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792517cc57f47fc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0" w:rsidRDefault="00AA57A0" w:rsidP="00187608">
      <w:pPr>
        <w:rPr>
          <w:sz w:val="24"/>
          <w:szCs w:val="24"/>
        </w:rPr>
      </w:pPr>
      <w:bookmarkStart w:id="0" w:name="_GoBack"/>
      <w:bookmarkEnd w:id="0"/>
      <w:r w:rsidRPr="00F6667D">
        <w:rPr>
          <w:rFonts w:eastAsia="PMingLiU"/>
          <w:noProof/>
        </w:rPr>
        <w:drawing>
          <wp:anchor distT="0" distB="0" distL="114300" distR="114300" simplePos="0" relativeHeight="251663360" behindDoc="1" locked="0" layoutInCell="1" allowOverlap="1" wp14:anchorId="4642945F" wp14:editId="0342EAD7">
            <wp:simplePos x="0" y="0"/>
            <wp:positionH relativeFrom="column">
              <wp:posOffset>3769480</wp:posOffset>
            </wp:positionH>
            <wp:positionV relativeFrom="paragraph">
              <wp:posOffset>266389</wp:posOffset>
            </wp:positionV>
            <wp:extent cx="1441450" cy="289560"/>
            <wp:effectExtent l="0" t="0" r="6350" b="254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邮件签名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8F1" w:rsidRPr="000E5893" w:rsidRDefault="00AA57A0" w:rsidP="00187608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338F1" w:rsidRPr="000E5893" w:rsidRDefault="009338F1" w:rsidP="00187608">
      <w:pPr>
        <w:ind w:firstLine="720"/>
        <w:rPr>
          <w:sz w:val="24"/>
          <w:szCs w:val="24"/>
        </w:rPr>
      </w:pPr>
    </w:p>
    <w:p w:rsidR="009338F1" w:rsidRPr="000E5893" w:rsidRDefault="009338F1" w:rsidP="00187608">
      <w:pPr>
        <w:ind w:firstLine="720"/>
        <w:rPr>
          <w:sz w:val="24"/>
          <w:szCs w:val="24"/>
        </w:rPr>
      </w:pPr>
    </w:p>
    <w:p w:rsidR="009338F1" w:rsidRPr="000E5893" w:rsidRDefault="00187608" w:rsidP="00187608">
      <w:pPr>
        <w:ind w:firstLine="720"/>
        <w:rPr>
          <w:sz w:val="24"/>
          <w:szCs w:val="24"/>
        </w:rPr>
      </w:pPr>
      <w:r w:rsidRPr="000E58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C71A" wp14:editId="589A0A95">
                <wp:simplePos x="0" y="0"/>
                <wp:positionH relativeFrom="margin">
                  <wp:posOffset>264795</wp:posOffset>
                </wp:positionH>
                <wp:positionV relativeFrom="paragraph">
                  <wp:posOffset>7620</wp:posOffset>
                </wp:positionV>
                <wp:extent cx="4232883" cy="790851"/>
                <wp:effectExtent l="0" t="0" r="0" b="0"/>
                <wp:wrapNone/>
                <wp:docPr id="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883" cy="790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7608" w:rsidRPr="000E5893" w:rsidRDefault="00187608" w:rsidP="000E5893">
                            <w:pPr>
                              <w:ind w:firstLine="156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E5893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统一门户</w:t>
                            </w:r>
                            <w:r w:rsidRPr="000E5893">
                              <w:rPr>
                                <w:b/>
                                <w:sz w:val="52"/>
                                <w:szCs w:val="52"/>
                              </w:rPr>
                              <w:t>-产品白皮书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3C71A" id="Rectangle 18" o:spid="_x0000_s1026" style="position:absolute;left:0;text-align:left;margin-left:20.85pt;margin-top:.6pt;width:333.3pt;height:6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" filled="f" stroked="f">
                <v:textbox inset="0,0,0,0">
                  <w:txbxContent>
                    <w:p w:rsidR="00187608" w:rsidRPr="000E5893" w:rsidRDefault="00187608" w:rsidP="000E5893">
                      <w:pPr>
                        <w:ind w:firstLine="156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0E5893">
                        <w:rPr>
                          <w:rFonts w:hint="eastAsia"/>
                          <w:b/>
                          <w:sz w:val="52"/>
                          <w:szCs w:val="52"/>
                        </w:rPr>
                        <w:t>统一门户</w:t>
                      </w:r>
                      <w:r w:rsidRPr="000E5893">
                        <w:rPr>
                          <w:b/>
                          <w:sz w:val="52"/>
                          <w:szCs w:val="52"/>
                        </w:rPr>
                        <w:t>-产品白皮书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38F1" w:rsidRPr="000E5893" w:rsidRDefault="009338F1" w:rsidP="00187608">
      <w:pPr>
        <w:ind w:firstLine="720"/>
        <w:rPr>
          <w:sz w:val="24"/>
          <w:szCs w:val="24"/>
        </w:rPr>
      </w:pPr>
    </w:p>
    <w:p w:rsidR="00187608" w:rsidRPr="000E5893" w:rsidRDefault="00187608">
      <w:pPr>
        <w:widowControl/>
        <w:adjustRightInd/>
        <w:spacing w:beforeLines="0" w:before="0" w:afterLines="0" w:after="0" w:line="240" w:lineRule="auto"/>
        <w:ind w:left="0" w:firstLineChars="0" w:firstLine="0"/>
        <w:rPr>
          <w:sz w:val="24"/>
          <w:szCs w:val="24"/>
        </w:rPr>
      </w:pPr>
      <w:r w:rsidRPr="000E58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A1EEC" wp14:editId="2F912032">
                <wp:simplePos x="0" y="0"/>
                <wp:positionH relativeFrom="column">
                  <wp:posOffset>3048856</wp:posOffset>
                </wp:positionH>
                <wp:positionV relativeFrom="paragraph">
                  <wp:posOffset>2761037</wp:posOffset>
                </wp:positionV>
                <wp:extent cx="1799918" cy="439699"/>
                <wp:effectExtent l="0" t="0" r="0" b="0"/>
                <wp:wrapNone/>
                <wp:docPr id="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18" cy="439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7608" w:rsidRPr="007F101D" w:rsidRDefault="00187608" w:rsidP="00187608">
                            <w:pPr>
                              <w:ind w:firstLine="720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7F101D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2020年</w:t>
                            </w:r>
                            <w:r w:rsidRPr="007F101D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0</w:t>
                            </w:r>
                            <w:r w:rsidRPr="007F101D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6月</w:t>
                            </w:r>
                            <w:r w:rsidRPr="007F101D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0</w:t>
                            </w:r>
                            <w:r w:rsidRPr="007F101D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4日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A1EEC" id="_x0000_s1027" style="position:absolute;margin-left:240.05pt;margin-top:217.4pt;width:141.75pt;height:3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" filled="f" stroked="f">
                <v:textbox inset="0,0,0,0">
                  <w:txbxContent>
                    <w:p w:rsidR="00187608" w:rsidRPr="007F101D" w:rsidRDefault="00187608" w:rsidP="00187608">
                      <w:pPr>
                        <w:ind w:firstLine="720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7F101D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2020年</w:t>
                      </w:r>
                      <w:r w:rsidRPr="007F101D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0</w:t>
                      </w:r>
                      <w:r w:rsidRPr="007F101D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6月</w:t>
                      </w:r>
                      <w:r w:rsidRPr="007F101D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0</w:t>
                      </w:r>
                      <w:r w:rsidRPr="007F101D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4日</w:t>
                      </w:r>
                    </w:p>
                  </w:txbxContent>
                </v:textbox>
              </v:rect>
            </w:pict>
          </mc:Fallback>
        </mc:AlternateContent>
      </w:r>
      <w:r w:rsidRPr="000E5893">
        <w:rPr>
          <w:sz w:val="24"/>
          <w:szCs w:val="24"/>
        </w:rPr>
        <w:br w:type="page"/>
      </w:r>
    </w:p>
    <w:p w:rsidR="0094535A" w:rsidRPr="000E5893" w:rsidRDefault="0094535A" w:rsidP="00187608">
      <w:pPr>
        <w:ind w:firstLine="720"/>
        <w:jc w:val="center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lastRenderedPageBreak/>
        <w:t>目录</w:t>
      </w:r>
    </w:p>
    <w:p w:rsidR="00187608" w:rsidRPr="000E5893" w:rsidRDefault="005A1F97" w:rsidP="00187608">
      <w:pPr>
        <w:pStyle w:val="TOC1"/>
        <w:ind w:firstLine="720"/>
        <w:rPr>
          <w:rFonts w:ascii="微软雅黑" w:eastAsia="微软雅黑"/>
          <w:noProof/>
          <w:sz w:val="24"/>
          <w:szCs w:val="24"/>
        </w:rPr>
      </w:pPr>
      <w:r w:rsidRPr="000E5893">
        <w:rPr>
          <w:rFonts w:ascii="微软雅黑" w:eastAsia="微软雅黑"/>
          <w:sz w:val="24"/>
          <w:szCs w:val="24"/>
        </w:rPr>
        <w:fldChar w:fldCharType="begin"/>
      </w:r>
      <w:r w:rsidRPr="000E5893">
        <w:rPr>
          <w:rFonts w:ascii="微软雅黑" w:eastAsia="微软雅黑"/>
          <w:sz w:val="24"/>
          <w:szCs w:val="24"/>
        </w:rPr>
        <w:instrText xml:space="preserve"> TOC \o "1-5" \h \z \u </w:instrText>
      </w:r>
      <w:r w:rsidRPr="000E5893">
        <w:rPr>
          <w:rFonts w:ascii="微软雅黑" w:eastAsia="微软雅黑"/>
          <w:sz w:val="24"/>
          <w:szCs w:val="24"/>
        </w:rPr>
        <w:fldChar w:fldCharType="separate"/>
      </w:r>
      <w:hyperlink w:anchor="_Toc42347357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</w:t>
        </w:r>
        <w:r w:rsidR="00187608" w:rsidRPr="000E5893">
          <w:rPr>
            <w:rFonts w:ascii="微软雅黑" w:eastAsia="微软雅黑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产品简介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_Toc42347357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1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58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1.1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产品定位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_Toc42347358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1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59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1.2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产品介绍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_Toc42347359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1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60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1.3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产品架构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_Toc42347360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2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61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1.4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产品功能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_Toc42347361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2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62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1.5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控制台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_Toc42347362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2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63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1.6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权限管理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_Toc42347363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3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64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1.7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流程中心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_Toc42347364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3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3"/>
        <w:tabs>
          <w:tab w:val="left" w:pos="1920"/>
          <w:tab w:val="right" w:leader="dot" w:pos="8296"/>
        </w:tabs>
        <w:ind w:firstLine="600"/>
        <w:rPr>
          <w:rFonts w:ascii="微软雅黑" w:eastAsia="微软雅黑"/>
          <w:i w:val="0"/>
          <w:iCs w:val="0"/>
          <w:noProof/>
          <w:sz w:val="24"/>
          <w:szCs w:val="24"/>
        </w:rPr>
      </w:pPr>
      <w:hyperlink w:anchor="_Toc42347365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1.7.1</w:t>
        </w:r>
        <w:r w:rsidR="00187608" w:rsidRPr="000E5893">
          <w:rPr>
            <w:rFonts w:ascii="微软雅黑" w:eastAsia="微软雅黑"/>
            <w:i w:val="0"/>
            <w:iC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流程申请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_Toc42347365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4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3"/>
        <w:tabs>
          <w:tab w:val="left" w:pos="1920"/>
          <w:tab w:val="right" w:leader="dot" w:pos="8296"/>
        </w:tabs>
        <w:ind w:firstLine="600"/>
        <w:rPr>
          <w:rFonts w:ascii="微软雅黑" w:eastAsia="微软雅黑"/>
          <w:i w:val="0"/>
          <w:iCs w:val="0"/>
          <w:noProof/>
          <w:sz w:val="24"/>
          <w:szCs w:val="24"/>
        </w:rPr>
      </w:pPr>
      <w:hyperlink w:anchor="_Toc42347366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1.7.2</w:t>
        </w:r>
        <w:r w:rsidR="00187608" w:rsidRPr="000E5893">
          <w:rPr>
            <w:rFonts w:ascii="微软雅黑" w:eastAsia="微软雅黑"/>
            <w:i w:val="0"/>
            <w:iC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流程模板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_Toc42347366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4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3"/>
        <w:tabs>
          <w:tab w:val="left" w:pos="1920"/>
          <w:tab w:val="right" w:leader="dot" w:pos="8296"/>
        </w:tabs>
        <w:ind w:firstLine="600"/>
        <w:rPr>
          <w:rFonts w:ascii="微软雅黑" w:eastAsia="微软雅黑"/>
          <w:i w:val="0"/>
          <w:iCs w:val="0"/>
          <w:noProof/>
          <w:sz w:val="24"/>
          <w:szCs w:val="24"/>
        </w:rPr>
      </w:pPr>
      <w:hyperlink w:anchor="_Toc42347367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1.7.3</w:t>
        </w:r>
        <w:r w:rsidR="00187608" w:rsidRPr="000E5893">
          <w:rPr>
            <w:rFonts w:ascii="微软雅黑" w:eastAsia="微软雅黑"/>
            <w:i w:val="0"/>
            <w:iC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个人中心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_Toc42347367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4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187608" w:rsidRPr="000E5893" w:rsidRDefault="00BA702F" w:rsidP="00187608">
      <w:pPr>
        <w:pStyle w:val="TOC2"/>
        <w:tabs>
          <w:tab w:val="left" w:pos="1440"/>
          <w:tab w:val="right" w:leader="dot" w:pos="8296"/>
        </w:tabs>
        <w:ind w:firstLine="600"/>
        <w:rPr>
          <w:rFonts w:ascii="微软雅黑" w:eastAsia="微软雅黑"/>
          <w:smallCaps w:val="0"/>
          <w:noProof/>
          <w:sz w:val="24"/>
          <w:szCs w:val="24"/>
        </w:rPr>
      </w:pPr>
      <w:hyperlink w:anchor="_Toc42347368" w:history="1"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1.8</w:t>
        </w:r>
        <w:r w:rsidR="00187608" w:rsidRPr="000E5893">
          <w:rPr>
            <w:rFonts w:ascii="微软雅黑" w:eastAsia="微软雅黑"/>
            <w:smallCaps w:val="0"/>
            <w:noProof/>
            <w:sz w:val="24"/>
            <w:szCs w:val="24"/>
          </w:rPr>
          <w:tab/>
        </w:r>
        <w:r w:rsidR="00187608" w:rsidRPr="000E5893">
          <w:rPr>
            <w:rStyle w:val="a9"/>
            <w:rFonts w:ascii="微软雅黑" w:eastAsia="微软雅黑"/>
            <w:noProof/>
            <w:sz w:val="24"/>
            <w:szCs w:val="24"/>
          </w:rPr>
          <w:t>产品优势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ab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begin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instrText xml:space="preserve"> PAGEREF _Toc42347368 \h </w:instrTex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separate"/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t>5</w:t>
        </w:r>
        <w:r w:rsidR="00187608" w:rsidRPr="000E5893">
          <w:rPr>
            <w:rFonts w:ascii="微软雅黑" w:eastAsia="微软雅黑"/>
            <w:noProof/>
            <w:webHidden/>
            <w:sz w:val="24"/>
            <w:szCs w:val="24"/>
          </w:rPr>
          <w:fldChar w:fldCharType="end"/>
        </w:r>
      </w:hyperlink>
    </w:p>
    <w:p w:rsidR="00061E5F" w:rsidRPr="000E5893" w:rsidRDefault="005A1F97" w:rsidP="00187608">
      <w:pPr>
        <w:ind w:firstLine="720"/>
        <w:rPr>
          <w:sz w:val="24"/>
          <w:szCs w:val="24"/>
        </w:rPr>
        <w:sectPr w:rsidR="00061E5F" w:rsidRPr="000E5893" w:rsidSect="00142F8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567" w:gutter="0"/>
          <w:pgNumType w:fmt="upperRoman"/>
          <w:cols w:space="425"/>
          <w:docGrid w:type="lines" w:linePitch="326"/>
        </w:sectPr>
      </w:pPr>
      <w:r w:rsidRPr="000E5893">
        <w:rPr>
          <w:sz w:val="24"/>
          <w:szCs w:val="24"/>
        </w:rPr>
        <w:fldChar w:fldCharType="end"/>
      </w:r>
    </w:p>
    <w:p w:rsidR="0094535A" w:rsidRPr="000E5893" w:rsidRDefault="007C741D" w:rsidP="00187608">
      <w:pPr>
        <w:pStyle w:val="1"/>
        <w:numPr>
          <w:ilvl w:val="0"/>
          <w:numId w:val="1"/>
        </w:numPr>
        <w:ind w:leftChars="0"/>
        <w:rPr>
          <w:rFonts w:eastAsia="微软雅黑"/>
          <w:sz w:val="44"/>
          <w:szCs w:val="24"/>
        </w:rPr>
      </w:pPr>
      <w:bookmarkStart w:id="1" w:name="_Toc42347357"/>
      <w:r w:rsidRPr="000E5893">
        <w:rPr>
          <w:rFonts w:eastAsia="微软雅黑" w:hint="eastAsia"/>
          <w:sz w:val="44"/>
          <w:szCs w:val="24"/>
        </w:rPr>
        <w:lastRenderedPageBreak/>
        <w:t>产品简介</w:t>
      </w:r>
      <w:bookmarkEnd w:id="1"/>
    </w:p>
    <w:p w:rsidR="001C5EBF" w:rsidRPr="000E5893" w:rsidRDefault="001C5EBF" w:rsidP="00187608">
      <w:pPr>
        <w:pStyle w:val="2"/>
        <w:ind w:left="-525"/>
        <w:rPr>
          <w:rFonts w:eastAsia="微软雅黑"/>
          <w:sz w:val="32"/>
          <w:szCs w:val="24"/>
        </w:rPr>
      </w:pPr>
      <w:bookmarkStart w:id="2" w:name="_Toc17365392"/>
      <w:bookmarkStart w:id="3" w:name="_Toc42347358"/>
      <w:r w:rsidRPr="000E5893">
        <w:rPr>
          <w:rFonts w:eastAsia="微软雅黑" w:hint="eastAsia"/>
          <w:sz w:val="32"/>
          <w:szCs w:val="24"/>
        </w:rPr>
        <w:t>产品</w:t>
      </w:r>
      <w:bookmarkEnd w:id="2"/>
      <w:r w:rsidR="007C741D" w:rsidRPr="000E5893">
        <w:rPr>
          <w:rFonts w:eastAsia="微软雅黑" w:hint="eastAsia"/>
          <w:sz w:val="32"/>
          <w:szCs w:val="24"/>
        </w:rPr>
        <w:t>定位</w:t>
      </w:r>
      <w:bookmarkEnd w:id="3"/>
    </w:p>
    <w:p w:rsidR="00EE1E32" w:rsidRPr="000E5893" w:rsidRDefault="00E13A9B" w:rsidP="00187608">
      <w:pPr>
        <w:ind w:firstLine="72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大数据平台中，各平台都会产生很多复用功能，主要是以权限管理、审批流程为主，为了简化交互流程，统一权限、审批规范，统一门户孕育而出，整合所有平台中最为通用的功能模块，抽练后</w:t>
      </w:r>
      <w:r w:rsidR="00AE7DDC">
        <w:rPr>
          <w:rFonts w:hint="eastAsia"/>
          <w:sz w:val="24"/>
          <w:szCs w:val="24"/>
        </w:rPr>
        <w:t>优化并规范，为用户提供最便捷的门户服务，减少各平台的重复</w:t>
      </w:r>
      <w:r w:rsidRPr="000E5893">
        <w:rPr>
          <w:rFonts w:hint="eastAsia"/>
          <w:sz w:val="24"/>
          <w:szCs w:val="24"/>
        </w:rPr>
        <w:t>开发</w:t>
      </w:r>
      <w:r w:rsidR="00AE7DDC">
        <w:rPr>
          <w:rFonts w:hint="eastAsia"/>
          <w:sz w:val="24"/>
          <w:szCs w:val="24"/>
        </w:rPr>
        <w:t>。</w:t>
      </w:r>
    </w:p>
    <w:p w:rsidR="009A4951" w:rsidRPr="000E5893" w:rsidRDefault="009A4951" w:rsidP="00187608">
      <w:pPr>
        <w:pStyle w:val="2"/>
        <w:ind w:left="-525"/>
        <w:rPr>
          <w:rFonts w:eastAsia="微软雅黑"/>
          <w:sz w:val="32"/>
          <w:szCs w:val="24"/>
        </w:rPr>
      </w:pPr>
      <w:bookmarkStart w:id="4" w:name="_Toc17365393"/>
      <w:bookmarkStart w:id="5" w:name="_Toc42347359"/>
      <w:r w:rsidRPr="000E5893">
        <w:rPr>
          <w:rFonts w:eastAsia="微软雅黑" w:hint="eastAsia"/>
          <w:sz w:val="32"/>
          <w:szCs w:val="24"/>
        </w:rPr>
        <w:t>产品介绍</w:t>
      </w:r>
      <w:bookmarkEnd w:id="4"/>
      <w:bookmarkEnd w:id="5"/>
    </w:p>
    <w:p w:rsidR="00775081" w:rsidRPr="000E5893" w:rsidRDefault="00E13A9B" w:rsidP="00187608">
      <w:pPr>
        <w:ind w:firstLine="72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统一门户主要围绕3个功能点展开设计，控制台、权限管理、流程管理，通过控制台，用户可以快速在各平台的各模块中实现快速跳转，并整合各平台的帮助手册提供查看</w:t>
      </w:r>
      <w:r w:rsidR="007141BA">
        <w:rPr>
          <w:rFonts w:hint="eastAsia"/>
          <w:sz w:val="24"/>
          <w:szCs w:val="24"/>
        </w:rPr>
        <w:t>；</w:t>
      </w:r>
      <w:r w:rsidRPr="000E5893">
        <w:rPr>
          <w:rFonts w:hint="eastAsia"/>
          <w:sz w:val="24"/>
          <w:szCs w:val="24"/>
        </w:rPr>
        <w:t>权限管理</w:t>
      </w:r>
      <w:r w:rsidR="007141BA">
        <w:rPr>
          <w:rFonts w:hint="eastAsia"/>
          <w:sz w:val="24"/>
          <w:szCs w:val="24"/>
        </w:rPr>
        <w:t>中，</w:t>
      </w:r>
      <w:r w:rsidRPr="000E5893">
        <w:rPr>
          <w:rFonts w:hint="eastAsia"/>
          <w:sz w:val="24"/>
          <w:szCs w:val="24"/>
        </w:rPr>
        <w:t>负责</w:t>
      </w:r>
      <w:r w:rsidR="004256CE" w:rsidRPr="000E5893">
        <w:rPr>
          <w:rFonts w:hint="eastAsia"/>
          <w:sz w:val="24"/>
          <w:szCs w:val="24"/>
        </w:rPr>
        <w:t>新增、管理用户</w:t>
      </w:r>
      <w:r w:rsidR="007141BA">
        <w:rPr>
          <w:rFonts w:hint="eastAsia"/>
          <w:sz w:val="24"/>
          <w:szCs w:val="24"/>
        </w:rPr>
        <w:t>信息，用户组、部分、角色配置等，可管理各个平台页面、按钮级权限；</w:t>
      </w:r>
      <w:r w:rsidR="004256CE" w:rsidRPr="000E5893">
        <w:rPr>
          <w:rFonts w:hint="eastAsia"/>
          <w:sz w:val="24"/>
          <w:szCs w:val="24"/>
        </w:rPr>
        <w:t>流程管理中，可自由配置审批流程，</w:t>
      </w:r>
      <w:r w:rsidR="0051579A" w:rsidRPr="000E5893">
        <w:rPr>
          <w:rFonts w:hint="eastAsia"/>
          <w:sz w:val="24"/>
          <w:szCs w:val="24"/>
        </w:rPr>
        <w:t>统一管理各平台的申请、审批、移交、代理人</w:t>
      </w:r>
      <w:r w:rsidR="007141BA">
        <w:rPr>
          <w:rFonts w:hint="eastAsia"/>
          <w:sz w:val="24"/>
          <w:szCs w:val="24"/>
        </w:rPr>
        <w:t>等</w:t>
      </w:r>
      <w:r w:rsidR="00117F83">
        <w:rPr>
          <w:rFonts w:hint="eastAsia"/>
          <w:sz w:val="24"/>
          <w:szCs w:val="24"/>
        </w:rPr>
        <w:t>。</w:t>
      </w:r>
      <w:r w:rsidR="0045162C" w:rsidRPr="000E5893">
        <w:rPr>
          <w:rFonts w:hint="eastAsia"/>
          <w:sz w:val="24"/>
          <w:szCs w:val="24"/>
        </w:rPr>
        <w:t>通过以上3个功能点，整合</w:t>
      </w:r>
      <w:r w:rsidR="00117F83">
        <w:rPr>
          <w:rFonts w:hint="eastAsia"/>
          <w:sz w:val="24"/>
          <w:szCs w:val="24"/>
        </w:rPr>
        <w:t>各子</w:t>
      </w:r>
      <w:r w:rsidR="0045162C" w:rsidRPr="000E5893">
        <w:rPr>
          <w:rFonts w:hint="eastAsia"/>
          <w:sz w:val="24"/>
          <w:szCs w:val="24"/>
        </w:rPr>
        <w:t>平台</w:t>
      </w:r>
      <w:r w:rsidR="00117F83">
        <w:rPr>
          <w:rFonts w:hint="eastAsia"/>
          <w:sz w:val="24"/>
          <w:szCs w:val="24"/>
        </w:rPr>
        <w:t>公共</w:t>
      </w:r>
      <w:r w:rsidR="0045162C" w:rsidRPr="000E5893">
        <w:rPr>
          <w:rFonts w:hint="eastAsia"/>
          <w:sz w:val="24"/>
          <w:szCs w:val="24"/>
        </w:rPr>
        <w:t>功能，完成各平台对权限、审批流的</w:t>
      </w:r>
      <w:r w:rsidR="00117F83">
        <w:rPr>
          <w:rFonts w:hint="eastAsia"/>
          <w:sz w:val="24"/>
          <w:szCs w:val="24"/>
        </w:rPr>
        <w:t>需要</w:t>
      </w:r>
      <w:r w:rsidR="00E2352C">
        <w:rPr>
          <w:rFonts w:hint="eastAsia"/>
          <w:sz w:val="24"/>
          <w:szCs w:val="24"/>
        </w:rPr>
        <w:t>。</w:t>
      </w:r>
    </w:p>
    <w:p w:rsidR="007C741D" w:rsidRPr="000E5893" w:rsidRDefault="007C741D" w:rsidP="00013777">
      <w:pPr>
        <w:pStyle w:val="1"/>
        <w:ind w:left="-93"/>
        <w:rPr>
          <w:rFonts w:eastAsia="微软雅黑"/>
          <w:sz w:val="44"/>
          <w:szCs w:val="24"/>
        </w:rPr>
      </w:pPr>
      <w:bookmarkStart w:id="6" w:name="_Toc42347360"/>
      <w:r w:rsidRPr="000E5893">
        <w:rPr>
          <w:rFonts w:eastAsia="微软雅黑" w:hint="eastAsia"/>
          <w:sz w:val="44"/>
          <w:szCs w:val="24"/>
        </w:rPr>
        <w:lastRenderedPageBreak/>
        <w:t>产品架构</w:t>
      </w:r>
      <w:bookmarkEnd w:id="6"/>
    </w:p>
    <w:p w:rsidR="007C741D" w:rsidRPr="000E5893" w:rsidRDefault="000968A5" w:rsidP="00187608">
      <w:pPr>
        <w:ind w:left="0" w:firstLineChars="0" w:firstLine="0"/>
        <w:rPr>
          <w:sz w:val="24"/>
          <w:szCs w:val="24"/>
        </w:rPr>
      </w:pPr>
      <w:r w:rsidRPr="000E5893">
        <w:rPr>
          <w:noProof/>
          <w:sz w:val="24"/>
          <w:szCs w:val="24"/>
        </w:rPr>
        <w:drawing>
          <wp:inline distT="0" distB="0" distL="0" distR="0" wp14:anchorId="4DA50FD1" wp14:editId="505CAC07">
            <wp:extent cx="5274310" cy="3031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9A" w:rsidRPr="000E5893" w:rsidRDefault="009A4951" w:rsidP="00013777">
      <w:pPr>
        <w:pStyle w:val="1"/>
        <w:ind w:left="-93"/>
        <w:rPr>
          <w:rFonts w:eastAsia="微软雅黑"/>
          <w:sz w:val="44"/>
          <w:szCs w:val="24"/>
        </w:rPr>
      </w:pPr>
      <w:bookmarkStart w:id="7" w:name="_Toc17365395"/>
      <w:bookmarkStart w:id="8" w:name="_Toc42347361"/>
      <w:r w:rsidRPr="000E5893">
        <w:rPr>
          <w:rFonts w:eastAsia="微软雅黑" w:hint="eastAsia"/>
          <w:sz w:val="44"/>
          <w:szCs w:val="24"/>
        </w:rPr>
        <w:t>产品功能</w:t>
      </w:r>
      <w:bookmarkEnd w:id="7"/>
      <w:bookmarkEnd w:id="8"/>
    </w:p>
    <w:p w:rsidR="00BD759A" w:rsidRPr="000E5893" w:rsidRDefault="0045162C" w:rsidP="00187608">
      <w:pPr>
        <w:pStyle w:val="2"/>
        <w:ind w:left="-525"/>
        <w:rPr>
          <w:rFonts w:eastAsia="微软雅黑"/>
          <w:sz w:val="32"/>
          <w:szCs w:val="24"/>
        </w:rPr>
      </w:pPr>
      <w:bookmarkStart w:id="9" w:name="_Toc42347362"/>
      <w:r w:rsidRPr="000E5893">
        <w:rPr>
          <w:rFonts w:eastAsia="微软雅黑" w:hint="eastAsia"/>
          <w:sz w:val="32"/>
          <w:szCs w:val="24"/>
        </w:rPr>
        <w:t>控制台</w:t>
      </w:r>
      <w:bookmarkEnd w:id="9"/>
    </w:p>
    <w:p w:rsidR="00380FD0" w:rsidRPr="000E5893" w:rsidRDefault="000968A5" w:rsidP="00187608">
      <w:pPr>
        <w:ind w:firstLine="72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控制台主要承担快捷入口、帮助中心等</w:t>
      </w:r>
      <w:r w:rsidR="007840D7">
        <w:rPr>
          <w:rFonts w:hint="eastAsia"/>
          <w:sz w:val="24"/>
          <w:szCs w:val="24"/>
        </w:rPr>
        <w:t>便捷功能，</w:t>
      </w:r>
      <w:r w:rsidR="00380FD0" w:rsidRPr="000E5893">
        <w:rPr>
          <w:rFonts w:hint="eastAsia"/>
          <w:sz w:val="24"/>
          <w:szCs w:val="24"/>
        </w:rPr>
        <w:t>展示</w:t>
      </w:r>
      <w:r w:rsidR="007840D7">
        <w:rPr>
          <w:rFonts w:hint="eastAsia"/>
          <w:sz w:val="24"/>
          <w:szCs w:val="24"/>
        </w:rPr>
        <w:t>申请待办信息</w:t>
      </w:r>
      <w:r w:rsidR="00B7439D">
        <w:rPr>
          <w:rFonts w:hint="eastAsia"/>
          <w:sz w:val="24"/>
          <w:szCs w:val="24"/>
        </w:rPr>
        <w:t>。</w:t>
      </w:r>
    </w:p>
    <w:p w:rsidR="00BB0833" w:rsidRPr="000E5893" w:rsidRDefault="00427525" w:rsidP="00187608">
      <w:pPr>
        <w:ind w:left="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FBB1D2" wp14:editId="19F02486">
            <wp:extent cx="5274310" cy="2443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F" w:rsidRPr="000E5893" w:rsidRDefault="001137CF" w:rsidP="00187608">
      <w:pPr>
        <w:pStyle w:val="2"/>
        <w:ind w:left="-525"/>
        <w:rPr>
          <w:rFonts w:eastAsia="微软雅黑"/>
          <w:sz w:val="32"/>
          <w:szCs w:val="24"/>
        </w:rPr>
      </w:pPr>
      <w:bookmarkStart w:id="10" w:name="_Toc42347363"/>
      <w:r w:rsidRPr="000E5893">
        <w:rPr>
          <w:rFonts w:eastAsia="微软雅黑" w:hint="eastAsia"/>
          <w:sz w:val="32"/>
          <w:szCs w:val="24"/>
        </w:rPr>
        <w:lastRenderedPageBreak/>
        <w:t>权限管理</w:t>
      </w:r>
      <w:bookmarkEnd w:id="10"/>
      <w:r w:rsidRPr="000E5893">
        <w:rPr>
          <w:rFonts w:eastAsia="微软雅黑" w:hint="eastAsia"/>
          <w:sz w:val="32"/>
          <w:szCs w:val="24"/>
        </w:rPr>
        <w:t xml:space="preserve"> </w:t>
      </w:r>
    </w:p>
    <w:p w:rsidR="005D0C7F" w:rsidRDefault="00380FD0" w:rsidP="00187608">
      <w:pPr>
        <w:ind w:firstLine="72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权限管理负责平台中，用户管理、部门管理、角色管理、功能管理</w:t>
      </w:r>
      <w:r w:rsidR="005D0C7F" w:rsidRPr="000E5893">
        <w:rPr>
          <w:rFonts w:hint="eastAsia"/>
          <w:sz w:val="24"/>
          <w:szCs w:val="24"/>
        </w:rPr>
        <w:t>等功能，可实现用户的新增、冻结、管理、删除，并控制每个用户的部门、组、权限，达到统一化便捷管理</w:t>
      </w:r>
      <w:r w:rsidR="00401680">
        <w:rPr>
          <w:rFonts w:hint="eastAsia"/>
          <w:sz w:val="24"/>
          <w:szCs w:val="24"/>
        </w:rPr>
        <w:t>。</w:t>
      </w:r>
    </w:p>
    <w:p w:rsidR="008C630B" w:rsidRPr="000E5893" w:rsidRDefault="008C630B" w:rsidP="008C630B">
      <w:pPr>
        <w:ind w:left="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0F6B49" wp14:editId="7C93AE27">
            <wp:extent cx="5274310" cy="2261776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D0" w:rsidRPr="000E5893" w:rsidRDefault="00380FD0" w:rsidP="00187608">
      <w:pPr>
        <w:ind w:left="0" w:firstLineChars="0" w:firstLine="0"/>
        <w:rPr>
          <w:sz w:val="24"/>
          <w:szCs w:val="24"/>
        </w:rPr>
      </w:pPr>
    </w:p>
    <w:p w:rsidR="00945619" w:rsidRPr="000E5893" w:rsidRDefault="00945619" w:rsidP="00187608">
      <w:pPr>
        <w:pStyle w:val="2"/>
        <w:ind w:left="-525"/>
        <w:rPr>
          <w:rFonts w:eastAsia="微软雅黑"/>
          <w:sz w:val="32"/>
          <w:szCs w:val="24"/>
        </w:rPr>
      </w:pPr>
      <w:bookmarkStart w:id="11" w:name="_Toc42347364"/>
      <w:r w:rsidRPr="000E5893">
        <w:rPr>
          <w:rFonts w:eastAsia="微软雅黑" w:hint="eastAsia"/>
          <w:sz w:val="32"/>
          <w:szCs w:val="24"/>
        </w:rPr>
        <w:t>流程中心</w:t>
      </w:r>
      <w:bookmarkEnd w:id="11"/>
    </w:p>
    <w:p w:rsidR="00945619" w:rsidRPr="000E5893" w:rsidRDefault="00A1237C" w:rsidP="00187608">
      <w:pPr>
        <w:ind w:left="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FA03E5" wp14:editId="5889E23F">
            <wp:extent cx="5274310" cy="247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19" w:rsidRPr="000E5893" w:rsidRDefault="00945619" w:rsidP="00187608">
      <w:pPr>
        <w:pStyle w:val="3"/>
        <w:rPr>
          <w:rFonts w:eastAsia="微软雅黑"/>
          <w:szCs w:val="24"/>
        </w:rPr>
      </w:pPr>
      <w:bookmarkStart w:id="12" w:name="_Toc42347365"/>
      <w:r w:rsidRPr="000E5893">
        <w:rPr>
          <w:rFonts w:eastAsia="微软雅黑" w:hint="eastAsia"/>
          <w:szCs w:val="24"/>
        </w:rPr>
        <w:lastRenderedPageBreak/>
        <w:t>流程申请</w:t>
      </w:r>
      <w:bookmarkEnd w:id="12"/>
    </w:p>
    <w:p w:rsidR="00945619" w:rsidRPr="000E5893" w:rsidRDefault="00945619" w:rsidP="00D94C29">
      <w:pPr>
        <w:ind w:left="0" w:firstLineChars="200" w:firstLine="48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流程申请中，展示平台常用</w:t>
      </w:r>
      <w:r w:rsidR="00B35E2C">
        <w:rPr>
          <w:rFonts w:hint="eastAsia"/>
          <w:sz w:val="24"/>
          <w:szCs w:val="24"/>
        </w:rPr>
        <w:t>的</w:t>
      </w:r>
      <w:r w:rsidRPr="000E5893">
        <w:rPr>
          <w:rFonts w:hint="eastAsia"/>
          <w:sz w:val="24"/>
          <w:szCs w:val="24"/>
        </w:rPr>
        <w:t>申请流程，可根据客户需要自定义各类复杂的审批流程</w:t>
      </w:r>
      <w:r w:rsidR="00B35E2C">
        <w:rPr>
          <w:rFonts w:hint="eastAsia"/>
          <w:sz w:val="24"/>
          <w:szCs w:val="24"/>
        </w:rPr>
        <w:t>。</w:t>
      </w:r>
    </w:p>
    <w:p w:rsidR="00945619" w:rsidRPr="000E5893" w:rsidRDefault="00945619" w:rsidP="00187608">
      <w:pPr>
        <w:pStyle w:val="3"/>
        <w:rPr>
          <w:rFonts w:eastAsia="微软雅黑"/>
          <w:szCs w:val="24"/>
        </w:rPr>
      </w:pPr>
      <w:bookmarkStart w:id="13" w:name="_Toc42347366"/>
      <w:r w:rsidRPr="000E5893">
        <w:rPr>
          <w:rFonts w:eastAsia="微软雅黑" w:hint="eastAsia"/>
          <w:szCs w:val="24"/>
        </w:rPr>
        <w:t>流程模板</w:t>
      </w:r>
      <w:bookmarkEnd w:id="13"/>
    </w:p>
    <w:p w:rsidR="00945619" w:rsidRPr="000E5893" w:rsidRDefault="00945619" w:rsidP="00187608">
      <w:pPr>
        <w:ind w:left="0" w:firstLineChars="0" w:firstLine="0"/>
        <w:rPr>
          <w:sz w:val="24"/>
          <w:szCs w:val="24"/>
        </w:rPr>
      </w:pPr>
      <w:r w:rsidRPr="000E5893">
        <w:rPr>
          <w:noProof/>
          <w:sz w:val="24"/>
          <w:szCs w:val="24"/>
        </w:rPr>
        <w:drawing>
          <wp:inline distT="0" distB="0" distL="0" distR="0" wp14:anchorId="1E19212B" wp14:editId="451A4038">
            <wp:extent cx="5274310" cy="2568575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19" w:rsidRDefault="00945619" w:rsidP="00187608">
      <w:pPr>
        <w:ind w:firstLine="72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可自由配置审批流程，如果流程比较复杂，并且与其他系统耦合性较强，建议通过定制的方式支持，不建议自行配置流程</w:t>
      </w:r>
      <w:r w:rsidR="005E7075">
        <w:rPr>
          <w:rFonts w:hint="eastAsia"/>
          <w:sz w:val="24"/>
          <w:szCs w:val="24"/>
        </w:rPr>
        <w:t>。</w:t>
      </w:r>
    </w:p>
    <w:p w:rsidR="0071219F" w:rsidRPr="000E5893" w:rsidRDefault="0071219F" w:rsidP="00187608">
      <w:pPr>
        <w:ind w:firstLine="720"/>
        <w:rPr>
          <w:sz w:val="24"/>
          <w:szCs w:val="24"/>
        </w:rPr>
      </w:pPr>
    </w:p>
    <w:p w:rsidR="00945619" w:rsidRPr="000E5893" w:rsidRDefault="00945619" w:rsidP="00187608">
      <w:pPr>
        <w:pStyle w:val="3"/>
        <w:rPr>
          <w:rFonts w:eastAsia="微软雅黑"/>
          <w:szCs w:val="24"/>
        </w:rPr>
      </w:pPr>
      <w:bookmarkStart w:id="14" w:name="_Toc42347367"/>
      <w:r w:rsidRPr="000E5893">
        <w:rPr>
          <w:rFonts w:eastAsia="微软雅黑" w:hint="eastAsia"/>
          <w:szCs w:val="24"/>
        </w:rPr>
        <w:t>个人中心</w:t>
      </w:r>
      <w:bookmarkEnd w:id="14"/>
    </w:p>
    <w:p w:rsidR="00945619" w:rsidRPr="000E5893" w:rsidRDefault="00761915" w:rsidP="00187608">
      <w:pPr>
        <w:ind w:left="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1828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DB" w:rsidRPr="000E5893" w:rsidRDefault="005763DB" w:rsidP="00187608">
      <w:pPr>
        <w:ind w:firstLine="72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lastRenderedPageBreak/>
        <w:t>个人中心提供用户的申请、审批、移交、代理等审批流程的查看、处理</w:t>
      </w:r>
      <w:r w:rsidR="00572169" w:rsidRPr="000E5893">
        <w:rPr>
          <w:rFonts w:hint="eastAsia"/>
          <w:sz w:val="24"/>
          <w:szCs w:val="24"/>
        </w:rPr>
        <w:t>，简单易懂，操作便捷，点击流程状态，可查看当前流程所属阶段</w:t>
      </w:r>
      <w:r w:rsidR="005E7075">
        <w:rPr>
          <w:rFonts w:hint="eastAsia"/>
          <w:sz w:val="24"/>
          <w:szCs w:val="24"/>
        </w:rPr>
        <w:t>。</w:t>
      </w:r>
    </w:p>
    <w:p w:rsidR="009A4951" w:rsidRPr="000E5893" w:rsidRDefault="009A4951" w:rsidP="00013777">
      <w:pPr>
        <w:pStyle w:val="1"/>
        <w:ind w:left="-93"/>
        <w:rPr>
          <w:rFonts w:eastAsia="微软雅黑"/>
          <w:sz w:val="44"/>
          <w:szCs w:val="24"/>
        </w:rPr>
      </w:pPr>
      <w:bookmarkStart w:id="15" w:name="_Toc17365411"/>
      <w:bookmarkStart w:id="16" w:name="_Toc42347368"/>
      <w:r w:rsidRPr="000E5893">
        <w:rPr>
          <w:rFonts w:eastAsia="微软雅黑" w:hint="eastAsia"/>
          <w:sz w:val="44"/>
          <w:szCs w:val="24"/>
        </w:rPr>
        <w:t>产品</w:t>
      </w:r>
      <w:bookmarkEnd w:id="15"/>
      <w:r w:rsidR="00775081" w:rsidRPr="000E5893">
        <w:rPr>
          <w:rFonts w:eastAsia="微软雅黑" w:hint="eastAsia"/>
          <w:sz w:val="44"/>
          <w:szCs w:val="24"/>
        </w:rPr>
        <w:t>优势</w:t>
      </w:r>
      <w:bookmarkEnd w:id="16"/>
    </w:p>
    <w:p w:rsidR="009A4951" w:rsidRPr="000E5893" w:rsidRDefault="00572169" w:rsidP="00187608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通用性</w:t>
      </w:r>
      <w:r w:rsidR="008E509B" w:rsidRPr="000E5893">
        <w:rPr>
          <w:rFonts w:hint="eastAsia"/>
          <w:sz w:val="24"/>
          <w:szCs w:val="24"/>
        </w:rPr>
        <w:t>：</w:t>
      </w:r>
      <w:r w:rsidRPr="000E5893">
        <w:rPr>
          <w:rFonts w:hint="eastAsia"/>
          <w:sz w:val="24"/>
          <w:szCs w:val="24"/>
        </w:rPr>
        <w:t>解耦各平台通用模块，</w:t>
      </w:r>
      <w:r w:rsidR="00E00B38" w:rsidRPr="000E5893">
        <w:rPr>
          <w:rFonts w:hint="eastAsia"/>
          <w:sz w:val="24"/>
          <w:szCs w:val="24"/>
        </w:rPr>
        <w:t>进行整合设计，将用户、权限、流程统一管理</w:t>
      </w:r>
    </w:p>
    <w:p w:rsidR="00E00B38" w:rsidRPr="000E5893" w:rsidRDefault="00E00B38" w:rsidP="00187608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自由性：高度自由的流程配置，可应对各种复杂的审批流程</w:t>
      </w:r>
    </w:p>
    <w:p w:rsidR="00E00B38" w:rsidRPr="000E5893" w:rsidRDefault="00E00B38" w:rsidP="00187608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安全性：统一管理用户、权限，避免平台独立管理造成信息盲区，便捷的权限信息查询，随时调整每个用户的权限范围</w:t>
      </w:r>
    </w:p>
    <w:p w:rsidR="00DA3494" w:rsidRPr="000E5893" w:rsidRDefault="00DA3494" w:rsidP="00187608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 w:rsidRPr="000E5893">
        <w:rPr>
          <w:rFonts w:hint="eastAsia"/>
          <w:sz w:val="24"/>
          <w:szCs w:val="24"/>
        </w:rPr>
        <w:t>稳定性：统一门户中的权限管理与审批流程，经过了京东内部数年实际应用与调整，</w:t>
      </w:r>
      <w:r w:rsidR="001B596D" w:rsidRPr="000E5893">
        <w:rPr>
          <w:rFonts w:hint="eastAsia"/>
          <w:sz w:val="24"/>
          <w:szCs w:val="24"/>
        </w:rPr>
        <w:t>稳定服务10万余次流程审批</w:t>
      </w:r>
    </w:p>
    <w:p w:rsidR="00775081" w:rsidRPr="000E5893" w:rsidRDefault="00775081" w:rsidP="00187608">
      <w:pPr>
        <w:ind w:firstLine="720"/>
        <w:rPr>
          <w:sz w:val="24"/>
          <w:szCs w:val="24"/>
        </w:rPr>
      </w:pPr>
    </w:p>
    <w:sectPr w:rsidR="00775081" w:rsidRPr="000E5893" w:rsidSect="00E438D2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322" w:right="1800" w:bottom="1440" w:left="1800" w:header="397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02F" w:rsidRDefault="00BA702F" w:rsidP="00187608">
      <w:pPr>
        <w:spacing w:before="120" w:after="120"/>
      </w:pPr>
      <w:r>
        <w:separator/>
      </w:r>
    </w:p>
  </w:endnote>
  <w:endnote w:type="continuationSeparator" w:id="0">
    <w:p w:rsidR="00BA702F" w:rsidRDefault="00BA702F" w:rsidP="00187608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187608">
    <w:pPr>
      <w:pStyle w:val="a5"/>
      <w:spacing w:before="120" w:after="120"/>
      <w:ind w:firstLine="5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172527"/>
      <w:docPartObj>
        <w:docPartGallery w:val="Page Numbers (Bottom of Page)"/>
        <w:docPartUnique/>
      </w:docPartObj>
    </w:sdtPr>
    <w:sdtEndPr/>
    <w:sdtContent>
      <w:sdt>
        <w:sdtPr>
          <w:id w:val="1725871119"/>
          <w:docPartObj>
            <w:docPartGallery w:val="Page Numbers (Top of Page)"/>
            <w:docPartUnique/>
          </w:docPartObj>
        </w:sdtPr>
        <w:sdtEndPr/>
        <w:sdtContent>
          <w:p w:rsidR="00BA3065" w:rsidRDefault="00BA3065" w:rsidP="00187608">
            <w:pPr>
              <w:pStyle w:val="a5"/>
              <w:spacing w:before="120" w:after="120"/>
              <w:ind w:firstLine="540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761915">
              <w:rPr>
                <w:noProof/>
              </w:rPr>
              <w:t>II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BA3065" w:rsidRDefault="00BA3065" w:rsidP="00187608">
    <w:pPr>
      <w:pStyle w:val="a5"/>
      <w:spacing w:before="120" w:after="120"/>
      <w:ind w:firstLine="5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187608">
    <w:pPr>
      <w:pStyle w:val="a5"/>
      <w:spacing w:before="120" w:after="120"/>
      <w:ind w:firstLine="5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809884"/>
      <w:docPartObj>
        <w:docPartGallery w:val="Page Numbers (Bottom of Page)"/>
        <w:docPartUnique/>
      </w:docPartObj>
    </w:sdtPr>
    <w:sdtEndPr/>
    <w:sdtContent>
      <w:sdt>
        <w:sdtPr>
          <w:id w:val="1777132118"/>
          <w:docPartObj>
            <w:docPartGallery w:val="Page Numbers (Top of Page)"/>
            <w:docPartUnique/>
          </w:docPartObj>
        </w:sdtPr>
        <w:sdtEndPr/>
        <w:sdtContent>
          <w:p w:rsidR="00BA3065" w:rsidRDefault="00BA3065" w:rsidP="00187608">
            <w:pPr>
              <w:pStyle w:val="a5"/>
              <w:spacing w:before="120" w:after="120"/>
              <w:ind w:firstLine="540"/>
            </w:pPr>
            <w:r>
              <w:rPr>
                <w:lang w:val="zh-CN"/>
              </w:rPr>
              <w:t xml:space="preserve"> </w:t>
            </w:r>
            <w:r w:rsidRPr="00536BA6">
              <w:fldChar w:fldCharType="begin"/>
            </w:r>
            <w:r w:rsidRPr="00536BA6">
              <w:instrText>PAGE</w:instrText>
            </w:r>
            <w:r w:rsidRPr="00536BA6">
              <w:fldChar w:fldCharType="separate"/>
            </w:r>
            <w:r w:rsidR="00761915">
              <w:rPr>
                <w:noProof/>
              </w:rPr>
              <w:t>5</w:t>
            </w:r>
            <w:r w:rsidRPr="00536BA6">
              <w:fldChar w:fldCharType="end"/>
            </w:r>
            <w:r w:rsidRPr="00536BA6">
              <w:rPr>
                <w:lang w:val="zh-CN"/>
              </w:rPr>
              <w:t xml:space="preserve"> </w:t>
            </w:r>
            <w:r w:rsidRPr="00536BA6">
              <w:rPr>
                <w:lang w:val="zh-CN"/>
              </w:rPr>
              <w:t xml:space="preserve">/ </w:t>
            </w:r>
            <w:fldSimple w:instr=" SECTIONPAGES  ">
              <w:r w:rsidR="007573DC">
                <w:rPr>
                  <w:noProof/>
                </w:rPr>
                <w:t>5</w:t>
              </w:r>
            </w:fldSimple>
          </w:p>
        </w:sdtContent>
      </w:sdt>
    </w:sdtContent>
  </w:sdt>
  <w:p w:rsidR="00BA3065" w:rsidRDefault="00BA3065" w:rsidP="00187608">
    <w:pPr>
      <w:pStyle w:val="a5"/>
      <w:spacing w:before="120" w:after="120"/>
      <w:ind w:firstLine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02F" w:rsidRDefault="00BA702F" w:rsidP="00187608">
      <w:pPr>
        <w:spacing w:before="120" w:after="120"/>
      </w:pPr>
      <w:r>
        <w:separator/>
      </w:r>
    </w:p>
  </w:footnote>
  <w:footnote w:type="continuationSeparator" w:id="0">
    <w:p w:rsidR="00BA702F" w:rsidRDefault="00BA702F" w:rsidP="00187608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BA702F">
    <w:pPr>
      <w:pStyle w:val="a3"/>
      <w:spacing w:before="120" w:after="120"/>
      <w:ind w:firstLine="540"/>
    </w:pPr>
    <w:r>
      <w:rPr>
        <w:noProof/>
      </w:rPr>
      <w:pict w14:anchorId="1CEC54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6" o:spid="_x0000_s2054" type="#_x0000_t75" alt="/Users/duwentao/Desktop/中文标志-横-彩.jpg" style="position:absolute;left:0;text-align:left;margin-left:0;margin-top:0;width:415.2pt;height:233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065" w:rsidRDefault="00BA702F" w:rsidP="00187608">
    <w:pPr>
      <w:pStyle w:val="a3"/>
      <w:spacing w:before="120" w:after="120"/>
      <w:ind w:left="0" w:firstLineChars="0" w:firstLine="0"/>
      <w:jc w:val="left"/>
    </w:pPr>
    <w:r>
      <w:rPr>
        <w:noProof/>
      </w:rPr>
      <w:pict w14:anchorId="4CDD9E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7" o:spid="_x0000_s2053" type="#_x0000_t75" alt="/Users/duwentao/Desktop/中文标志-横-彩.jpg" style="position:absolute;margin-left:0;margin-top:0;width:415.2pt;height:233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</v:shape>
      </w:pict>
    </w:r>
    <w:r w:rsidR="00BA3065">
      <w:tab/>
    </w:r>
    <w:r w:rsidR="00187608">
      <w:t xml:space="preserve">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BA702F">
    <w:pPr>
      <w:pStyle w:val="a3"/>
      <w:spacing w:before="120" w:after="120"/>
      <w:ind w:firstLine="540"/>
    </w:pPr>
    <w:r>
      <w:rPr>
        <w:noProof/>
      </w:rPr>
      <w:pict w14:anchorId="630D0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5" o:spid="_x0000_s2052" type="#_x0000_t75" alt="/Users/duwentao/Desktop/中文标志-横-彩.jpg" style="position:absolute;left:0;text-align:left;margin-left:0;margin-top:0;width:415.2pt;height:233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BA702F">
    <w:pPr>
      <w:pStyle w:val="a3"/>
      <w:spacing w:before="120" w:after="120"/>
      <w:ind w:firstLine="540"/>
    </w:pPr>
    <w:r>
      <w:rPr>
        <w:noProof/>
      </w:rPr>
      <w:pict w14:anchorId="2E9B84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9" o:spid="_x0000_s2051" type="#_x0000_t75" alt="/Users/duwentao/Desktop/中文标志-横-彩.jpg" style="position:absolute;left:0;text-align:left;margin-left:0;margin-top:0;width:415.2pt;height:233.5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BA702F">
    <w:pPr>
      <w:pStyle w:val="a3"/>
      <w:spacing w:before="120" w:after="120"/>
      <w:ind w:firstLine="540"/>
    </w:pPr>
    <w:r>
      <w:rPr>
        <w:noProof/>
      </w:rPr>
      <w:pict w14:anchorId="35DB6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30" o:spid="_x0000_s2050" type="#_x0000_t75" alt="/Users/duwentao/Desktop/中文标志-横-彩.jpg" style="position:absolute;left:0;text-align:left;margin-left:0;margin-top:0;width:415.2pt;height:233.55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BA702F">
    <w:pPr>
      <w:pStyle w:val="a3"/>
      <w:spacing w:before="120" w:after="120"/>
      <w:ind w:firstLine="540"/>
    </w:pPr>
    <w:r>
      <w:rPr>
        <w:noProof/>
      </w:rPr>
      <w:pict w14:anchorId="1555B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8" o:spid="_x0000_s2049" type="#_x0000_t75" alt="/Users/duwentao/Desktop/中文标志-横-彩.jpg" style="position:absolute;left:0;text-align:left;margin-left:0;margin-top:0;width:415.2pt;height:233.5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.1pt;height:13.1pt" o:bullet="t">
        <v:imagedata r:id="rId1" o:title="mso1233"/>
      </v:shape>
    </w:pict>
  </w:numPicBullet>
  <w:abstractNum w:abstractNumId="0" w15:restartNumberingAfterBreak="0">
    <w:nsid w:val="105378A2"/>
    <w:multiLevelType w:val="hybridMultilevel"/>
    <w:tmpl w:val="6E36734C"/>
    <w:lvl w:ilvl="0" w:tplc="333CDE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C4774"/>
    <w:multiLevelType w:val="multilevel"/>
    <w:tmpl w:val="3BCC477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E3CFD"/>
    <w:multiLevelType w:val="hybridMultilevel"/>
    <w:tmpl w:val="8006F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031771"/>
    <w:multiLevelType w:val="hybridMultilevel"/>
    <w:tmpl w:val="C13480C2"/>
    <w:lvl w:ilvl="0" w:tplc="66A41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65F64"/>
    <w:multiLevelType w:val="hybridMultilevel"/>
    <w:tmpl w:val="54AA87D0"/>
    <w:lvl w:ilvl="0" w:tplc="8D0EBA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475E0"/>
    <w:multiLevelType w:val="multilevel"/>
    <w:tmpl w:val="67C4224E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9F669D"/>
    <w:multiLevelType w:val="hybridMultilevel"/>
    <w:tmpl w:val="F7E81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AD43B4"/>
    <w:multiLevelType w:val="hybridMultilevel"/>
    <w:tmpl w:val="123280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538284E"/>
    <w:multiLevelType w:val="hybridMultilevel"/>
    <w:tmpl w:val="C68A2A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61C5726"/>
    <w:multiLevelType w:val="hybridMultilevel"/>
    <w:tmpl w:val="6BB8F09A"/>
    <w:lvl w:ilvl="0" w:tplc="B7AE1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B72AAE"/>
    <w:multiLevelType w:val="hybridMultilevel"/>
    <w:tmpl w:val="40928A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84688D"/>
    <w:multiLevelType w:val="multilevel"/>
    <w:tmpl w:val="2878FA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7" w:hanging="227"/>
      </w:pPr>
      <w:rPr>
        <w:rFonts w:ascii="宋体" w:eastAsia="宋体" w:hAnsi="宋体" w:hint="eastAsia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宋体" w:eastAsia="宋体" w:hAnsi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F7"/>
    <w:rsid w:val="00006465"/>
    <w:rsid w:val="00013777"/>
    <w:rsid w:val="000274B4"/>
    <w:rsid w:val="000339A5"/>
    <w:rsid w:val="000374F7"/>
    <w:rsid w:val="000405DE"/>
    <w:rsid w:val="00044D45"/>
    <w:rsid w:val="00061E5F"/>
    <w:rsid w:val="00087D35"/>
    <w:rsid w:val="000968A5"/>
    <w:rsid w:val="000B5255"/>
    <w:rsid w:val="000B5904"/>
    <w:rsid w:val="000C33DE"/>
    <w:rsid w:val="000C7E0C"/>
    <w:rsid w:val="000D09D4"/>
    <w:rsid w:val="000D6CAD"/>
    <w:rsid w:val="000E1EE8"/>
    <w:rsid w:val="000E5893"/>
    <w:rsid w:val="000F615D"/>
    <w:rsid w:val="00101886"/>
    <w:rsid w:val="001029B2"/>
    <w:rsid w:val="00112A9E"/>
    <w:rsid w:val="001137CF"/>
    <w:rsid w:val="00115683"/>
    <w:rsid w:val="00116A59"/>
    <w:rsid w:val="001172A8"/>
    <w:rsid w:val="00117D5D"/>
    <w:rsid w:val="00117F83"/>
    <w:rsid w:val="001214F6"/>
    <w:rsid w:val="00141CB8"/>
    <w:rsid w:val="001426FC"/>
    <w:rsid w:val="00142F87"/>
    <w:rsid w:val="0015570D"/>
    <w:rsid w:val="001656DC"/>
    <w:rsid w:val="0017383D"/>
    <w:rsid w:val="001808BB"/>
    <w:rsid w:val="00187608"/>
    <w:rsid w:val="0019740F"/>
    <w:rsid w:val="001A0FCB"/>
    <w:rsid w:val="001A76DF"/>
    <w:rsid w:val="001B596D"/>
    <w:rsid w:val="001B6AFA"/>
    <w:rsid w:val="001C5EBF"/>
    <w:rsid w:val="001D1D5D"/>
    <w:rsid w:val="001D6702"/>
    <w:rsid w:val="001E7A8E"/>
    <w:rsid w:val="001F0FFD"/>
    <w:rsid w:val="00214755"/>
    <w:rsid w:val="002169F3"/>
    <w:rsid w:val="00224235"/>
    <w:rsid w:val="0022763E"/>
    <w:rsid w:val="002519F8"/>
    <w:rsid w:val="00252824"/>
    <w:rsid w:val="002605EA"/>
    <w:rsid w:val="00270052"/>
    <w:rsid w:val="00270A5B"/>
    <w:rsid w:val="0027227D"/>
    <w:rsid w:val="002A3AF4"/>
    <w:rsid w:val="002A4648"/>
    <w:rsid w:val="002B244D"/>
    <w:rsid w:val="002B2851"/>
    <w:rsid w:val="002B41BA"/>
    <w:rsid w:val="002C506A"/>
    <w:rsid w:val="002E2603"/>
    <w:rsid w:val="002F2657"/>
    <w:rsid w:val="00302882"/>
    <w:rsid w:val="003213F2"/>
    <w:rsid w:val="00326FAB"/>
    <w:rsid w:val="00330E0D"/>
    <w:rsid w:val="00346ED4"/>
    <w:rsid w:val="003543B3"/>
    <w:rsid w:val="003547D0"/>
    <w:rsid w:val="00367494"/>
    <w:rsid w:val="00373517"/>
    <w:rsid w:val="003777F7"/>
    <w:rsid w:val="00380176"/>
    <w:rsid w:val="00380FD0"/>
    <w:rsid w:val="00387380"/>
    <w:rsid w:val="00397B9D"/>
    <w:rsid w:val="003B3D7E"/>
    <w:rsid w:val="003C50CC"/>
    <w:rsid w:val="003E3E24"/>
    <w:rsid w:val="003F301D"/>
    <w:rsid w:val="003F4955"/>
    <w:rsid w:val="003F6E4D"/>
    <w:rsid w:val="00401680"/>
    <w:rsid w:val="00404CFC"/>
    <w:rsid w:val="00410811"/>
    <w:rsid w:val="004256CE"/>
    <w:rsid w:val="00427525"/>
    <w:rsid w:val="0043152E"/>
    <w:rsid w:val="00444EFD"/>
    <w:rsid w:val="00445234"/>
    <w:rsid w:val="00451405"/>
    <w:rsid w:val="0045162C"/>
    <w:rsid w:val="004642B3"/>
    <w:rsid w:val="00485DFE"/>
    <w:rsid w:val="00490AB1"/>
    <w:rsid w:val="004A59A6"/>
    <w:rsid w:val="004C2EDC"/>
    <w:rsid w:val="004F5260"/>
    <w:rsid w:val="0051579A"/>
    <w:rsid w:val="005325C2"/>
    <w:rsid w:val="00536BA6"/>
    <w:rsid w:val="0054070F"/>
    <w:rsid w:val="00552AEE"/>
    <w:rsid w:val="005609DA"/>
    <w:rsid w:val="00564F70"/>
    <w:rsid w:val="00572169"/>
    <w:rsid w:val="005763DB"/>
    <w:rsid w:val="00576F16"/>
    <w:rsid w:val="00586281"/>
    <w:rsid w:val="005A1F97"/>
    <w:rsid w:val="005B01FB"/>
    <w:rsid w:val="005B1546"/>
    <w:rsid w:val="005B29A5"/>
    <w:rsid w:val="005D0C7F"/>
    <w:rsid w:val="005E0A81"/>
    <w:rsid w:val="005E2F48"/>
    <w:rsid w:val="005E7075"/>
    <w:rsid w:val="005F22D7"/>
    <w:rsid w:val="005F370D"/>
    <w:rsid w:val="005F74B2"/>
    <w:rsid w:val="006139C1"/>
    <w:rsid w:val="00617CB0"/>
    <w:rsid w:val="0062318D"/>
    <w:rsid w:val="0063213B"/>
    <w:rsid w:val="00652983"/>
    <w:rsid w:val="0065378F"/>
    <w:rsid w:val="00656946"/>
    <w:rsid w:val="006647FA"/>
    <w:rsid w:val="006771A8"/>
    <w:rsid w:val="00692F87"/>
    <w:rsid w:val="00697A43"/>
    <w:rsid w:val="006A205D"/>
    <w:rsid w:val="006A6BE2"/>
    <w:rsid w:val="006B3DAF"/>
    <w:rsid w:val="006B413A"/>
    <w:rsid w:val="006B5E07"/>
    <w:rsid w:val="006B7B6F"/>
    <w:rsid w:val="006C68D9"/>
    <w:rsid w:val="006F3B9F"/>
    <w:rsid w:val="006F5506"/>
    <w:rsid w:val="006F69A7"/>
    <w:rsid w:val="0070719D"/>
    <w:rsid w:val="0071219F"/>
    <w:rsid w:val="007141BA"/>
    <w:rsid w:val="00715109"/>
    <w:rsid w:val="00721881"/>
    <w:rsid w:val="00722660"/>
    <w:rsid w:val="00732045"/>
    <w:rsid w:val="0073397A"/>
    <w:rsid w:val="007537CA"/>
    <w:rsid w:val="007573DC"/>
    <w:rsid w:val="00761915"/>
    <w:rsid w:val="00775081"/>
    <w:rsid w:val="007840D7"/>
    <w:rsid w:val="00785BDE"/>
    <w:rsid w:val="0079336D"/>
    <w:rsid w:val="007B137D"/>
    <w:rsid w:val="007B4D99"/>
    <w:rsid w:val="007C741D"/>
    <w:rsid w:val="007E30F5"/>
    <w:rsid w:val="007F24A9"/>
    <w:rsid w:val="00804ECC"/>
    <w:rsid w:val="008110B1"/>
    <w:rsid w:val="00812B5F"/>
    <w:rsid w:val="0082069B"/>
    <w:rsid w:val="00844026"/>
    <w:rsid w:val="00847BCF"/>
    <w:rsid w:val="00852FE5"/>
    <w:rsid w:val="0085715C"/>
    <w:rsid w:val="00866E78"/>
    <w:rsid w:val="0087481C"/>
    <w:rsid w:val="008759D7"/>
    <w:rsid w:val="0088325D"/>
    <w:rsid w:val="00884509"/>
    <w:rsid w:val="008859C3"/>
    <w:rsid w:val="008A30D4"/>
    <w:rsid w:val="008A3E50"/>
    <w:rsid w:val="008B7CEC"/>
    <w:rsid w:val="008C1727"/>
    <w:rsid w:val="008C630B"/>
    <w:rsid w:val="008D5098"/>
    <w:rsid w:val="008D6FB6"/>
    <w:rsid w:val="008E509B"/>
    <w:rsid w:val="008E5834"/>
    <w:rsid w:val="008E7725"/>
    <w:rsid w:val="008F134E"/>
    <w:rsid w:val="00910830"/>
    <w:rsid w:val="00913891"/>
    <w:rsid w:val="009338F1"/>
    <w:rsid w:val="009378CE"/>
    <w:rsid w:val="0094535A"/>
    <w:rsid w:val="00945619"/>
    <w:rsid w:val="00956082"/>
    <w:rsid w:val="00960ED3"/>
    <w:rsid w:val="00961BE2"/>
    <w:rsid w:val="00967FDD"/>
    <w:rsid w:val="0097230F"/>
    <w:rsid w:val="00972C27"/>
    <w:rsid w:val="00980433"/>
    <w:rsid w:val="009853AE"/>
    <w:rsid w:val="009861E1"/>
    <w:rsid w:val="009951B8"/>
    <w:rsid w:val="009A4717"/>
    <w:rsid w:val="009A4951"/>
    <w:rsid w:val="009A65D0"/>
    <w:rsid w:val="009A6F19"/>
    <w:rsid w:val="009B4711"/>
    <w:rsid w:val="009D17B5"/>
    <w:rsid w:val="009D4DD2"/>
    <w:rsid w:val="009D79AD"/>
    <w:rsid w:val="009E1D4C"/>
    <w:rsid w:val="009E3DED"/>
    <w:rsid w:val="009F1491"/>
    <w:rsid w:val="009F2617"/>
    <w:rsid w:val="009F640E"/>
    <w:rsid w:val="00A0002D"/>
    <w:rsid w:val="00A041DF"/>
    <w:rsid w:val="00A1237C"/>
    <w:rsid w:val="00A1424D"/>
    <w:rsid w:val="00A151F7"/>
    <w:rsid w:val="00A16593"/>
    <w:rsid w:val="00A31A8A"/>
    <w:rsid w:val="00A32B86"/>
    <w:rsid w:val="00A357A5"/>
    <w:rsid w:val="00A55883"/>
    <w:rsid w:val="00A568C9"/>
    <w:rsid w:val="00A56A91"/>
    <w:rsid w:val="00A608CB"/>
    <w:rsid w:val="00A76794"/>
    <w:rsid w:val="00A959A6"/>
    <w:rsid w:val="00AA0D6E"/>
    <w:rsid w:val="00AA52D0"/>
    <w:rsid w:val="00AA57A0"/>
    <w:rsid w:val="00AD2F97"/>
    <w:rsid w:val="00AE772B"/>
    <w:rsid w:val="00AE7DDC"/>
    <w:rsid w:val="00AF5DF1"/>
    <w:rsid w:val="00AF6189"/>
    <w:rsid w:val="00B13746"/>
    <w:rsid w:val="00B14A84"/>
    <w:rsid w:val="00B2576A"/>
    <w:rsid w:val="00B35E2C"/>
    <w:rsid w:val="00B46760"/>
    <w:rsid w:val="00B57611"/>
    <w:rsid w:val="00B663D9"/>
    <w:rsid w:val="00B66C1C"/>
    <w:rsid w:val="00B670F0"/>
    <w:rsid w:val="00B731D6"/>
    <w:rsid w:val="00B7439D"/>
    <w:rsid w:val="00B77AD8"/>
    <w:rsid w:val="00B92A6C"/>
    <w:rsid w:val="00B9536F"/>
    <w:rsid w:val="00BA1F52"/>
    <w:rsid w:val="00BA3065"/>
    <w:rsid w:val="00BA702F"/>
    <w:rsid w:val="00BB0833"/>
    <w:rsid w:val="00BC633D"/>
    <w:rsid w:val="00BD09B5"/>
    <w:rsid w:val="00BD1AAE"/>
    <w:rsid w:val="00BD5E81"/>
    <w:rsid w:val="00BD759A"/>
    <w:rsid w:val="00BE5A86"/>
    <w:rsid w:val="00C0068B"/>
    <w:rsid w:val="00C12226"/>
    <w:rsid w:val="00C148DC"/>
    <w:rsid w:val="00C148DD"/>
    <w:rsid w:val="00C314B9"/>
    <w:rsid w:val="00C41E94"/>
    <w:rsid w:val="00C51CF0"/>
    <w:rsid w:val="00C54AD2"/>
    <w:rsid w:val="00C55FEA"/>
    <w:rsid w:val="00C566BB"/>
    <w:rsid w:val="00C62F48"/>
    <w:rsid w:val="00C740F7"/>
    <w:rsid w:val="00C92ECB"/>
    <w:rsid w:val="00C959C0"/>
    <w:rsid w:val="00CB20DA"/>
    <w:rsid w:val="00CC0310"/>
    <w:rsid w:val="00CD763D"/>
    <w:rsid w:val="00CE7ECE"/>
    <w:rsid w:val="00CF452A"/>
    <w:rsid w:val="00CF7C71"/>
    <w:rsid w:val="00D073D1"/>
    <w:rsid w:val="00D14071"/>
    <w:rsid w:val="00D26123"/>
    <w:rsid w:val="00D31C81"/>
    <w:rsid w:val="00D35465"/>
    <w:rsid w:val="00D37ED0"/>
    <w:rsid w:val="00D734AD"/>
    <w:rsid w:val="00D841DA"/>
    <w:rsid w:val="00D92EF4"/>
    <w:rsid w:val="00D94C29"/>
    <w:rsid w:val="00DA3494"/>
    <w:rsid w:val="00DB6E1D"/>
    <w:rsid w:val="00DC1971"/>
    <w:rsid w:val="00DC4560"/>
    <w:rsid w:val="00DE51E8"/>
    <w:rsid w:val="00DE5233"/>
    <w:rsid w:val="00E00B38"/>
    <w:rsid w:val="00E040C8"/>
    <w:rsid w:val="00E07D87"/>
    <w:rsid w:val="00E13A9B"/>
    <w:rsid w:val="00E174AB"/>
    <w:rsid w:val="00E21327"/>
    <w:rsid w:val="00E2149B"/>
    <w:rsid w:val="00E2352C"/>
    <w:rsid w:val="00E32B13"/>
    <w:rsid w:val="00E35D2C"/>
    <w:rsid w:val="00E438D2"/>
    <w:rsid w:val="00E43C6A"/>
    <w:rsid w:val="00E60054"/>
    <w:rsid w:val="00E9367B"/>
    <w:rsid w:val="00E976C1"/>
    <w:rsid w:val="00EA6E15"/>
    <w:rsid w:val="00EC7093"/>
    <w:rsid w:val="00ED3392"/>
    <w:rsid w:val="00EE11A7"/>
    <w:rsid w:val="00EE1E32"/>
    <w:rsid w:val="00EE46B6"/>
    <w:rsid w:val="00F1064A"/>
    <w:rsid w:val="00F10958"/>
    <w:rsid w:val="00F20FAD"/>
    <w:rsid w:val="00F30422"/>
    <w:rsid w:val="00F31759"/>
    <w:rsid w:val="00F434D2"/>
    <w:rsid w:val="00F51985"/>
    <w:rsid w:val="00F60809"/>
    <w:rsid w:val="00F6261B"/>
    <w:rsid w:val="00F71270"/>
    <w:rsid w:val="00F73A97"/>
    <w:rsid w:val="00F861D2"/>
    <w:rsid w:val="00F870AA"/>
    <w:rsid w:val="00F90603"/>
    <w:rsid w:val="00F93DAD"/>
    <w:rsid w:val="00F94D36"/>
    <w:rsid w:val="00FA3837"/>
    <w:rsid w:val="00FA762B"/>
    <w:rsid w:val="00FA78E8"/>
    <w:rsid w:val="00FB0334"/>
    <w:rsid w:val="00FB2688"/>
    <w:rsid w:val="00FB386F"/>
    <w:rsid w:val="00FB4806"/>
    <w:rsid w:val="00FB5418"/>
    <w:rsid w:val="00FD4816"/>
    <w:rsid w:val="00FE5FD1"/>
    <w:rsid w:val="00FF50E9"/>
    <w:rsid w:val="00FF70D3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1A742265-ADCB-40A6-898E-641F2748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608"/>
    <w:pPr>
      <w:widowControl w:val="0"/>
      <w:adjustRightInd w:val="0"/>
      <w:spacing w:beforeLines="50" w:before="163" w:afterLines="50" w:after="163" w:line="250" w:lineRule="auto"/>
      <w:ind w:left="-17" w:firstLineChars="300" w:firstLine="630"/>
    </w:pPr>
    <w:rPr>
      <w:rFonts w:ascii="微软雅黑" w:eastAsia="微软雅黑" w:hAnsi="微软雅黑"/>
    </w:rPr>
  </w:style>
  <w:style w:type="paragraph" w:styleId="1">
    <w:name w:val="heading 1"/>
    <w:aliases w:val="标题 1-H"/>
    <w:basedOn w:val="2"/>
    <w:next w:val="a"/>
    <w:link w:val="10"/>
    <w:uiPriority w:val="9"/>
    <w:qFormat/>
    <w:rsid w:val="00187608"/>
    <w:pPr>
      <w:numPr>
        <w:ilvl w:val="0"/>
      </w:numPr>
      <w:outlineLvl w:val="0"/>
    </w:pPr>
    <w:rPr>
      <w:bCs/>
    </w:rPr>
  </w:style>
  <w:style w:type="paragraph" w:styleId="2">
    <w:name w:val="heading 2"/>
    <w:aliases w:val="标题 2-H"/>
    <w:basedOn w:val="a"/>
    <w:next w:val="a"/>
    <w:link w:val="20"/>
    <w:uiPriority w:val="9"/>
    <w:unhideWhenUsed/>
    <w:qFormat/>
    <w:rsid w:val="00187608"/>
    <w:pPr>
      <w:keepNext/>
      <w:keepLines/>
      <w:widowControl/>
      <w:numPr>
        <w:ilvl w:val="1"/>
        <w:numId w:val="11"/>
      </w:numPr>
      <w:adjustRightInd/>
      <w:spacing w:beforeLines="0" w:before="260" w:afterLines="0" w:after="260" w:line="413" w:lineRule="auto"/>
      <w:ind w:leftChars="-250" w:left="-250" w:firstLineChars="0" w:firstLine="629"/>
      <w:outlineLvl w:val="1"/>
    </w:pPr>
    <w:rPr>
      <w:rFonts w:eastAsia="宋体" w:cs="宋体"/>
      <w:b/>
      <w:color w:val="000000"/>
      <w:sz w:val="36"/>
    </w:rPr>
  </w:style>
  <w:style w:type="paragraph" w:styleId="3">
    <w:name w:val="heading 3"/>
    <w:aliases w:val="标题 3-H"/>
    <w:basedOn w:val="a"/>
    <w:next w:val="a"/>
    <w:link w:val="30"/>
    <w:uiPriority w:val="9"/>
    <w:unhideWhenUsed/>
    <w:qFormat/>
    <w:rsid w:val="00187608"/>
    <w:pPr>
      <w:keepNext/>
      <w:keepLines/>
      <w:widowControl/>
      <w:numPr>
        <w:ilvl w:val="2"/>
        <w:numId w:val="11"/>
      </w:numPr>
      <w:spacing w:line="413" w:lineRule="auto"/>
      <w:ind w:leftChars="-400" w:left="-840" w:firstLineChars="0" w:firstLine="958"/>
      <w:outlineLvl w:val="2"/>
    </w:pPr>
    <w:rPr>
      <w:rFonts w:eastAsia="宋体" w:cs="宋体"/>
      <w:b/>
      <w:color w:val="000000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8D"/>
    <w:pPr>
      <w:keepNext/>
      <w:keepLines/>
      <w:numPr>
        <w:ilvl w:val="3"/>
        <w:numId w:val="1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740F"/>
    <w:pPr>
      <w:keepNext/>
      <w:keepLines/>
      <w:numPr>
        <w:ilvl w:val="4"/>
        <w:numId w:val="11"/>
      </w:numPr>
      <w:spacing w:before="280" w:after="290" w:line="377" w:lineRule="auto"/>
      <w:ind w:firstLineChars="0" w:firstLine="0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18D"/>
    <w:pPr>
      <w:keepNext/>
      <w:keepLines/>
      <w:numPr>
        <w:ilvl w:val="5"/>
        <w:numId w:val="1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18D"/>
    <w:pPr>
      <w:keepNext/>
      <w:keepLines/>
      <w:numPr>
        <w:ilvl w:val="6"/>
        <w:numId w:val="1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18D"/>
    <w:pPr>
      <w:keepNext/>
      <w:keepLines/>
      <w:numPr>
        <w:ilvl w:val="7"/>
        <w:numId w:val="1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18D"/>
    <w:pPr>
      <w:keepNext/>
      <w:keepLines/>
      <w:numPr>
        <w:ilvl w:val="8"/>
        <w:numId w:val="1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1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1D6"/>
    <w:rPr>
      <w:sz w:val="18"/>
      <w:szCs w:val="18"/>
    </w:rPr>
  </w:style>
  <w:style w:type="character" w:styleId="a7">
    <w:name w:val="Book Title"/>
    <w:basedOn w:val="a0"/>
    <w:uiPriority w:val="33"/>
    <w:qFormat/>
    <w:rsid w:val="00B731D6"/>
    <w:rPr>
      <w:b/>
      <w:bCs/>
      <w:i/>
      <w:iCs/>
      <w:spacing w:val="5"/>
    </w:rPr>
  </w:style>
  <w:style w:type="table" w:styleId="a8">
    <w:name w:val="Table Grid"/>
    <w:basedOn w:val="a1"/>
    <w:rsid w:val="00CF4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标题 1-H 字符"/>
    <w:basedOn w:val="a0"/>
    <w:link w:val="1"/>
    <w:uiPriority w:val="9"/>
    <w:qFormat/>
    <w:rsid w:val="00187608"/>
    <w:rPr>
      <w:rFonts w:ascii="微软雅黑" w:eastAsia="宋体" w:hAnsi="微软雅黑" w:cs="宋体"/>
      <w:b/>
      <w:color w:val="000000"/>
      <w:sz w:val="36"/>
    </w:rPr>
  </w:style>
  <w:style w:type="character" w:customStyle="1" w:styleId="20">
    <w:name w:val="标题 2 字符"/>
    <w:aliases w:val="标题 2-H 字符"/>
    <w:basedOn w:val="a0"/>
    <w:link w:val="2"/>
    <w:uiPriority w:val="9"/>
    <w:qFormat/>
    <w:rsid w:val="00187608"/>
    <w:rPr>
      <w:rFonts w:ascii="微软雅黑" w:eastAsia="宋体" w:hAnsi="微软雅黑" w:cs="宋体"/>
      <w:b/>
      <w:color w:val="000000"/>
      <w:sz w:val="36"/>
    </w:rPr>
  </w:style>
  <w:style w:type="character" w:customStyle="1" w:styleId="30">
    <w:name w:val="标题 3 字符"/>
    <w:aliases w:val="标题 3-H 字符"/>
    <w:basedOn w:val="a0"/>
    <w:link w:val="3"/>
    <w:uiPriority w:val="9"/>
    <w:qFormat/>
    <w:rsid w:val="00187608"/>
    <w:rPr>
      <w:rFonts w:ascii="微软雅黑" w:eastAsia="宋体" w:hAnsi="微软雅黑" w:cs="宋体"/>
      <w:b/>
      <w:color w:val="000000"/>
      <w:sz w:val="32"/>
    </w:rPr>
  </w:style>
  <w:style w:type="character" w:customStyle="1" w:styleId="40">
    <w:name w:val="标题 4 字符"/>
    <w:basedOn w:val="a0"/>
    <w:link w:val="4"/>
    <w:uiPriority w:val="9"/>
    <w:rsid w:val="00623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740F"/>
    <w:rPr>
      <w:rFonts w:ascii="宋体" w:eastAsia="宋体" w:hAnsi="宋体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3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318D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31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318D"/>
    <w:rPr>
      <w:rFonts w:asciiTheme="majorHAnsi" w:eastAsiaTheme="majorEastAsia" w:hAnsiTheme="majorHAnsi" w:cstheme="majorBidi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5A1F97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87608"/>
    <w:pPr>
      <w:tabs>
        <w:tab w:val="left" w:pos="960"/>
        <w:tab w:val="right" w:leader="dot" w:pos="8296"/>
      </w:tabs>
    </w:pPr>
    <w:rPr>
      <w:rFonts w:asciiTheme="minorHAnsi" w:eastAsia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1E7A8E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1426F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2C506A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06A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D5E81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A1F97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A1F97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A1F97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A1F97"/>
    <w:pPr>
      <w:ind w:left="1920"/>
    </w:pPr>
    <w:rPr>
      <w:rFonts w:asciiTheme="minorHAnsi" w:eastAsiaTheme="minorHAnsi"/>
      <w:sz w:val="18"/>
      <w:szCs w:val="18"/>
    </w:rPr>
  </w:style>
  <w:style w:type="paragraph" w:styleId="ab">
    <w:name w:val="Body Text Indent"/>
    <w:basedOn w:val="a"/>
    <w:link w:val="ac"/>
    <w:uiPriority w:val="99"/>
    <w:semiHidden/>
    <w:unhideWhenUsed/>
    <w:rsid w:val="00715109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uiPriority w:val="99"/>
    <w:semiHidden/>
    <w:rsid w:val="00715109"/>
    <w:rPr>
      <w:rFonts w:ascii="宋体" w:eastAsia="宋体" w:hAnsi="宋体"/>
      <w:sz w:val="24"/>
    </w:rPr>
  </w:style>
  <w:style w:type="paragraph" w:styleId="21">
    <w:name w:val="Body Text First Indent 2"/>
    <w:basedOn w:val="a"/>
    <w:link w:val="22"/>
    <w:rsid w:val="00715109"/>
    <w:pPr>
      <w:spacing w:before="156" w:after="156"/>
      <w:ind w:firstLineChars="200" w:firstLine="200"/>
    </w:pPr>
    <w:rPr>
      <w:rFonts w:ascii="Times New Roman" w:hAnsi="Times New Roman" w:cs="Times New Roman"/>
      <w:szCs w:val="24"/>
    </w:rPr>
  </w:style>
  <w:style w:type="character" w:customStyle="1" w:styleId="22">
    <w:name w:val="正文文本首行缩进 2 字符"/>
    <w:basedOn w:val="ac"/>
    <w:link w:val="21"/>
    <w:rsid w:val="00715109"/>
    <w:rPr>
      <w:rFonts w:ascii="Times New Roman" w:eastAsia="宋体" w:hAnsi="Times New Roman" w:cs="Times New Roman"/>
      <w:sz w:val="24"/>
      <w:szCs w:val="24"/>
    </w:rPr>
  </w:style>
  <w:style w:type="paragraph" w:styleId="ad">
    <w:name w:val="Normal (Web)"/>
    <w:basedOn w:val="a"/>
    <w:rsid w:val="00715109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11">
    <w:name w:val="列出段落1"/>
    <w:basedOn w:val="a"/>
    <w:uiPriority w:val="34"/>
    <w:qFormat/>
    <w:rsid w:val="00715109"/>
    <w:pPr>
      <w:spacing w:line="240" w:lineRule="auto"/>
      <w:ind w:firstLineChars="200" w:firstLine="420"/>
    </w:pPr>
    <w:rPr>
      <w:rFonts w:ascii="Times New Roman" w:hAnsi="Times New Roman" w:cs="Times New Roman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B596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B596D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D0DAF7486BBA94D80F16A94D3247DEB" ma:contentTypeVersion="8" ma:contentTypeDescription="新建文档。" ma:contentTypeScope="" ma:versionID="090d73783c68743139085fe9205e9222">
  <xsd:schema xmlns:xsd="http://www.w3.org/2001/XMLSchema" xmlns:xs="http://www.w3.org/2001/XMLSchema" xmlns:p="http://schemas.microsoft.com/office/2006/metadata/properties" xmlns:ns2="c5bac8a2-86ab-4c42-9900-ffc46c46fda0" xmlns:ns3="ef9cc3a8-9141-49a0-9002-9563e6b9280f" targetNamespace="http://schemas.microsoft.com/office/2006/metadata/properties" ma:root="true" ma:fieldsID="aae906587bb9d58e576c04274f021e20" ns2:_="" ns3:_="">
    <xsd:import namespace="c5bac8a2-86ab-4c42-9900-ffc46c46fda0"/>
    <xsd:import namespace="ef9cc3a8-9141-49a0-9002-9563e6b928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ustomTitle" minOccurs="0"/>
                <xsd:element ref="ns3:ItemActionField" minOccurs="0"/>
                <xsd:element ref="ns3:ViewCount" minOccurs="0"/>
                <xsd:element ref="ns3:SecStatus" minOccurs="0"/>
                <xsd:element ref="ns3:SecSiteId" minOccurs="0"/>
                <xsd:element ref="ns3:SecWebId" minOccurs="0"/>
                <xsd:element ref="ns3:SecListId" minOccurs="0"/>
                <xsd:element ref="ns3:SecI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ac8a2-86ab-4c42-9900-ffc46c46fd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cc3a8-9141-49a0-9002-9563e6b9280f" elementFormDefault="qualified">
    <xsd:import namespace="http://schemas.microsoft.com/office/2006/documentManagement/types"/>
    <xsd:import namespace="http://schemas.microsoft.com/office/infopath/2007/PartnerControls"/>
    <xsd:element name="CustomTitle" ma:index="11" nillable="true" ma:displayName="标题" ma:internalName="CustomTitle">
      <xsd:simpleType>
        <xsd:restriction base="dms:Unknown"/>
      </xsd:simpleType>
    </xsd:element>
    <xsd:element name="ItemActionField" ma:index="12" nillable="true" ma:displayName="操作" ma:internalName="ItemActionField">
      <xsd:simpleType>
        <xsd:restriction base="dms:Unknown"/>
      </xsd:simpleType>
    </xsd:element>
    <xsd:element name="ViewCount" ma:index="13" nillable="true" ma:displayName="ViewCount" ma:decimals="0" ma:hidden="true" ma:internalName="ViewCount">
      <xsd:simpleType>
        <xsd:restriction base="dms:Number"/>
      </xsd:simpleType>
    </xsd:element>
    <xsd:element name="SecStatus" ma:index="14" nillable="true" ma:displayName="已加密" ma:internalName="SecStatus">
      <xsd:simpleType>
        <xsd:restriction base="dms:Text"/>
      </xsd:simpleType>
    </xsd:element>
    <xsd:element name="SecSiteId" ma:index="15" nillable="true" ma:displayName="SecSiteId" ma:hidden="true" ma:internalName="SecSiteId">
      <xsd:simpleType>
        <xsd:restriction base="dms:Text"/>
      </xsd:simpleType>
    </xsd:element>
    <xsd:element name="SecWebId" ma:index="16" nillable="true" ma:displayName="SecWebId" ma:internalName="SecWebId">
      <xsd:simpleType>
        <xsd:restriction base="dms:Text"/>
      </xsd:simpleType>
    </xsd:element>
    <xsd:element name="SecListId" ma:index="17" nillable="true" ma:displayName="SecListId" ma:hidden="true" ma:internalName="SecListId">
      <xsd:simpleType>
        <xsd:restriction base="dms:Text"/>
      </xsd:simpleType>
    </xsd:element>
    <xsd:element name="SecItemId" ma:index="18" nillable="true" ma:displayName="SecItemId" ma:hidden="true" ma:internalName="SecItem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WebId xmlns="ef9cc3a8-9141-49a0-9002-9563e6b9280f" xsi:nil="true"/>
    <ItemActionField xmlns="ef9cc3a8-9141-49a0-9002-9563e6b9280f" xsi:nil="true"/>
    <SecListId xmlns="ef9cc3a8-9141-49a0-9002-9563e6b9280f" xsi:nil="true"/>
    <ViewCount xmlns="ef9cc3a8-9141-49a0-9002-9563e6b9280f">17</ViewCount>
    <SecSiteId xmlns="ef9cc3a8-9141-49a0-9002-9563e6b9280f" xsi:nil="true"/>
    <SecStatus xmlns="ef9cc3a8-9141-49a0-9002-9563e6b9280f" xsi:nil="true"/>
    <SecItemId xmlns="ef9cc3a8-9141-49a0-9002-9563e6b9280f" xsi:nil="true"/>
    <CustomTitle xmlns="ef9cc3a8-9141-49a0-9002-9563e6b9280f" xsi:nil="true"/>
    <_dlc_DocId xmlns="c5bac8a2-86ab-4c42-9900-ffc46c46fda0">3K5U44P36RUJ-709346376-694</_dlc_DocId>
    <_dlc_DocIdUrl xmlns="c5bac8a2-86ab-4c42-9900-ffc46c46fda0">
      <Url>https://idoc.jd.com/sites/SXH2pro/Dk1Gp5E5/_layouts/15/DocIdRedir.aspx?ID=3K5U44P36RUJ-709346376-694</Url>
      <Description>3K5U44P36RUJ-709346376-694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E769-FD7C-40CB-9BC9-0086F14A14E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E1CBA86-9E80-411D-98EA-E2DF14A45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ac8a2-86ab-4c42-9900-ffc46c46fda0"/>
    <ds:schemaRef ds:uri="ef9cc3a8-9141-49a0-9002-9563e6b92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0338D-66E3-40E7-B9DC-0F31B6AD8097}">
  <ds:schemaRefs>
    <ds:schemaRef ds:uri="http://schemas.microsoft.com/office/2006/metadata/properties"/>
    <ds:schemaRef ds:uri="http://schemas.microsoft.com/office/infopath/2007/PartnerControls"/>
    <ds:schemaRef ds:uri="ef9cc3a8-9141-49a0-9002-9563e6b9280f"/>
    <ds:schemaRef ds:uri="c5bac8a2-86ab-4c42-9900-ffc46c46fda0"/>
  </ds:schemaRefs>
</ds:datastoreItem>
</file>

<file path=customXml/itemProps4.xml><?xml version="1.0" encoding="utf-8"?>
<ds:datastoreItem xmlns:ds="http://schemas.openxmlformats.org/officeDocument/2006/customXml" ds:itemID="{C47846CC-3300-4FCE-A714-CD1A04A03E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998E20-3E07-724B-985D-B2E605D4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杜文滔</cp:lastModifiedBy>
  <cp:revision>27</cp:revision>
  <dcterms:created xsi:type="dcterms:W3CDTF">2020-06-06T03:02:00Z</dcterms:created>
  <dcterms:modified xsi:type="dcterms:W3CDTF">2021-09-27T10:27:00Z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0x010100CD0DAF7486BBA94D80F16A94D3247DEB</vt:lpwstr>
  </property>
  <property fmtid="{D5CDD505-2E9C-101B-9397-08002B2CF9AE}" pid="3" name="_dlc_DocIdItemGuid">
    <vt:lpwstr>cd481f27-67bf-49be-b604-6d1e434c2f27</vt:lpwstr>
  </property>
</Properties>
</file>