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e030bf2a7f4d452c" Type="http://schemas.microsoft.com/office/2006/relationships/txt" Target="udata/data.dat"/><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60324207" w:displacedByCustomXml="next"/>
    <w:bookmarkStart w:id="1" w:name="_Toc58251714" w:displacedByCustomXml="next"/>
    <w:bookmarkStart w:id="2" w:name="_Toc58251621" w:displacedByCustomXml="next"/>
    <w:sdt>
      <w:sdtPr>
        <w:rPr>
          <w:rFonts w:asciiTheme="minorHAnsi" w:hAnsiTheme="minorHAnsi"/>
          <w:caps/>
          <w:color w:val="auto"/>
          <w:sz w:val="20"/>
          <w:szCs w:val="20"/>
          <w:lang w:val="zh-CN"/>
        </w:rPr>
        <w:id w:val="471256571"/>
        <w:docPartObj>
          <w:docPartGallery w:val="Cover Pages"/>
          <w:docPartUnique/>
        </w:docPartObj>
      </w:sdtPr>
      <w:sdtEndPr/>
      <w:sdtContent>
        <w:p w:rsidR="00E87631" w:rsidRPr="005F06D6" w:rsidRDefault="00E87631" w:rsidP="00E87631">
          <w:pPr>
            <w:ind w:left="-15" w:firstLineChars="200" w:firstLine="400"/>
            <w:rPr>
              <w:color w:val="auto"/>
            </w:rPr>
            <w:sectPr w:rsidR="00E87631" w:rsidRPr="005F06D6" w:rsidSect="00E87631">
              <w:headerReference w:type="even" r:id="rId8"/>
              <w:headerReference w:type="default" r:id="rId9"/>
              <w:footerReference w:type="even" r:id="rId10"/>
              <w:footerReference w:type="default" r:id="rId11"/>
              <w:headerReference w:type="first" r:id="rId12"/>
              <w:footerReference w:type="first" r:id="rId13"/>
              <w:type w:val="continuous"/>
              <w:pgSz w:w="11900" w:h="16840"/>
              <w:pgMar w:top="1440" w:right="1080" w:bottom="1440" w:left="1080" w:header="851" w:footer="992" w:gutter="0"/>
              <w:pgNumType w:start="0"/>
              <w:cols w:space="720"/>
              <w:titlePg/>
              <w:docGrid w:linePitch="286"/>
            </w:sectPr>
          </w:pPr>
          <w:r w:rsidRPr="005F06D6">
            <w:rPr>
              <w:noProof/>
              <w:color w:val="auto"/>
            </w:rPr>
            <mc:AlternateContent>
              <mc:Choice Requires="wps">
                <w:drawing>
                  <wp:anchor distT="0" distB="0" distL="114300" distR="114300" simplePos="0" relativeHeight="251689984" behindDoc="0" locked="0" layoutInCell="1" allowOverlap="1" wp14:anchorId="76EDAF14" wp14:editId="176281B0">
                    <wp:simplePos x="0" y="0"/>
                    <wp:positionH relativeFrom="column">
                      <wp:posOffset>-2248291</wp:posOffset>
                    </wp:positionH>
                    <wp:positionV relativeFrom="paragraph">
                      <wp:posOffset>6795770</wp:posOffset>
                    </wp:positionV>
                    <wp:extent cx="1656275" cy="439699"/>
                    <wp:effectExtent l="0" t="0" r="0" b="0"/>
                    <wp:wrapNone/>
                    <wp:docPr id="12" name="Rectangle 18"/>
                    <wp:cNvGraphicFramePr/>
                    <a:graphic xmlns:a="http://schemas.openxmlformats.org/drawingml/2006/main">
                      <a:graphicData uri="http://schemas.microsoft.com/office/word/2010/wordprocessingShape">
                        <wps:wsp>
                          <wps:cNvSpPr/>
                          <wps:spPr>
                            <a:xfrm>
                              <a:off x="0" y="0"/>
                              <a:ext cx="1656275" cy="439699"/>
                            </a:xfrm>
                            <a:prstGeom prst="rect">
                              <a:avLst/>
                            </a:prstGeom>
                            <a:ln>
                              <a:noFill/>
                            </a:ln>
                          </wps:spPr>
                          <wps:txbx>
                            <w:txbxContent>
                              <w:p w:rsidR="00E87631" w:rsidRPr="007F101D" w:rsidRDefault="00E87631" w:rsidP="00E87631">
                                <w:pPr>
                                  <w:ind w:firstLine="480"/>
                                  <w:rPr>
                                    <w:rFonts w:ascii="黑体" w:eastAsia="黑体" w:hAnsi="黑体"/>
                                    <w:sz w:val="24"/>
                                    <w:szCs w:val="24"/>
                                  </w:rPr>
                                </w:pP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76EDAF14" id="Rectangle 18" o:spid="_x0000_s1026" style="position:absolute;left:0;text-align:left;margin-left:-177.05pt;margin-top:535.1pt;width:130.4pt;height:34.6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" filled="f" stroked="f">
                    <v:textbox inset="0,0,0,0">
                      <w:txbxContent>
                        <w:p w:rsidR="00E87631" w:rsidRPr="007F101D" w:rsidRDefault="00E87631" w:rsidP="00E87631">
                          <w:pPr>
                            <w:ind w:firstLine="480"/>
                            <w:rPr>
                              <w:rFonts w:ascii="黑体" w:eastAsia="黑体" w:hAnsi="黑体"/>
                              <w:sz w:val="24"/>
                              <w:szCs w:val="24"/>
                            </w:rPr>
                          </w:pPr>
                        </w:p>
                      </w:txbxContent>
                    </v:textbox>
                  </v:rect>
                </w:pict>
              </mc:Fallback>
            </mc:AlternateContent>
          </w:r>
          <w:r w:rsidRPr="005F06D6">
            <w:rPr>
              <w:color w:val="auto"/>
            </w:rPr>
            <w:t xml:space="preserve">     </w:t>
          </w:r>
          <w:r w:rsidRPr="005F06D6">
            <w:rPr>
              <w:color w:val="auto"/>
            </w:rPr>
            <w:tab/>
            <w:t xml:space="preserve">                 </w:t>
          </w:r>
        </w:p>
        <w:p w:rsidR="000B7D7D" w:rsidRPr="005F06D6" w:rsidRDefault="004532C8">
          <w:pPr>
            <w:widowControl/>
            <w:jc w:val="left"/>
            <w:rPr>
              <w:rFonts w:asciiTheme="minorHAnsi" w:hAnsiTheme="minorHAnsi"/>
              <w:b/>
              <w:bCs/>
              <w:caps/>
              <w:color w:val="auto"/>
              <w:sz w:val="20"/>
              <w:szCs w:val="20"/>
              <w:lang w:val="zh-CN"/>
            </w:rPr>
          </w:pPr>
          <w:r>
            <w:rPr>
              <w:rFonts w:eastAsia="PMingLiU"/>
              <w:noProof/>
              <w:color w:val="auto"/>
            </w:rPr>
            <mc:AlternateContent>
              <mc:Choice Requires="wps">
                <w:drawing>
                  <wp:anchor distT="0" distB="0" distL="114300" distR="114300" simplePos="0" relativeHeight="251688960" behindDoc="0" locked="0" layoutInCell="1" allowOverlap="1">
                    <wp:simplePos x="0" y="0"/>
                    <wp:positionH relativeFrom="column">
                      <wp:posOffset>1789981</wp:posOffset>
                    </wp:positionH>
                    <wp:positionV relativeFrom="paragraph">
                      <wp:posOffset>2989956</wp:posOffset>
                    </wp:positionV>
                    <wp:extent cx="4232883" cy="790845"/>
                    <wp:effectExtent l="0" t="0" r="0" b="0"/>
                    <wp:wrapSquare wrapText="bothSides"/>
                    <wp:docPr id="10" name="Rectangle 18"/>
                    <wp:cNvGraphicFramePr/>
                    <a:graphic xmlns:a="http://schemas.openxmlformats.org/drawingml/2006/main">
                      <a:graphicData uri="http://schemas.microsoft.com/office/word/2010/wordprocessingShape">
                        <wps:wsp>
                          <wps:cNvSpPr/>
                          <wps:spPr>
                            <a:xfrm>
                              <a:off x="0" y="0"/>
                              <a:ext cx="4232883" cy="790845"/>
                            </a:xfrm>
                            <a:prstGeom prst="rect">
                              <a:avLst/>
                            </a:prstGeom>
                            <a:ln>
                              <a:noFill/>
                            </a:ln>
                          </wps:spPr>
                          <wps:txbx>
                            <w:txbxContent>
                              <w:p w:rsidR="00E87631" w:rsidRPr="00E87631" w:rsidRDefault="00E87631" w:rsidP="00E87631">
                                <w:pPr>
                                  <w:ind w:firstLine="1040"/>
                                  <w:rPr>
                                    <w:rFonts w:ascii="黑体" w:eastAsia="黑体" w:hAnsi="黑体"/>
                                    <w:sz w:val="52"/>
                                    <w:szCs w:val="52"/>
                                  </w:rPr>
                                </w:pPr>
                                <w:r w:rsidRPr="00E87631">
                                  <w:rPr>
                                    <w:rFonts w:ascii="黑体" w:eastAsia="黑体" w:hAnsi="黑体"/>
                                    <w:sz w:val="52"/>
                                    <w:szCs w:val="52"/>
                                  </w:rPr>
                                  <w:t>JRM-产品白皮书</w:t>
                                </w:r>
                              </w:p>
                            </w:txbxContent>
                          </wps:txbx>
                          <wps:bodyPr horzOverflow="overflow" vert="horz" lIns="0" tIns="0" rIns="0" bIns="0" rtlCol="0">
                            <a:noAutofit/>
                          </wps:bodyPr>
                        </wps:wsp>
                      </a:graphicData>
                    </a:graphic>
                  </wp:anchor>
                </w:drawing>
              </mc:Choice>
              <mc:Fallback>
                <w:pict>
                  <v:rect id="_x0000_s1027" style="position:absolute;margin-left:140.95pt;margin-top:235.45pt;width:333.3pt;height:62.2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" filled="f" stroked="f">
                    <v:textbox inset="0,0,0,0">
                      <w:txbxContent>
                        <w:p w:rsidR="00E87631" w:rsidRPr="00E87631" w:rsidRDefault="00E87631" w:rsidP="00E87631">
                          <w:pPr>
                            <w:ind w:firstLine="1040"/>
                            <w:rPr>
                              <w:rFonts w:ascii="黑体" w:eastAsia="黑体" w:hAnsi="黑体"/>
                              <w:sz w:val="52"/>
                              <w:szCs w:val="52"/>
                            </w:rPr>
                          </w:pPr>
                          <w:r w:rsidRPr="00E87631">
                            <w:rPr>
                              <w:rFonts w:ascii="黑体" w:eastAsia="黑体" w:hAnsi="黑体"/>
                              <w:sz w:val="52"/>
                              <w:szCs w:val="52"/>
                            </w:rPr>
                            <w:t>JRM-产品白皮书</w:t>
                          </w:r>
                        </w:p>
                      </w:txbxContent>
                    </v:textbox>
                    <w10:wrap type="square"/>
                  </v:rect>
                </w:pict>
              </mc:Fallback>
            </mc:AlternateContent>
          </w:r>
          <w:r w:rsidR="00595704" w:rsidRPr="005F06D6">
            <w:rPr>
              <w:rFonts w:eastAsia="PMingLiU"/>
              <w:noProof/>
              <w:color w:val="auto"/>
            </w:rPr>
            <w:drawing>
              <wp:anchor distT="0" distB="0" distL="114300" distR="114300" simplePos="0" relativeHeight="251691008" behindDoc="0" locked="0" layoutInCell="1" allowOverlap="1">
                <wp:simplePos x="0" y="0"/>
                <wp:positionH relativeFrom="column">
                  <wp:posOffset>4641022</wp:posOffset>
                </wp:positionH>
                <wp:positionV relativeFrom="paragraph">
                  <wp:posOffset>217225</wp:posOffset>
                </wp:positionV>
                <wp:extent cx="1441450" cy="289560"/>
                <wp:effectExtent l="0" t="0" r="635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邮件签名.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41450" cy="289560"/>
                        </a:xfrm>
                        <a:prstGeom prst="rect">
                          <a:avLst/>
                        </a:prstGeom>
                      </pic:spPr>
                    </pic:pic>
                  </a:graphicData>
                </a:graphic>
              </wp:anchor>
            </w:drawing>
          </w:r>
          <w:r w:rsidR="000B7D7D" w:rsidRPr="005F06D6">
            <w:rPr>
              <w:noProof/>
              <w:color w:val="auto"/>
            </w:rPr>
            <mc:AlternateContent>
              <mc:Choice Requires="wps">
                <w:drawing>
                  <wp:anchor distT="152400" distB="152400" distL="152400" distR="152400" simplePos="0" relativeHeight="251682816" behindDoc="0" locked="0" layoutInCell="1" allowOverlap="1" wp14:anchorId="53882824" wp14:editId="2978BCE1">
                    <wp:simplePos x="0" y="0"/>
                    <wp:positionH relativeFrom="margin">
                      <wp:align>left</wp:align>
                    </wp:positionH>
                    <wp:positionV relativeFrom="page">
                      <wp:posOffset>4572000</wp:posOffset>
                    </wp:positionV>
                    <wp:extent cx="5391150" cy="437436"/>
                    <wp:effectExtent l="0" t="0" r="0" b="1270"/>
                    <wp:wrapTopAndBottom distT="152400" distB="152400"/>
                    <wp:docPr id="1073741827" name="officeArt object"/>
                    <wp:cNvGraphicFramePr/>
                    <a:graphic xmlns:a="http://schemas.openxmlformats.org/drawingml/2006/main">
                      <a:graphicData uri="http://schemas.microsoft.com/office/word/2010/wordprocessingShape">
                        <wps:wsp>
                          <wps:cNvSpPr txBox="1"/>
                          <wps:spPr>
                            <a:xfrm>
                              <a:off x="0" y="0"/>
                              <a:ext cx="5391150" cy="437436"/>
                            </a:xfrm>
                            <a:prstGeom prst="rect">
                              <a:avLst/>
                            </a:prstGeom>
                            <a:noFill/>
                            <a:ln w="12700" cap="flat">
                              <a:noFill/>
                              <a:miter lim="400000"/>
                            </a:ln>
                            <a:effectLst/>
                          </wps:spPr>
                          <wps:txbx>
                            <w:txbxContent>
                              <w:p w:rsidR="000B7D7D" w:rsidRPr="009F48C8" w:rsidRDefault="000B7D7D" w:rsidP="000B7D7D">
                                <w:pPr>
                                  <w:pStyle w:val="af"/>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微软雅黑" w:eastAsia="微软雅黑" w:hAnsi="微软雅黑"/>
                                  </w:rPr>
                                </w:pPr>
                                <w:bookmarkStart w:id="3" w:name="_Toc60849070"/>
                                <w:r w:rsidRPr="009F48C8">
                                  <w:rPr>
                                    <w:rFonts w:ascii="微软雅黑" w:eastAsia="微软雅黑" w:hAnsi="微软雅黑" w:hint="eastAsia"/>
                                    <w:color w:val="FFFFFF"/>
                                    <w:sz w:val="28"/>
                                    <w:szCs w:val="28"/>
                                  </w:rPr>
                                  <w:t>一个</w:t>
                                </w:r>
                                <w:r w:rsidR="00B74C62" w:rsidRPr="00B74C62">
                                  <w:rPr>
                                    <w:rFonts w:ascii="微软雅黑" w:eastAsia="微软雅黑" w:hAnsi="微软雅黑"/>
                                    <w:color w:val="FFFFFF"/>
                                    <w:sz w:val="28"/>
                                    <w:szCs w:val="28"/>
                                  </w:rPr>
                                  <w:t>无需编码</w:t>
                                </w:r>
                                <w:r w:rsidR="00B74C62">
                                  <w:rPr>
                                    <w:rFonts w:ascii="微软雅黑" w:eastAsia="微软雅黑" w:hAnsi="微软雅黑" w:hint="eastAsia"/>
                                    <w:color w:val="FFFFFF"/>
                                    <w:sz w:val="28"/>
                                    <w:szCs w:val="28"/>
                                  </w:rPr>
                                  <w:t>、可</w:t>
                                </w:r>
                                <w:r w:rsidR="00B74C62" w:rsidRPr="00B74C62">
                                  <w:rPr>
                                    <w:rFonts w:ascii="微软雅黑" w:eastAsia="微软雅黑" w:hAnsi="微软雅黑"/>
                                    <w:color w:val="FFFFFF"/>
                                    <w:sz w:val="28"/>
                                    <w:szCs w:val="28"/>
                                  </w:rPr>
                                  <w:t>一键部署</w:t>
                                </w:r>
                                <w:r w:rsidR="00B74C62" w:rsidRPr="00B74C62">
                                  <w:rPr>
                                    <w:rFonts w:ascii="微软雅黑" w:eastAsia="微软雅黑" w:hAnsi="微软雅黑" w:hint="eastAsia"/>
                                    <w:color w:val="FFFFFF"/>
                                    <w:sz w:val="28"/>
                                    <w:szCs w:val="28"/>
                                  </w:rPr>
                                  <w:t>的</w:t>
                                </w:r>
                                <w:r w:rsidR="00796779" w:rsidRPr="00796779">
                                  <w:rPr>
                                    <w:rFonts w:ascii="微软雅黑" w:eastAsia="微软雅黑" w:hAnsi="微软雅黑"/>
                                    <w:color w:val="FFFFFF"/>
                                    <w:sz w:val="28"/>
                                    <w:szCs w:val="28"/>
                                  </w:rPr>
                                  <w:t>轻量级接口管理平台</w:t>
                                </w:r>
                                <w:bookmarkEnd w:id="3"/>
                              </w:p>
                              <w:p w:rsidR="000B7D7D" w:rsidRDefault="000B7D7D" w:rsidP="000B7D7D"/>
                              <w:p w:rsidR="000B7D7D" w:rsidRPr="009F48C8" w:rsidRDefault="000B7D7D" w:rsidP="000B7D7D">
                                <w:pPr>
                                  <w:pStyle w:val="af"/>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微软雅黑" w:eastAsia="微软雅黑" w:hAnsi="微软雅黑"/>
                                  </w:rPr>
                                </w:pPr>
                                <w:bookmarkStart w:id="4" w:name="_Toc60849071"/>
                                <w:r w:rsidRPr="009F48C8">
                                  <w:rPr>
                                    <w:rFonts w:ascii="微软雅黑" w:eastAsia="微软雅黑" w:hAnsi="微软雅黑"/>
                                    <w:color w:val="FFFFFF"/>
                                    <w:sz w:val="24"/>
                                    <w:szCs w:val="24"/>
                                  </w:rPr>
                                  <w:t>JDD</w:t>
                                </w:r>
                                <w:r w:rsidRPr="009F48C8">
                                  <w:rPr>
                                    <w:rFonts w:ascii="微软雅黑" w:eastAsia="微软雅黑" w:hAnsi="微软雅黑" w:hint="eastAsia"/>
                                    <w:color w:val="FFFFFF"/>
                                    <w:sz w:val="24"/>
                                    <w:szCs w:val="24"/>
                                  </w:rPr>
                                  <w:t>深海大数据平台 出品</w:t>
                                </w:r>
                                <w:r w:rsidRPr="009F48C8">
                                  <w:rPr>
                                    <w:rFonts w:ascii="微软雅黑" w:eastAsia="微软雅黑" w:hAnsi="微软雅黑" w:hint="eastAsia"/>
                                    <w:color w:val="FFFFFF"/>
                                    <w:sz w:val="28"/>
                                    <w:szCs w:val="28"/>
                                  </w:rPr>
                                  <w:t>一个提供高性能、低延迟，处理实时流式大数据的计算服务平台</w:t>
                                </w:r>
                                <w:bookmarkEnd w:id="4"/>
                              </w:p>
                            </w:txbxContent>
                          </wps:txbx>
                          <wps:bodyPr wrap="square" lIns="45719" tIns="45719" rIns="45719" bIns="45719" numCol="1" anchor="t">
                            <a:noAutofit/>
                          </wps:bodyPr>
                        </wps:wsp>
                      </a:graphicData>
                    </a:graphic>
                  </wp:anchor>
                </w:drawing>
              </mc:Choice>
              <mc:Fallback>
                <w:pict>
                  <v:shapetype w14:anchorId="53882824" id="_x0000_t202" coordsize="21600,21600" o:spt="202" path="m,l,21600r21600,l21600,xe">
                    <v:stroke joinstyle="miter"/>
                    <v:path gradientshapeok="t" o:connecttype="rect"/>
                  </v:shapetype>
                  <v:shape id="officeArt object" o:spid="_x0000_s1028" type="#_x0000_t202" style="position:absolute;margin-left:0;margin-top:5in;width:424.5pt;height:34.45pt;z-index:251682816;visibility:visible;mso-wrap-style:square;mso-wrap-distance-left:12pt;mso-wrap-distance-top:12pt;mso-wrap-distance-right:12pt;mso-wrap-distance-bottom:12pt;mso-position-horizontal:left;mso-position-horizontal-relative:margin;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" filled="f" stroked="f" strokeweight="1pt">
                    <v:stroke miterlimit="4"/>
                    <v:textbox inset="1.27mm,1.27mm,1.27mm,1.27mm">
                      <w:txbxContent>
                        <w:p w:rsidR="000B7D7D" w:rsidRPr="009F48C8" w:rsidRDefault="000B7D7D" w:rsidP="000B7D7D">
                          <w:pPr>
                            <w:pStyle w:val="af"/>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微软雅黑" w:eastAsia="微软雅黑" w:hAnsi="微软雅黑"/>
                            </w:rPr>
                          </w:pPr>
                          <w:bookmarkStart w:id="5" w:name="_Toc60849070"/>
                          <w:r w:rsidRPr="009F48C8">
                            <w:rPr>
                              <w:rFonts w:ascii="微软雅黑" w:eastAsia="微软雅黑" w:hAnsi="微软雅黑" w:hint="eastAsia"/>
                              <w:color w:val="FFFFFF"/>
                              <w:sz w:val="28"/>
                              <w:szCs w:val="28"/>
                            </w:rPr>
                            <w:t>一个</w:t>
                          </w:r>
                          <w:r w:rsidR="00B74C62" w:rsidRPr="00B74C62">
                            <w:rPr>
                              <w:rFonts w:ascii="微软雅黑" w:eastAsia="微软雅黑" w:hAnsi="微软雅黑"/>
                              <w:color w:val="FFFFFF"/>
                              <w:sz w:val="28"/>
                              <w:szCs w:val="28"/>
                            </w:rPr>
                            <w:t>无需编码</w:t>
                          </w:r>
                          <w:r w:rsidR="00B74C62">
                            <w:rPr>
                              <w:rFonts w:ascii="微软雅黑" w:eastAsia="微软雅黑" w:hAnsi="微软雅黑" w:hint="eastAsia"/>
                              <w:color w:val="FFFFFF"/>
                              <w:sz w:val="28"/>
                              <w:szCs w:val="28"/>
                            </w:rPr>
                            <w:t>、可</w:t>
                          </w:r>
                          <w:r w:rsidR="00B74C62" w:rsidRPr="00B74C62">
                            <w:rPr>
                              <w:rFonts w:ascii="微软雅黑" w:eastAsia="微软雅黑" w:hAnsi="微软雅黑"/>
                              <w:color w:val="FFFFFF"/>
                              <w:sz w:val="28"/>
                              <w:szCs w:val="28"/>
                            </w:rPr>
                            <w:t>一键部署</w:t>
                          </w:r>
                          <w:r w:rsidR="00B74C62" w:rsidRPr="00B74C62">
                            <w:rPr>
                              <w:rFonts w:ascii="微软雅黑" w:eastAsia="微软雅黑" w:hAnsi="微软雅黑" w:hint="eastAsia"/>
                              <w:color w:val="FFFFFF"/>
                              <w:sz w:val="28"/>
                              <w:szCs w:val="28"/>
                            </w:rPr>
                            <w:t>的</w:t>
                          </w:r>
                          <w:r w:rsidR="00796779" w:rsidRPr="00796779">
                            <w:rPr>
                              <w:rFonts w:ascii="微软雅黑" w:eastAsia="微软雅黑" w:hAnsi="微软雅黑"/>
                              <w:color w:val="FFFFFF"/>
                              <w:sz w:val="28"/>
                              <w:szCs w:val="28"/>
                            </w:rPr>
                            <w:t>轻量级接口管理平台</w:t>
                          </w:r>
                          <w:bookmarkEnd w:id="5"/>
                        </w:p>
                        <w:p w:rsidR="000B7D7D" w:rsidRDefault="000B7D7D" w:rsidP="000B7D7D"/>
                        <w:p w:rsidR="000B7D7D" w:rsidRPr="009F48C8" w:rsidRDefault="000B7D7D" w:rsidP="000B7D7D">
                          <w:pPr>
                            <w:pStyle w:val="af"/>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微软雅黑" w:eastAsia="微软雅黑" w:hAnsi="微软雅黑"/>
                            </w:rPr>
                          </w:pPr>
                          <w:bookmarkStart w:id="6" w:name="_Toc60849071"/>
                          <w:r w:rsidRPr="009F48C8">
                            <w:rPr>
                              <w:rFonts w:ascii="微软雅黑" w:eastAsia="微软雅黑" w:hAnsi="微软雅黑"/>
                              <w:color w:val="FFFFFF"/>
                              <w:sz w:val="24"/>
                              <w:szCs w:val="24"/>
                            </w:rPr>
                            <w:t>JDD</w:t>
                          </w:r>
                          <w:r w:rsidRPr="009F48C8">
                            <w:rPr>
                              <w:rFonts w:ascii="微软雅黑" w:eastAsia="微软雅黑" w:hAnsi="微软雅黑" w:hint="eastAsia"/>
                              <w:color w:val="FFFFFF"/>
                              <w:sz w:val="24"/>
                              <w:szCs w:val="24"/>
                            </w:rPr>
                            <w:t>深海大数据平台 出品</w:t>
                          </w:r>
                          <w:r w:rsidRPr="009F48C8">
                            <w:rPr>
                              <w:rFonts w:ascii="微软雅黑" w:eastAsia="微软雅黑" w:hAnsi="微软雅黑" w:hint="eastAsia"/>
                              <w:color w:val="FFFFFF"/>
                              <w:sz w:val="28"/>
                              <w:szCs w:val="28"/>
                            </w:rPr>
                            <w:t>一个提供高性能、低延迟，处理实时流式大数据的计算服务平台</w:t>
                          </w:r>
                          <w:bookmarkEnd w:id="6"/>
                        </w:p>
                      </w:txbxContent>
                    </v:textbox>
                    <w10:wrap type="topAndBottom" anchorx="margin" anchory="page"/>
                  </v:shape>
                </w:pict>
              </mc:Fallback>
            </mc:AlternateContent>
          </w:r>
          <w:r w:rsidR="000B7D7D" w:rsidRPr="005F06D6">
            <w:rPr>
              <w:rFonts w:asciiTheme="minorHAnsi" w:hAnsiTheme="minorHAnsi"/>
              <w:caps/>
              <w:color w:val="auto"/>
              <w:sz w:val="20"/>
              <w:szCs w:val="20"/>
              <w:lang w:val="zh-CN"/>
            </w:rPr>
            <w:br w:type="page"/>
          </w:r>
        </w:p>
        <w:bookmarkStart w:id="7" w:name="_GoBack" w:displacedByCustomXml="next"/>
        <w:bookmarkEnd w:id="7" w:displacedByCustomXml="next"/>
      </w:sdtContent>
    </w:sdt>
    <w:bookmarkStart w:id="8" w:name="_Toc60849076" w:displacedByCustomXml="next"/>
    <w:sdt>
      <w:sdtPr>
        <w:rPr>
          <w:rFonts w:asciiTheme="minorHAnsi" w:eastAsia="DengXian" w:hAnsiTheme="minorHAnsi" w:cs="DengXian"/>
          <w:b w:val="0"/>
          <w:bCs w:val="0"/>
          <w:caps/>
          <w:color w:val="auto"/>
          <w:kern w:val="2"/>
          <w:sz w:val="20"/>
          <w:szCs w:val="20"/>
          <w:bdr w:val="nil"/>
          <w:lang w:val="zh-CN"/>
        </w:rPr>
        <w:id w:val="-498967085"/>
        <w:docPartObj>
          <w:docPartGallery w:val="Table of Contents"/>
          <w:docPartUnique/>
        </w:docPartObj>
      </w:sdtPr>
      <w:sdtEndPr>
        <w:rPr>
          <w:rFonts w:ascii="DengXian" w:hAnsi="DengXian"/>
          <w:caps w:val="0"/>
          <w:noProof/>
          <w:sz w:val="21"/>
          <w:szCs w:val="21"/>
          <w:lang w:val="en-US"/>
        </w:rPr>
      </w:sdtEndPr>
      <w:sdtContent>
        <w:p w:rsidR="00D14237" w:rsidRPr="005F06D6" w:rsidRDefault="009F48C8" w:rsidP="00D14237">
          <w:pPr>
            <w:pStyle w:val="TOC"/>
            <w:tabs>
              <w:tab w:val="left" w:pos="8891"/>
            </w:tabs>
            <w:outlineLvl w:val="0"/>
            <w:rPr>
              <w:noProof/>
              <w:color w:val="auto"/>
            </w:rPr>
          </w:pPr>
          <w:r w:rsidRPr="005F06D6">
            <w:rPr>
              <w:color w:val="auto"/>
              <w:sz w:val="52"/>
              <w:szCs w:val="52"/>
              <w:lang w:val="zh-CN"/>
            </w:rPr>
            <w:t>目录</w:t>
          </w:r>
          <w:bookmarkEnd w:id="2"/>
          <w:bookmarkEnd w:id="1"/>
          <w:bookmarkEnd w:id="0"/>
          <w:r w:rsidR="00D14237" w:rsidRPr="005F06D6">
            <w:rPr>
              <w:rFonts w:ascii="微软雅黑" w:eastAsia="微软雅黑" w:hAnsi="微软雅黑"/>
              <w:b w:val="0"/>
              <w:bCs w:val="0"/>
              <w:color w:val="auto"/>
              <w:sz w:val="24"/>
              <w:szCs w:val="24"/>
            </w:rPr>
            <w:fldChar w:fldCharType="begin"/>
          </w:r>
          <w:r w:rsidR="00D14237" w:rsidRPr="005F06D6">
            <w:rPr>
              <w:rFonts w:ascii="微软雅黑" w:eastAsia="微软雅黑" w:hAnsi="微软雅黑"/>
              <w:b w:val="0"/>
              <w:bCs w:val="0"/>
              <w:color w:val="auto"/>
              <w:sz w:val="24"/>
              <w:szCs w:val="24"/>
            </w:rPr>
            <w:instrText xml:space="preserve"> TOC \o "1-3" \h \z \u </w:instrText>
          </w:r>
          <w:r w:rsidR="00D14237" w:rsidRPr="005F06D6">
            <w:rPr>
              <w:rFonts w:ascii="微软雅黑" w:eastAsia="微软雅黑" w:hAnsi="微软雅黑"/>
              <w:b w:val="0"/>
              <w:bCs w:val="0"/>
              <w:color w:val="auto"/>
              <w:sz w:val="24"/>
              <w:szCs w:val="24"/>
            </w:rPr>
            <w:fldChar w:fldCharType="separate"/>
          </w:r>
          <w:r w:rsidR="00D14237" w:rsidRPr="005F06D6">
            <w:rPr>
              <w:rFonts w:ascii="微软雅黑" w:eastAsia="微软雅黑" w:hAnsi="微软雅黑"/>
              <w:b w:val="0"/>
              <w:bCs w:val="0"/>
              <w:color w:val="auto"/>
              <w:sz w:val="24"/>
              <w:szCs w:val="24"/>
            </w:rPr>
            <w:tab/>
          </w:r>
        </w:p>
        <w:p w:rsidR="00D14237" w:rsidRPr="005F06D6" w:rsidRDefault="00EC0C82">
          <w:pPr>
            <w:pStyle w:val="TOC1"/>
            <w:tabs>
              <w:tab w:val="left" w:pos="420"/>
              <w:tab w:val="right" w:leader="hyphen" w:pos="9730"/>
            </w:tabs>
            <w:rPr>
              <w:rFonts w:eastAsiaTheme="minorEastAsia" w:cstheme="minorBidi"/>
              <w:b w:val="0"/>
              <w:bCs w:val="0"/>
              <w:caps w:val="0"/>
              <w:noProof/>
              <w:color w:val="auto"/>
              <w:sz w:val="21"/>
              <w:szCs w:val="22"/>
              <w:bdr w:val="none" w:sz="0" w:space="0" w:color="auto"/>
            </w:rPr>
          </w:pPr>
          <w:hyperlink w:anchor="_Toc60849077" w:history="1">
            <w:r w:rsidR="00D14237" w:rsidRPr="005F06D6">
              <w:rPr>
                <w:rStyle w:val="a9"/>
                <w:rFonts w:hAnsi="Arial Unicode MS"/>
                <w:noProof/>
                <w:color w:val="auto"/>
                <w:kern w:val="0"/>
              </w:rPr>
              <w:t>1.</w:t>
            </w:r>
            <w:r w:rsidR="00D14237" w:rsidRPr="005F06D6">
              <w:rPr>
                <w:rFonts w:eastAsiaTheme="minorEastAsia" w:cstheme="minorBidi"/>
                <w:b w:val="0"/>
                <w:bCs w:val="0"/>
                <w:caps w:val="0"/>
                <w:noProof/>
                <w:color w:val="auto"/>
                <w:sz w:val="21"/>
                <w:szCs w:val="22"/>
                <w:bdr w:val="none" w:sz="0" w:space="0" w:color="auto"/>
              </w:rPr>
              <w:tab/>
            </w:r>
            <w:r w:rsidR="00D14237" w:rsidRPr="005F06D6">
              <w:rPr>
                <w:rStyle w:val="a9"/>
                <w:noProof/>
                <w:color w:val="auto"/>
              </w:rPr>
              <w:t>业务问题与挑战</w:t>
            </w:r>
            <w:r w:rsidR="00D14237" w:rsidRPr="005F06D6">
              <w:rPr>
                <w:noProof/>
                <w:webHidden/>
                <w:color w:val="auto"/>
              </w:rPr>
              <w:tab/>
            </w:r>
            <w:r w:rsidR="00D14237" w:rsidRPr="005F06D6">
              <w:rPr>
                <w:noProof/>
                <w:webHidden/>
                <w:color w:val="auto"/>
              </w:rPr>
              <w:fldChar w:fldCharType="begin"/>
            </w:r>
            <w:r w:rsidR="00D14237" w:rsidRPr="005F06D6">
              <w:rPr>
                <w:noProof/>
                <w:webHidden/>
                <w:color w:val="auto"/>
              </w:rPr>
              <w:instrText xml:space="preserve"> PAGEREF _Toc60849077 \h </w:instrText>
            </w:r>
            <w:r w:rsidR="00D14237" w:rsidRPr="005F06D6">
              <w:rPr>
                <w:noProof/>
                <w:webHidden/>
                <w:color w:val="auto"/>
              </w:rPr>
            </w:r>
            <w:r w:rsidR="00D14237" w:rsidRPr="005F06D6">
              <w:rPr>
                <w:noProof/>
                <w:webHidden/>
                <w:color w:val="auto"/>
              </w:rPr>
              <w:fldChar w:fldCharType="separate"/>
            </w:r>
            <w:r w:rsidR="00D14237" w:rsidRPr="005F06D6">
              <w:rPr>
                <w:noProof/>
                <w:webHidden/>
                <w:color w:val="auto"/>
              </w:rPr>
              <w:t>3</w:t>
            </w:r>
            <w:r w:rsidR="00D14237" w:rsidRPr="005F06D6">
              <w:rPr>
                <w:noProof/>
                <w:webHidden/>
                <w:color w:val="auto"/>
              </w:rPr>
              <w:fldChar w:fldCharType="end"/>
            </w:r>
          </w:hyperlink>
        </w:p>
        <w:p w:rsidR="00D14237" w:rsidRPr="005F06D6" w:rsidRDefault="00EC0C82">
          <w:pPr>
            <w:pStyle w:val="TOC1"/>
            <w:tabs>
              <w:tab w:val="left" w:pos="420"/>
              <w:tab w:val="right" w:leader="hyphen" w:pos="9730"/>
            </w:tabs>
            <w:rPr>
              <w:rFonts w:eastAsiaTheme="minorEastAsia" w:cstheme="minorBidi"/>
              <w:b w:val="0"/>
              <w:bCs w:val="0"/>
              <w:caps w:val="0"/>
              <w:noProof/>
              <w:color w:val="auto"/>
              <w:sz w:val="21"/>
              <w:szCs w:val="22"/>
              <w:bdr w:val="none" w:sz="0" w:space="0" w:color="auto"/>
            </w:rPr>
          </w:pPr>
          <w:hyperlink w:anchor="_Toc60849078" w:history="1">
            <w:r w:rsidR="00D14237" w:rsidRPr="005F06D6">
              <w:rPr>
                <w:rStyle w:val="a9"/>
                <w:rFonts w:hAnsi="Arial Unicode MS"/>
                <w:noProof/>
                <w:color w:val="auto"/>
                <w:kern w:val="0"/>
              </w:rPr>
              <w:t>2.</w:t>
            </w:r>
            <w:r w:rsidR="00D14237" w:rsidRPr="005F06D6">
              <w:rPr>
                <w:rFonts w:eastAsiaTheme="minorEastAsia" w:cstheme="minorBidi"/>
                <w:b w:val="0"/>
                <w:bCs w:val="0"/>
                <w:caps w:val="0"/>
                <w:noProof/>
                <w:color w:val="auto"/>
                <w:sz w:val="21"/>
                <w:szCs w:val="22"/>
                <w:bdr w:val="none" w:sz="0" w:space="0" w:color="auto"/>
              </w:rPr>
              <w:tab/>
            </w:r>
            <w:r w:rsidR="00D14237" w:rsidRPr="005F06D6">
              <w:rPr>
                <w:rStyle w:val="a9"/>
                <w:noProof/>
                <w:color w:val="auto"/>
              </w:rPr>
              <w:t>产品定位与优势</w:t>
            </w:r>
            <w:r w:rsidR="00D14237" w:rsidRPr="005F06D6">
              <w:rPr>
                <w:noProof/>
                <w:webHidden/>
                <w:color w:val="auto"/>
              </w:rPr>
              <w:tab/>
            </w:r>
            <w:r w:rsidR="00D14237" w:rsidRPr="005F06D6">
              <w:rPr>
                <w:noProof/>
                <w:webHidden/>
                <w:color w:val="auto"/>
              </w:rPr>
              <w:fldChar w:fldCharType="begin"/>
            </w:r>
            <w:r w:rsidR="00D14237" w:rsidRPr="005F06D6">
              <w:rPr>
                <w:noProof/>
                <w:webHidden/>
                <w:color w:val="auto"/>
              </w:rPr>
              <w:instrText xml:space="preserve"> PAGEREF _Toc60849078 \h </w:instrText>
            </w:r>
            <w:r w:rsidR="00D14237" w:rsidRPr="005F06D6">
              <w:rPr>
                <w:noProof/>
                <w:webHidden/>
                <w:color w:val="auto"/>
              </w:rPr>
            </w:r>
            <w:r w:rsidR="00D14237" w:rsidRPr="005F06D6">
              <w:rPr>
                <w:noProof/>
                <w:webHidden/>
                <w:color w:val="auto"/>
              </w:rPr>
              <w:fldChar w:fldCharType="separate"/>
            </w:r>
            <w:r w:rsidR="00D14237" w:rsidRPr="005F06D6">
              <w:rPr>
                <w:noProof/>
                <w:webHidden/>
                <w:color w:val="auto"/>
              </w:rPr>
              <w:t>3</w:t>
            </w:r>
            <w:r w:rsidR="00D14237" w:rsidRPr="005F06D6">
              <w:rPr>
                <w:noProof/>
                <w:webHidden/>
                <w:color w:val="auto"/>
              </w:rPr>
              <w:fldChar w:fldCharType="end"/>
            </w:r>
          </w:hyperlink>
        </w:p>
        <w:p w:rsidR="00D14237" w:rsidRPr="005F06D6" w:rsidRDefault="00EC0C82">
          <w:pPr>
            <w:pStyle w:val="TOC2"/>
            <w:tabs>
              <w:tab w:val="left" w:pos="840"/>
              <w:tab w:val="right" w:leader="hyphen" w:pos="9730"/>
            </w:tabs>
            <w:rPr>
              <w:rFonts w:eastAsiaTheme="minorEastAsia" w:cstheme="minorBidi"/>
              <w:smallCaps w:val="0"/>
              <w:noProof/>
              <w:color w:val="auto"/>
              <w:sz w:val="21"/>
              <w:szCs w:val="22"/>
              <w:bdr w:val="none" w:sz="0" w:space="0" w:color="auto"/>
            </w:rPr>
          </w:pPr>
          <w:hyperlink w:anchor="_Toc60849079" w:history="1">
            <w:r w:rsidR="00D14237" w:rsidRPr="005F06D6">
              <w:rPr>
                <w:rStyle w:val="a9"/>
                <w:rFonts w:hAnsi="Arial Unicode MS"/>
                <w:noProof/>
                <w:color w:val="auto"/>
                <w:kern w:val="0"/>
              </w:rPr>
              <w:t>2.1.</w:t>
            </w:r>
            <w:r w:rsidR="00D14237" w:rsidRPr="005F06D6">
              <w:rPr>
                <w:rFonts w:eastAsiaTheme="minorEastAsia" w:cstheme="minorBidi"/>
                <w:smallCaps w:val="0"/>
                <w:noProof/>
                <w:color w:val="auto"/>
                <w:sz w:val="21"/>
                <w:szCs w:val="22"/>
                <w:bdr w:val="none" w:sz="0" w:space="0" w:color="auto"/>
              </w:rPr>
              <w:tab/>
            </w:r>
            <w:r w:rsidR="00D14237" w:rsidRPr="005F06D6">
              <w:rPr>
                <w:rStyle w:val="a9"/>
                <w:noProof/>
                <w:color w:val="auto"/>
              </w:rPr>
              <w:t>产品定位</w:t>
            </w:r>
            <w:r w:rsidR="00D14237" w:rsidRPr="005F06D6">
              <w:rPr>
                <w:noProof/>
                <w:webHidden/>
                <w:color w:val="auto"/>
              </w:rPr>
              <w:tab/>
            </w:r>
            <w:r w:rsidR="00D14237" w:rsidRPr="005F06D6">
              <w:rPr>
                <w:noProof/>
                <w:webHidden/>
                <w:color w:val="auto"/>
              </w:rPr>
              <w:fldChar w:fldCharType="begin"/>
            </w:r>
            <w:r w:rsidR="00D14237" w:rsidRPr="005F06D6">
              <w:rPr>
                <w:noProof/>
                <w:webHidden/>
                <w:color w:val="auto"/>
              </w:rPr>
              <w:instrText xml:space="preserve"> PAGEREF _Toc60849079 \h </w:instrText>
            </w:r>
            <w:r w:rsidR="00D14237" w:rsidRPr="005F06D6">
              <w:rPr>
                <w:noProof/>
                <w:webHidden/>
                <w:color w:val="auto"/>
              </w:rPr>
            </w:r>
            <w:r w:rsidR="00D14237" w:rsidRPr="005F06D6">
              <w:rPr>
                <w:noProof/>
                <w:webHidden/>
                <w:color w:val="auto"/>
              </w:rPr>
              <w:fldChar w:fldCharType="separate"/>
            </w:r>
            <w:r w:rsidR="00D14237" w:rsidRPr="005F06D6">
              <w:rPr>
                <w:noProof/>
                <w:webHidden/>
                <w:color w:val="auto"/>
              </w:rPr>
              <w:t>3</w:t>
            </w:r>
            <w:r w:rsidR="00D14237" w:rsidRPr="005F06D6">
              <w:rPr>
                <w:noProof/>
                <w:webHidden/>
                <w:color w:val="auto"/>
              </w:rPr>
              <w:fldChar w:fldCharType="end"/>
            </w:r>
          </w:hyperlink>
        </w:p>
        <w:p w:rsidR="00D14237" w:rsidRPr="005F06D6" w:rsidRDefault="00EC0C82">
          <w:pPr>
            <w:pStyle w:val="TOC2"/>
            <w:tabs>
              <w:tab w:val="left" w:pos="840"/>
              <w:tab w:val="right" w:leader="hyphen" w:pos="9730"/>
            </w:tabs>
            <w:rPr>
              <w:rFonts w:eastAsiaTheme="minorEastAsia" w:cstheme="minorBidi"/>
              <w:smallCaps w:val="0"/>
              <w:noProof/>
              <w:color w:val="auto"/>
              <w:sz w:val="21"/>
              <w:szCs w:val="22"/>
              <w:bdr w:val="none" w:sz="0" w:space="0" w:color="auto"/>
            </w:rPr>
          </w:pPr>
          <w:hyperlink w:anchor="_Toc60849080" w:history="1">
            <w:r w:rsidR="00D14237" w:rsidRPr="005F06D6">
              <w:rPr>
                <w:rStyle w:val="a9"/>
                <w:rFonts w:hAnsi="Arial Unicode MS"/>
                <w:noProof/>
                <w:color w:val="auto"/>
                <w:kern w:val="0"/>
              </w:rPr>
              <w:t>2.2.</w:t>
            </w:r>
            <w:r w:rsidR="00D14237" w:rsidRPr="005F06D6">
              <w:rPr>
                <w:rFonts w:eastAsiaTheme="minorEastAsia" w:cstheme="minorBidi"/>
                <w:smallCaps w:val="0"/>
                <w:noProof/>
                <w:color w:val="auto"/>
                <w:sz w:val="21"/>
                <w:szCs w:val="22"/>
                <w:bdr w:val="none" w:sz="0" w:space="0" w:color="auto"/>
              </w:rPr>
              <w:tab/>
            </w:r>
            <w:r w:rsidR="00D14237" w:rsidRPr="005F06D6">
              <w:rPr>
                <w:rStyle w:val="a9"/>
                <w:noProof/>
                <w:color w:val="auto"/>
              </w:rPr>
              <w:t>产品价值与优势</w:t>
            </w:r>
            <w:r w:rsidR="00D14237" w:rsidRPr="005F06D6">
              <w:rPr>
                <w:noProof/>
                <w:webHidden/>
                <w:color w:val="auto"/>
              </w:rPr>
              <w:tab/>
            </w:r>
            <w:r w:rsidR="00D14237" w:rsidRPr="005F06D6">
              <w:rPr>
                <w:noProof/>
                <w:webHidden/>
                <w:color w:val="auto"/>
              </w:rPr>
              <w:fldChar w:fldCharType="begin"/>
            </w:r>
            <w:r w:rsidR="00D14237" w:rsidRPr="005F06D6">
              <w:rPr>
                <w:noProof/>
                <w:webHidden/>
                <w:color w:val="auto"/>
              </w:rPr>
              <w:instrText xml:space="preserve"> PAGEREF _Toc60849080 \h </w:instrText>
            </w:r>
            <w:r w:rsidR="00D14237" w:rsidRPr="005F06D6">
              <w:rPr>
                <w:noProof/>
                <w:webHidden/>
                <w:color w:val="auto"/>
              </w:rPr>
            </w:r>
            <w:r w:rsidR="00D14237" w:rsidRPr="005F06D6">
              <w:rPr>
                <w:noProof/>
                <w:webHidden/>
                <w:color w:val="auto"/>
              </w:rPr>
              <w:fldChar w:fldCharType="separate"/>
            </w:r>
            <w:r w:rsidR="00D14237" w:rsidRPr="005F06D6">
              <w:rPr>
                <w:noProof/>
                <w:webHidden/>
                <w:color w:val="auto"/>
              </w:rPr>
              <w:t>3</w:t>
            </w:r>
            <w:r w:rsidR="00D14237" w:rsidRPr="005F06D6">
              <w:rPr>
                <w:noProof/>
                <w:webHidden/>
                <w:color w:val="auto"/>
              </w:rPr>
              <w:fldChar w:fldCharType="end"/>
            </w:r>
          </w:hyperlink>
        </w:p>
        <w:p w:rsidR="00D14237" w:rsidRPr="005F06D6" w:rsidRDefault="00EC0C82">
          <w:pPr>
            <w:pStyle w:val="TOC2"/>
            <w:tabs>
              <w:tab w:val="left" w:pos="840"/>
              <w:tab w:val="right" w:leader="hyphen" w:pos="9730"/>
            </w:tabs>
            <w:rPr>
              <w:rFonts w:eastAsiaTheme="minorEastAsia" w:cstheme="minorBidi"/>
              <w:smallCaps w:val="0"/>
              <w:noProof/>
              <w:color w:val="auto"/>
              <w:sz w:val="21"/>
              <w:szCs w:val="22"/>
              <w:bdr w:val="none" w:sz="0" w:space="0" w:color="auto"/>
            </w:rPr>
          </w:pPr>
          <w:hyperlink w:anchor="_Toc60849081" w:history="1">
            <w:r w:rsidR="00D14237" w:rsidRPr="005F06D6">
              <w:rPr>
                <w:rStyle w:val="a9"/>
                <w:rFonts w:hAnsi="Arial Unicode MS"/>
                <w:noProof/>
                <w:color w:val="auto"/>
                <w:kern w:val="0"/>
              </w:rPr>
              <w:t>2.3.</w:t>
            </w:r>
            <w:r w:rsidR="00D14237" w:rsidRPr="005F06D6">
              <w:rPr>
                <w:rFonts w:eastAsiaTheme="minorEastAsia" w:cstheme="minorBidi"/>
                <w:smallCaps w:val="0"/>
                <w:noProof/>
                <w:color w:val="auto"/>
                <w:sz w:val="21"/>
                <w:szCs w:val="22"/>
                <w:bdr w:val="none" w:sz="0" w:space="0" w:color="auto"/>
              </w:rPr>
              <w:tab/>
            </w:r>
            <w:r w:rsidR="00D14237" w:rsidRPr="005F06D6">
              <w:rPr>
                <w:rStyle w:val="a9"/>
                <w:noProof/>
                <w:color w:val="auto"/>
              </w:rPr>
              <w:t>产品架构</w:t>
            </w:r>
            <w:r w:rsidR="00D14237" w:rsidRPr="005F06D6">
              <w:rPr>
                <w:noProof/>
                <w:webHidden/>
                <w:color w:val="auto"/>
              </w:rPr>
              <w:tab/>
            </w:r>
            <w:r w:rsidR="00D14237" w:rsidRPr="005F06D6">
              <w:rPr>
                <w:noProof/>
                <w:webHidden/>
                <w:color w:val="auto"/>
              </w:rPr>
              <w:fldChar w:fldCharType="begin"/>
            </w:r>
            <w:r w:rsidR="00D14237" w:rsidRPr="005F06D6">
              <w:rPr>
                <w:noProof/>
                <w:webHidden/>
                <w:color w:val="auto"/>
              </w:rPr>
              <w:instrText xml:space="preserve"> PAGEREF _Toc60849081 \h </w:instrText>
            </w:r>
            <w:r w:rsidR="00D14237" w:rsidRPr="005F06D6">
              <w:rPr>
                <w:noProof/>
                <w:webHidden/>
                <w:color w:val="auto"/>
              </w:rPr>
            </w:r>
            <w:r w:rsidR="00D14237" w:rsidRPr="005F06D6">
              <w:rPr>
                <w:noProof/>
                <w:webHidden/>
                <w:color w:val="auto"/>
              </w:rPr>
              <w:fldChar w:fldCharType="separate"/>
            </w:r>
            <w:r w:rsidR="00D14237" w:rsidRPr="005F06D6">
              <w:rPr>
                <w:noProof/>
                <w:webHidden/>
                <w:color w:val="auto"/>
              </w:rPr>
              <w:t>3</w:t>
            </w:r>
            <w:r w:rsidR="00D14237" w:rsidRPr="005F06D6">
              <w:rPr>
                <w:noProof/>
                <w:webHidden/>
                <w:color w:val="auto"/>
              </w:rPr>
              <w:fldChar w:fldCharType="end"/>
            </w:r>
          </w:hyperlink>
        </w:p>
        <w:p w:rsidR="00D14237" w:rsidRPr="005F06D6" w:rsidRDefault="00EC0C82">
          <w:pPr>
            <w:pStyle w:val="TOC1"/>
            <w:tabs>
              <w:tab w:val="left" w:pos="420"/>
              <w:tab w:val="right" w:leader="hyphen" w:pos="9730"/>
            </w:tabs>
            <w:rPr>
              <w:rFonts w:eastAsiaTheme="minorEastAsia" w:cstheme="minorBidi"/>
              <w:b w:val="0"/>
              <w:bCs w:val="0"/>
              <w:caps w:val="0"/>
              <w:noProof/>
              <w:color w:val="auto"/>
              <w:sz w:val="21"/>
              <w:szCs w:val="22"/>
              <w:bdr w:val="none" w:sz="0" w:space="0" w:color="auto"/>
            </w:rPr>
          </w:pPr>
          <w:hyperlink w:anchor="_Toc60849082" w:history="1">
            <w:r w:rsidR="00D14237" w:rsidRPr="005F06D6">
              <w:rPr>
                <w:rStyle w:val="a9"/>
                <w:rFonts w:hAnsi="Arial Unicode MS"/>
                <w:noProof/>
                <w:color w:val="auto"/>
                <w:kern w:val="0"/>
              </w:rPr>
              <w:t>3.</w:t>
            </w:r>
            <w:r w:rsidR="00D14237" w:rsidRPr="005F06D6">
              <w:rPr>
                <w:rFonts w:eastAsiaTheme="minorEastAsia" w:cstheme="minorBidi"/>
                <w:b w:val="0"/>
                <w:bCs w:val="0"/>
                <w:caps w:val="0"/>
                <w:noProof/>
                <w:color w:val="auto"/>
                <w:sz w:val="21"/>
                <w:szCs w:val="22"/>
                <w:bdr w:val="none" w:sz="0" w:space="0" w:color="auto"/>
              </w:rPr>
              <w:tab/>
            </w:r>
            <w:r w:rsidR="00D14237" w:rsidRPr="005F06D6">
              <w:rPr>
                <w:rStyle w:val="a9"/>
                <w:noProof/>
                <w:color w:val="auto"/>
              </w:rPr>
              <w:t>应用场景</w:t>
            </w:r>
            <w:r w:rsidR="00D14237" w:rsidRPr="005F06D6">
              <w:rPr>
                <w:noProof/>
                <w:webHidden/>
                <w:color w:val="auto"/>
              </w:rPr>
              <w:tab/>
            </w:r>
            <w:r w:rsidR="00D14237" w:rsidRPr="005F06D6">
              <w:rPr>
                <w:noProof/>
                <w:webHidden/>
                <w:color w:val="auto"/>
              </w:rPr>
              <w:fldChar w:fldCharType="begin"/>
            </w:r>
            <w:r w:rsidR="00D14237" w:rsidRPr="005F06D6">
              <w:rPr>
                <w:noProof/>
                <w:webHidden/>
                <w:color w:val="auto"/>
              </w:rPr>
              <w:instrText xml:space="preserve"> PAGEREF _Toc60849082 \h </w:instrText>
            </w:r>
            <w:r w:rsidR="00D14237" w:rsidRPr="005F06D6">
              <w:rPr>
                <w:noProof/>
                <w:webHidden/>
                <w:color w:val="auto"/>
              </w:rPr>
            </w:r>
            <w:r w:rsidR="00D14237" w:rsidRPr="005F06D6">
              <w:rPr>
                <w:noProof/>
                <w:webHidden/>
                <w:color w:val="auto"/>
              </w:rPr>
              <w:fldChar w:fldCharType="separate"/>
            </w:r>
            <w:r w:rsidR="00D14237" w:rsidRPr="005F06D6">
              <w:rPr>
                <w:noProof/>
                <w:webHidden/>
                <w:color w:val="auto"/>
              </w:rPr>
              <w:t>4</w:t>
            </w:r>
            <w:r w:rsidR="00D14237" w:rsidRPr="005F06D6">
              <w:rPr>
                <w:noProof/>
                <w:webHidden/>
                <w:color w:val="auto"/>
              </w:rPr>
              <w:fldChar w:fldCharType="end"/>
            </w:r>
          </w:hyperlink>
        </w:p>
        <w:p w:rsidR="00D14237" w:rsidRPr="005F06D6" w:rsidRDefault="00EC0C82">
          <w:pPr>
            <w:pStyle w:val="TOC1"/>
            <w:tabs>
              <w:tab w:val="left" w:pos="420"/>
              <w:tab w:val="right" w:leader="hyphen" w:pos="9730"/>
            </w:tabs>
            <w:rPr>
              <w:rFonts w:eastAsiaTheme="minorEastAsia" w:cstheme="minorBidi"/>
              <w:b w:val="0"/>
              <w:bCs w:val="0"/>
              <w:caps w:val="0"/>
              <w:noProof/>
              <w:color w:val="auto"/>
              <w:sz w:val="21"/>
              <w:szCs w:val="22"/>
              <w:bdr w:val="none" w:sz="0" w:space="0" w:color="auto"/>
            </w:rPr>
          </w:pPr>
          <w:hyperlink w:anchor="_Toc60849083" w:history="1">
            <w:r w:rsidR="00D14237" w:rsidRPr="005F06D6">
              <w:rPr>
                <w:rStyle w:val="a9"/>
                <w:rFonts w:hAnsi="Arial Unicode MS"/>
                <w:noProof/>
                <w:color w:val="auto"/>
                <w:kern w:val="0"/>
              </w:rPr>
              <w:t>4.</w:t>
            </w:r>
            <w:r w:rsidR="00D14237" w:rsidRPr="005F06D6">
              <w:rPr>
                <w:rFonts w:eastAsiaTheme="minorEastAsia" w:cstheme="minorBidi"/>
                <w:b w:val="0"/>
                <w:bCs w:val="0"/>
                <w:caps w:val="0"/>
                <w:noProof/>
                <w:color w:val="auto"/>
                <w:sz w:val="21"/>
                <w:szCs w:val="22"/>
                <w:bdr w:val="none" w:sz="0" w:space="0" w:color="auto"/>
              </w:rPr>
              <w:tab/>
            </w:r>
            <w:r w:rsidR="00D14237" w:rsidRPr="005F06D6">
              <w:rPr>
                <w:rStyle w:val="a9"/>
                <w:noProof/>
                <w:color w:val="auto"/>
              </w:rPr>
              <w:t>产品功能概述</w:t>
            </w:r>
            <w:r w:rsidR="00D14237" w:rsidRPr="005F06D6">
              <w:rPr>
                <w:noProof/>
                <w:webHidden/>
                <w:color w:val="auto"/>
              </w:rPr>
              <w:tab/>
            </w:r>
            <w:r w:rsidR="00D14237" w:rsidRPr="005F06D6">
              <w:rPr>
                <w:noProof/>
                <w:webHidden/>
                <w:color w:val="auto"/>
              </w:rPr>
              <w:fldChar w:fldCharType="begin"/>
            </w:r>
            <w:r w:rsidR="00D14237" w:rsidRPr="005F06D6">
              <w:rPr>
                <w:noProof/>
                <w:webHidden/>
                <w:color w:val="auto"/>
              </w:rPr>
              <w:instrText xml:space="preserve"> PAGEREF _Toc60849083 \h </w:instrText>
            </w:r>
            <w:r w:rsidR="00D14237" w:rsidRPr="005F06D6">
              <w:rPr>
                <w:noProof/>
                <w:webHidden/>
                <w:color w:val="auto"/>
              </w:rPr>
            </w:r>
            <w:r w:rsidR="00D14237" w:rsidRPr="005F06D6">
              <w:rPr>
                <w:noProof/>
                <w:webHidden/>
                <w:color w:val="auto"/>
              </w:rPr>
              <w:fldChar w:fldCharType="separate"/>
            </w:r>
            <w:r w:rsidR="00D14237" w:rsidRPr="005F06D6">
              <w:rPr>
                <w:noProof/>
                <w:webHidden/>
                <w:color w:val="auto"/>
              </w:rPr>
              <w:t>4</w:t>
            </w:r>
            <w:r w:rsidR="00D14237" w:rsidRPr="005F06D6">
              <w:rPr>
                <w:noProof/>
                <w:webHidden/>
                <w:color w:val="auto"/>
              </w:rPr>
              <w:fldChar w:fldCharType="end"/>
            </w:r>
          </w:hyperlink>
        </w:p>
        <w:p w:rsidR="00D14237" w:rsidRPr="005F06D6" w:rsidRDefault="00EC0C82">
          <w:pPr>
            <w:pStyle w:val="TOC2"/>
            <w:tabs>
              <w:tab w:val="left" w:pos="840"/>
              <w:tab w:val="right" w:leader="hyphen" w:pos="9730"/>
            </w:tabs>
            <w:rPr>
              <w:rFonts w:eastAsiaTheme="minorEastAsia" w:cstheme="minorBidi"/>
              <w:smallCaps w:val="0"/>
              <w:noProof/>
              <w:color w:val="auto"/>
              <w:sz w:val="21"/>
              <w:szCs w:val="22"/>
              <w:bdr w:val="none" w:sz="0" w:space="0" w:color="auto"/>
            </w:rPr>
          </w:pPr>
          <w:hyperlink w:anchor="_Toc60849084" w:history="1">
            <w:r w:rsidR="00D14237" w:rsidRPr="005F06D6">
              <w:rPr>
                <w:rStyle w:val="a9"/>
                <w:rFonts w:hAnsi="Arial Unicode MS"/>
                <w:noProof/>
                <w:color w:val="auto"/>
                <w:kern w:val="0"/>
              </w:rPr>
              <w:t>4.1.</w:t>
            </w:r>
            <w:r w:rsidR="00D14237" w:rsidRPr="005F06D6">
              <w:rPr>
                <w:rFonts w:eastAsiaTheme="minorEastAsia" w:cstheme="minorBidi"/>
                <w:smallCaps w:val="0"/>
                <w:noProof/>
                <w:color w:val="auto"/>
                <w:sz w:val="21"/>
                <w:szCs w:val="22"/>
                <w:bdr w:val="none" w:sz="0" w:space="0" w:color="auto"/>
              </w:rPr>
              <w:tab/>
            </w:r>
            <w:r w:rsidR="00D14237" w:rsidRPr="005F06D6">
              <w:rPr>
                <w:rStyle w:val="a9"/>
                <w:noProof/>
                <w:color w:val="auto"/>
              </w:rPr>
              <w:t>多数据源支持</w:t>
            </w:r>
            <w:r w:rsidR="00D14237" w:rsidRPr="005F06D6">
              <w:rPr>
                <w:noProof/>
                <w:webHidden/>
                <w:color w:val="auto"/>
              </w:rPr>
              <w:tab/>
            </w:r>
            <w:r w:rsidR="00D14237" w:rsidRPr="005F06D6">
              <w:rPr>
                <w:noProof/>
                <w:webHidden/>
                <w:color w:val="auto"/>
              </w:rPr>
              <w:fldChar w:fldCharType="begin"/>
            </w:r>
            <w:r w:rsidR="00D14237" w:rsidRPr="005F06D6">
              <w:rPr>
                <w:noProof/>
                <w:webHidden/>
                <w:color w:val="auto"/>
              </w:rPr>
              <w:instrText xml:space="preserve"> PAGEREF _Toc60849084 \h </w:instrText>
            </w:r>
            <w:r w:rsidR="00D14237" w:rsidRPr="005F06D6">
              <w:rPr>
                <w:noProof/>
                <w:webHidden/>
                <w:color w:val="auto"/>
              </w:rPr>
            </w:r>
            <w:r w:rsidR="00D14237" w:rsidRPr="005F06D6">
              <w:rPr>
                <w:noProof/>
                <w:webHidden/>
                <w:color w:val="auto"/>
              </w:rPr>
              <w:fldChar w:fldCharType="separate"/>
            </w:r>
            <w:r w:rsidR="00D14237" w:rsidRPr="005F06D6">
              <w:rPr>
                <w:noProof/>
                <w:webHidden/>
                <w:color w:val="auto"/>
              </w:rPr>
              <w:t>4</w:t>
            </w:r>
            <w:r w:rsidR="00D14237" w:rsidRPr="005F06D6">
              <w:rPr>
                <w:noProof/>
                <w:webHidden/>
                <w:color w:val="auto"/>
              </w:rPr>
              <w:fldChar w:fldCharType="end"/>
            </w:r>
          </w:hyperlink>
        </w:p>
        <w:p w:rsidR="00D14237" w:rsidRPr="005F06D6" w:rsidRDefault="00EC0C82">
          <w:pPr>
            <w:pStyle w:val="TOC2"/>
            <w:tabs>
              <w:tab w:val="left" w:pos="840"/>
              <w:tab w:val="right" w:leader="hyphen" w:pos="9730"/>
            </w:tabs>
            <w:rPr>
              <w:rFonts w:eastAsiaTheme="minorEastAsia" w:cstheme="minorBidi"/>
              <w:smallCaps w:val="0"/>
              <w:noProof/>
              <w:color w:val="auto"/>
              <w:sz w:val="21"/>
              <w:szCs w:val="22"/>
              <w:bdr w:val="none" w:sz="0" w:space="0" w:color="auto"/>
            </w:rPr>
          </w:pPr>
          <w:hyperlink w:anchor="_Toc60849085" w:history="1">
            <w:r w:rsidR="00D14237" w:rsidRPr="005F06D6">
              <w:rPr>
                <w:rStyle w:val="a9"/>
                <w:rFonts w:hAnsi="Arial Unicode MS"/>
                <w:noProof/>
                <w:color w:val="auto"/>
                <w:kern w:val="0"/>
              </w:rPr>
              <w:t>4.2.</w:t>
            </w:r>
            <w:r w:rsidR="00D14237" w:rsidRPr="005F06D6">
              <w:rPr>
                <w:rFonts w:eastAsiaTheme="minorEastAsia" w:cstheme="minorBidi"/>
                <w:smallCaps w:val="0"/>
                <w:noProof/>
                <w:color w:val="auto"/>
                <w:sz w:val="21"/>
                <w:szCs w:val="22"/>
                <w:bdr w:val="none" w:sz="0" w:space="0" w:color="auto"/>
              </w:rPr>
              <w:tab/>
            </w:r>
            <w:r w:rsidR="00D14237" w:rsidRPr="005F06D6">
              <w:rPr>
                <w:rStyle w:val="a9"/>
                <w:noProof/>
                <w:color w:val="auto"/>
              </w:rPr>
              <w:t>接口全生命周期管理</w:t>
            </w:r>
            <w:r w:rsidR="00D14237" w:rsidRPr="005F06D6">
              <w:rPr>
                <w:noProof/>
                <w:webHidden/>
                <w:color w:val="auto"/>
              </w:rPr>
              <w:tab/>
            </w:r>
            <w:r w:rsidR="00D14237" w:rsidRPr="005F06D6">
              <w:rPr>
                <w:noProof/>
                <w:webHidden/>
                <w:color w:val="auto"/>
              </w:rPr>
              <w:fldChar w:fldCharType="begin"/>
            </w:r>
            <w:r w:rsidR="00D14237" w:rsidRPr="005F06D6">
              <w:rPr>
                <w:noProof/>
                <w:webHidden/>
                <w:color w:val="auto"/>
              </w:rPr>
              <w:instrText xml:space="preserve"> PAGEREF _Toc60849085 \h </w:instrText>
            </w:r>
            <w:r w:rsidR="00D14237" w:rsidRPr="005F06D6">
              <w:rPr>
                <w:noProof/>
                <w:webHidden/>
                <w:color w:val="auto"/>
              </w:rPr>
            </w:r>
            <w:r w:rsidR="00D14237" w:rsidRPr="005F06D6">
              <w:rPr>
                <w:noProof/>
                <w:webHidden/>
                <w:color w:val="auto"/>
              </w:rPr>
              <w:fldChar w:fldCharType="separate"/>
            </w:r>
            <w:r w:rsidR="00D14237" w:rsidRPr="005F06D6">
              <w:rPr>
                <w:noProof/>
                <w:webHidden/>
                <w:color w:val="auto"/>
              </w:rPr>
              <w:t>5</w:t>
            </w:r>
            <w:r w:rsidR="00D14237" w:rsidRPr="005F06D6">
              <w:rPr>
                <w:noProof/>
                <w:webHidden/>
                <w:color w:val="auto"/>
              </w:rPr>
              <w:fldChar w:fldCharType="end"/>
            </w:r>
          </w:hyperlink>
        </w:p>
        <w:p w:rsidR="00D14237" w:rsidRPr="005F06D6" w:rsidRDefault="00EC0C82">
          <w:pPr>
            <w:pStyle w:val="TOC2"/>
            <w:tabs>
              <w:tab w:val="left" w:pos="840"/>
              <w:tab w:val="right" w:leader="hyphen" w:pos="9730"/>
            </w:tabs>
            <w:rPr>
              <w:rFonts w:eastAsiaTheme="minorEastAsia" w:cstheme="minorBidi"/>
              <w:smallCaps w:val="0"/>
              <w:noProof/>
              <w:color w:val="auto"/>
              <w:sz w:val="21"/>
              <w:szCs w:val="22"/>
              <w:bdr w:val="none" w:sz="0" w:space="0" w:color="auto"/>
            </w:rPr>
          </w:pPr>
          <w:hyperlink w:anchor="_Toc60849086" w:history="1">
            <w:r w:rsidR="00D14237" w:rsidRPr="005F06D6">
              <w:rPr>
                <w:rStyle w:val="a9"/>
                <w:rFonts w:hAnsi="Arial Unicode MS"/>
                <w:noProof/>
                <w:color w:val="auto"/>
                <w:kern w:val="0"/>
              </w:rPr>
              <w:t>4.3.</w:t>
            </w:r>
            <w:r w:rsidR="00D14237" w:rsidRPr="005F06D6">
              <w:rPr>
                <w:rFonts w:eastAsiaTheme="minorEastAsia" w:cstheme="minorBidi"/>
                <w:smallCaps w:val="0"/>
                <w:noProof/>
                <w:color w:val="auto"/>
                <w:sz w:val="21"/>
                <w:szCs w:val="22"/>
                <w:bdr w:val="none" w:sz="0" w:space="0" w:color="auto"/>
              </w:rPr>
              <w:tab/>
            </w:r>
            <w:r w:rsidR="00D14237" w:rsidRPr="005F06D6">
              <w:rPr>
                <w:rStyle w:val="a9"/>
                <w:noProof/>
                <w:color w:val="auto"/>
              </w:rPr>
              <w:t>实时监控和异常告警</w:t>
            </w:r>
            <w:r w:rsidR="00D14237" w:rsidRPr="005F06D6">
              <w:rPr>
                <w:noProof/>
                <w:webHidden/>
                <w:color w:val="auto"/>
              </w:rPr>
              <w:tab/>
            </w:r>
            <w:r w:rsidR="00D14237" w:rsidRPr="005F06D6">
              <w:rPr>
                <w:noProof/>
                <w:webHidden/>
                <w:color w:val="auto"/>
              </w:rPr>
              <w:fldChar w:fldCharType="begin"/>
            </w:r>
            <w:r w:rsidR="00D14237" w:rsidRPr="005F06D6">
              <w:rPr>
                <w:noProof/>
                <w:webHidden/>
                <w:color w:val="auto"/>
              </w:rPr>
              <w:instrText xml:space="preserve"> PAGEREF _Toc60849086 \h </w:instrText>
            </w:r>
            <w:r w:rsidR="00D14237" w:rsidRPr="005F06D6">
              <w:rPr>
                <w:noProof/>
                <w:webHidden/>
                <w:color w:val="auto"/>
              </w:rPr>
            </w:r>
            <w:r w:rsidR="00D14237" w:rsidRPr="005F06D6">
              <w:rPr>
                <w:noProof/>
                <w:webHidden/>
                <w:color w:val="auto"/>
              </w:rPr>
              <w:fldChar w:fldCharType="separate"/>
            </w:r>
            <w:r w:rsidR="00D14237" w:rsidRPr="005F06D6">
              <w:rPr>
                <w:noProof/>
                <w:webHidden/>
                <w:color w:val="auto"/>
              </w:rPr>
              <w:t>6</w:t>
            </w:r>
            <w:r w:rsidR="00D14237" w:rsidRPr="005F06D6">
              <w:rPr>
                <w:noProof/>
                <w:webHidden/>
                <w:color w:val="auto"/>
              </w:rPr>
              <w:fldChar w:fldCharType="end"/>
            </w:r>
          </w:hyperlink>
        </w:p>
        <w:p w:rsidR="00D14237" w:rsidRPr="005F06D6" w:rsidRDefault="00EC0C82">
          <w:pPr>
            <w:pStyle w:val="TOC2"/>
            <w:tabs>
              <w:tab w:val="left" w:pos="840"/>
              <w:tab w:val="right" w:leader="hyphen" w:pos="9730"/>
            </w:tabs>
            <w:rPr>
              <w:rFonts w:eastAsiaTheme="minorEastAsia" w:cstheme="minorBidi"/>
              <w:smallCaps w:val="0"/>
              <w:noProof/>
              <w:color w:val="auto"/>
              <w:sz w:val="21"/>
              <w:szCs w:val="22"/>
              <w:bdr w:val="none" w:sz="0" w:space="0" w:color="auto"/>
            </w:rPr>
          </w:pPr>
          <w:hyperlink w:anchor="_Toc60849087" w:history="1">
            <w:r w:rsidR="00D14237" w:rsidRPr="005F06D6">
              <w:rPr>
                <w:rStyle w:val="a9"/>
                <w:rFonts w:hAnsi="Arial Unicode MS"/>
                <w:noProof/>
                <w:color w:val="auto"/>
                <w:kern w:val="0"/>
              </w:rPr>
              <w:t>4.4.</w:t>
            </w:r>
            <w:r w:rsidR="00D14237" w:rsidRPr="005F06D6">
              <w:rPr>
                <w:rFonts w:eastAsiaTheme="minorEastAsia" w:cstheme="minorBidi"/>
                <w:smallCaps w:val="0"/>
                <w:noProof/>
                <w:color w:val="auto"/>
                <w:sz w:val="21"/>
                <w:szCs w:val="22"/>
                <w:bdr w:val="none" w:sz="0" w:space="0" w:color="auto"/>
              </w:rPr>
              <w:tab/>
            </w:r>
            <w:r w:rsidR="00D14237" w:rsidRPr="005F06D6">
              <w:rPr>
                <w:rStyle w:val="a9"/>
                <w:noProof/>
                <w:color w:val="auto"/>
              </w:rPr>
              <w:t>接口和数据安全管理</w:t>
            </w:r>
            <w:r w:rsidR="00D14237" w:rsidRPr="005F06D6">
              <w:rPr>
                <w:noProof/>
                <w:webHidden/>
                <w:color w:val="auto"/>
              </w:rPr>
              <w:tab/>
            </w:r>
            <w:r w:rsidR="00D14237" w:rsidRPr="005F06D6">
              <w:rPr>
                <w:noProof/>
                <w:webHidden/>
                <w:color w:val="auto"/>
              </w:rPr>
              <w:fldChar w:fldCharType="begin"/>
            </w:r>
            <w:r w:rsidR="00D14237" w:rsidRPr="005F06D6">
              <w:rPr>
                <w:noProof/>
                <w:webHidden/>
                <w:color w:val="auto"/>
              </w:rPr>
              <w:instrText xml:space="preserve"> PAGEREF _Toc60849087 \h </w:instrText>
            </w:r>
            <w:r w:rsidR="00D14237" w:rsidRPr="005F06D6">
              <w:rPr>
                <w:noProof/>
                <w:webHidden/>
                <w:color w:val="auto"/>
              </w:rPr>
            </w:r>
            <w:r w:rsidR="00D14237" w:rsidRPr="005F06D6">
              <w:rPr>
                <w:noProof/>
                <w:webHidden/>
                <w:color w:val="auto"/>
              </w:rPr>
              <w:fldChar w:fldCharType="separate"/>
            </w:r>
            <w:r w:rsidR="00D14237" w:rsidRPr="005F06D6">
              <w:rPr>
                <w:noProof/>
                <w:webHidden/>
                <w:color w:val="auto"/>
              </w:rPr>
              <w:t>6</w:t>
            </w:r>
            <w:r w:rsidR="00D14237" w:rsidRPr="005F06D6">
              <w:rPr>
                <w:noProof/>
                <w:webHidden/>
                <w:color w:val="auto"/>
              </w:rPr>
              <w:fldChar w:fldCharType="end"/>
            </w:r>
          </w:hyperlink>
        </w:p>
        <w:p w:rsidR="00D14237" w:rsidRPr="005F06D6" w:rsidRDefault="00EC0C82">
          <w:pPr>
            <w:pStyle w:val="TOC1"/>
            <w:tabs>
              <w:tab w:val="left" w:pos="420"/>
              <w:tab w:val="right" w:leader="hyphen" w:pos="9730"/>
            </w:tabs>
            <w:rPr>
              <w:rFonts w:eastAsiaTheme="minorEastAsia" w:cstheme="minorBidi"/>
              <w:b w:val="0"/>
              <w:bCs w:val="0"/>
              <w:caps w:val="0"/>
              <w:noProof/>
              <w:color w:val="auto"/>
              <w:sz w:val="21"/>
              <w:szCs w:val="22"/>
              <w:bdr w:val="none" w:sz="0" w:space="0" w:color="auto"/>
            </w:rPr>
          </w:pPr>
          <w:hyperlink w:anchor="_Toc60849088" w:history="1">
            <w:r w:rsidR="00D14237" w:rsidRPr="005F06D6">
              <w:rPr>
                <w:rStyle w:val="a9"/>
                <w:rFonts w:hAnsi="Arial Unicode MS"/>
                <w:noProof/>
                <w:color w:val="auto"/>
                <w:kern w:val="0"/>
              </w:rPr>
              <w:t>5.</w:t>
            </w:r>
            <w:r w:rsidR="00D14237" w:rsidRPr="005F06D6">
              <w:rPr>
                <w:rFonts w:eastAsiaTheme="minorEastAsia" w:cstheme="minorBidi"/>
                <w:b w:val="0"/>
                <w:bCs w:val="0"/>
                <w:caps w:val="0"/>
                <w:noProof/>
                <w:color w:val="auto"/>
                <w:sz w:val="21"/>
                <w:szCs w:val="22"/>
                <w:bdr w:val="none" w:sz="0" w:space="0" w:color="auto"/>
              </w:rPr>
              <w:tab/>
            </w:r>
            <w:r w:rsidR="00D14237" w:rsidRPr="005F06D6">
              <w:rPr>
                <w:rStyle w:val="a9"/>
                <w:noProof/>
                <w:color w:val="auto"/>
              </w:rPr>
              <w:t>行业客户案例</w:t>
            </w:r>
            <w:r w:rsidR="00D14237" w:rsidRPr="005F06D6">
              <w:rPr>
                <w:noProof/>
                <w:webHidden/>
                <w:color w:val="auto"/>
              </w:rPr>
              <w:tab/>
            </w:r>
            <w:r w:rsidR="00D14237" w:rsidRPr="005F06D6">
              <w:rPr>
                <w:noProof/>
                <w:webHidden/>
                <w:color w:val="auto"/>
              </w:rPr>
              <w:fldChar w:fldCharType="begin"/>
            </w:r>
            <w:r w:rsidR="00D14237" w:rsidRPr="005F06D6">
              <w:rPr>
                <w:noProof/>
                <w:webHidden/>
                <w:color w:val="auto"/>
              </w:rPr>
              <w:instrText xml:space="preserve"> PAGEREF _Toc60849088 \h </w:instrText>
            </w:r>
            <w:r w:rsidR="00D14237" w:rsidRPr="005F06D6">
              <w:rPr>
                <w:noProof/>
                <w:webHidden/>
                <w:color w:val="auto"/>
              </w:rPr>
            </w:r>
            <w:r w:rsidR="00D14237" w:rsidRPr="005F06D6">
              <w:rPr>
                <w:noProof/>
                <w:webHidden/>
                <w:color w:val="auto"/>
              </w:rPr>
              <w:fldChar w:fldCharType="separate"/>
            </w:r>
            <w:r w:rsidR="00D14237" w:rsidRPr="005F06D6">
              <w:rPr>
                <w:noProof/>
                <w:webHidden/>
                <w:color w:val="auto"/>
              </w:rPr>
              <w:t>8</w:t>
            </w:r>
            <w:r w:rsidR="00D14237" w:rsidRPr="005F06D6">
              <w:rPr>
                <w:noProof/>
                <w:webHidden/>
                <w:color w:val="auto"/>
              </w:rPr>
              <w:fldChar w:fldCharType="end"/>
            </w:r>
          </w:hyperlink>
        </w:p>
        <w:p w:rsidR="00D14237" w:rsidRPr="005F06D6" w:rsidRDefault="00EC0C82">
          <w:pPr>
            <w:pStyle w:val="TOC2"/>
            <w:tabs>
              <w:tab w:val="left" w:pos="840"/>
              <w:tab w:val="right" w:leader="hyphen" w:pos="9730"/>
            </w:tabs>
            <w:rPr>
              <w:rFonts w:eastAsiaTheme="minorEastAsia" w:cstheme="minorBidi"/>
              <w:smallCaps w:val="0"/>
              <w:noProof/>
              <w:color w:val="auto"/>
              <w:sz w:val="21"/>
              <w:szCs w:val="22"/>
              <w:bdr w:val="none" w:sz="0" w:space="0" w:color="auto"/>
            </w:rPr>
          </w:pPr>
          <w:hyperlink w:anchor="_Toc60849089" w:history="1">
            <w:r w:rsidR="00D14237" w:rsidRPr="005F06D6">
              <w:rPr>
                <w:rStyle w:val="a9"/>
                <w:rFonts w:hAnsi="Arial Unicode MS"/>
                <w:noProof/>
                <w:color w:val="auto"/>
                <w:kern w:val="0"/>
              </w:rPr>
              <w:t>5.1.</w:t>
            </w:r>
            <w:r w:rsidR="00D14237" w:rsidRPr="005F06D6">
              <w:rPr>
                <w:rFonts w:eastAsiaTheme="minorEastAsia" w:cstheme="minorBidi"/>
                <w:smallCaps w:val="0"/>
                <w:noProof/>
                <w:color w:val="auto"/>
                <w:sz w:val="21"/>
                <w:szCs w:val="22"/>
                <w:bdr w:val="none" w:sz="0" w:space="0" w:color="auto"/>
              </w:rPr>
              <w:tab/>
            </w:r>
            <w:r w:rsidR="00D14237" w:rsidRPr="005F06D6">
              <w:rPr>
                <w:rStyle w:val="a9"/>
                <w:noProof/>
                <w:color w:val="auto"/>
              </w:rPr>
              <w:t>【金融行业】某金融机构</w:t>
            </w:r>
            <w:r w:rsidR="00D14237" w:rsidRPr="005F06D6">
              <w:rPr>
                <w:noProof/>
                <w:webHidden/>
                <w:color w:val="auto"/>
              </w:rPr>
              <w:tab/>
            </w:r>
            <w:r w:rsidR="00D14237" w:rsidRPr="005F06D6">
              <w:rPr>
                <w:noProof/>
                <w:webHidden/>
                <w:color w:val="auto"/>
              </w:rPr>
              <w:fldChar w:fldCharType="begin"/>
            </w:r>
            <w:r w:rsidR="00D14237" w:rsidRPr="005F06D6">
              <w:rPr>
                <w:noProof/>
                <w:webHidden/>
                <w:color w:val="auto"/>
              </w:rPr>
              <w:instrText xml:space="preserve"> PAGEREF _Toc60849089 \h </w:instrText>
            </w:r>
            <w:r w:rsidR="00D14237" w:rsidRPr="005F06D6">
              <w:rPr>
                <w:noProof/>
                <w:webHidden/>
                <w:color w:val="auto"/>
              </w:rPr>
            </w:r>
            <w:r w:rsidR="00D14237" w:rsidRPr="005F06D6">
              <w:rPr>
                <w:noProof/>
                <w:webHidden/>
                <w:color w:val="auto"/>
              </w:rPr>
              <w:fldChar w:fldCharType="separate"/>
            </w:r>
            <w:r w:rsidR="00D14237" w:rsidRPr="005F06D6">
              <w:rPr>
                <w:noProof/>
                <w:webHidden/>
                <w:color w:val="auto"/>
              </w:rPr>
              <w:t>8</w:t>
            </w:r>
            <w:r w:rsidR="00D14237" w:rsidRPr="005F06D6">
              <w:rPr>
                <w:noProof/>
                <w:webHidden/>
                <w:color w:val="auto"/>
              </w:rPr>
              <w:fldChar w:fldCharType="end"/>
            </w:r>
          </w:hyperlink>
        </w:p>
        <w:p w:rsidR="00D14237" w:rsidRPr="005F06D6" w:rsidRDefault="00EC0C82">
          <w:pPr>
            <w:pStyle w:val="TOC2"/>
            <w:tabs>
              <w:tab w:val="left" w:pos="840"/>
              <w:tab w:val="right" w:leader="hyphen" w:pos="9730"/>
            </w:tabs>
            <w:rPr>
              <w:rFonts w:eastAsiaTheme="minorEastAsia" w:cstheme="minorBidi"/>
              <w:smallCaps w:val="0"/>
              <w:noProof/>
              <w:color w:val="auto"/>
              <w:sz w:val="21"/>
              <w:szCs w:val="22"/>
              <w:bdr w:val="none" w:sz="0" w:space="0" w:color="auto"/>
            </w:rPr>
          </w:pPr>
          <w:hyperlink w:anchor="_Toc60849090" w:history="1">
            <w:r w:rsidR="00D14237" w:rsidRPr="005F06D6">
              <w:rPr>
                <w:rStyle w:val="a9"/>
                <w:rFonts w:hAnsi="Arial Unicode MS"/>
                <w:noProof/>
                <w:color w:val="auto"/>
                <w:kern w:val="0"/>
              </w:rPr>
              <w:t>5.2.</w:t>
            </w:r>
            <w:r w:rsidR="00D14237" w:rsidRPr="005F06D6">
              <w:rPr>
                <w:rFonts w:eastAsiaTheme="minorEastAsia" w:cstheme="minorBidi"/>
                <w:smallCaps w:val="0"/>
                <w:noProof/>
                <w:color w:val="auto"/>
                <w:sz w:val="21"/>
                <w:szCs w:val="22"/>
                <w:bdr w:val="none" w:sz="0" w:space="0" w:color="auto"/>
              </w:rPr>
              <w:tab/>
            </w:r>
            <w:r w:rsidR="00D14237" w:rsidRPr="005F06D6">
              <w:rPr>
                <w:rStyle w:val="a9"/>
                <w:noProof/>
                <w:color w:val="auto"/>
              </w:rPr>
              <w:t>【金融行业】某金融机构</w:t>
            </w:r>
            <w:r w:rsidR="00D14237" w:rsidRPr="005F06D6">
              <w:rPr>
                <w:noProof/>
                <w:webHidden/>
                <w:color w:val="auto"/>
              </w:rPr>
              <w:tab/>
            </w:r>
            <w:r w:rsidR="00D14237" w:rsidRPr="005F06D6">
              <w:rPr>
                <w:noProof/>
                <w:webHidden/>
                <w:color w:val="auto"/>
              </w:rPr>
              <w:fldChar w:fldCharType="begin"/>
            </w:r>
            <w:r w:rsidR="00D14237" w:rsidRPr="005F06D6">
              <w:rPr>
                <w:noProof/>
                <w:webHidden/>
                <w:color w:val="auto"/>
              </w:rPr>
              <w:instrText xml:space="preserve"> PAGEREF _Toc60849090 \h </w:instrText>
            </w:r>
            <w:r w:rsidR="00D14237" w:rsidRPr="005F06D6">
              <w:rPr>
                <w:noProof/>
                <w:webHidden/>
                <w:color w:val="auto"/>
              </w:rPr>
            </w:r>
            <w:r w:rsidR="00D14237" w:rsidRPr="005F06D6">
              <w:rPr>
                <w:noProof/>
                <w:webHidden/>
                <w:color w:val="auto"/>
              </w:rPr>
              <w:fldChar w:fldCharType="separate"/>
            </w:r>
            <w:r w:rsidR="00D14237" w:rsidRPr="005F06D6">
              <w:rPr>
                <w:noProof/>
                <w:webHidden/>
                <w:color w:val="auto"/>
              </w:rPr>
              <w:t>8</w:t>
            </w:r>
            <w:r w:rsidR="00D14237" w:rsidRPr="005F06D6">
              <w:rPr>
                <w:noProof/>
                <w:webHidden/>
                <w:color w:val="auto"/>
              </w:rPr>
              <w:fldChar w:fldCharType="end"/>
            </w:r>
          </w:hyperlink>
        </w:p>
        <w:p w:rsidR="00D14237" w:rsidRPr="005F06D6" w:rsidRDefault="00EC0C82">
          <w:pPr>
            <w:pStyle w:val="TOC2"/>
            <w:tabs>
              <w:tab w:val="left" w:pos="840"/>
              <w:tab w:val="right" w:leader="hyphen" w:pos="9730"/>
            </w:tabs>
            <w:rPr>
              <w:rFonts w:eastAsiaTheme="minorEastAsia" w:cstheme="minorBidi"/>
              <w:smallCaps w:val="0"/>
              <w:noProof/>
              <w:color w:val="auto"/>
              <w:sz w:val="21"/>
              <w:szCs w:val="22"/>
              <w:bdr w:val="none" w:sz="0" w:space="0" w:color="auto"/>
            </w:rPr>
          </w:pPr>
          <w:hyperlink w:anchor="_Toc60849091" w:history="1">
            <w:r w:rsidR="00D14237" w:rsidRPr="005F06D6">
              <w:rPr>
                <w:rStyle w:val="a9"/>
                <w:rFonts w:hAnsi="Arial Unicode MS"/>
                <w:noProof/>
                <w:color w:val="auto"/>
                <w:kern w:val="0"/>
              </w:rPr>
              <w:t>5.3.</w:t>
            </w:r>
            <w:r w:rsidR="00D14237" w:rsidRPr="005F06D6">
              <w:rPr>
                <w:rFonts w:eastAsiaTheme="minorEastAsia" w:cstheme="minorBidi"/>
                <w:smallCaps w:val="0"/>
                <w:noProof/>
                <w:color w:val="auto"/>
                <w:sz w:val="21"/>
                <w:szCs w:val="22"/>
                <w:bdr w:val="none" w:sz="0" w:space="0" w:color="auto"/>
              </w:rPr>
              <w:tab/>
            </w:r>
            <w:r w:rsidR="00D14237" w:rsidRPr="005F06D6">
              <w:rPr>
                <w:rStyle w:val="a9"/>
                <w:noProof/>
                <w:color w:val="auto"/>
              </w:rPr>
              <w:t>【金融行业】某银行</w:t>
            </w:r>
            <w:r w:rsidR="00D14237" w:rsidRPr="005F06D6">
              <w:rPr>
                <w:noProof/>
                <w:webHidden/>
                <w:color w:val="auto"/>
              </w:rPr>
              <w:tab/>
            </w:r>
            <w:r w:rsidR="00D14237" w:rsidRPr="005F06D6">
              <w:rPr>
                <w:noProof/>
                <w:webHidden/>
                <w:color w:val="auto"/>
              </w:rPr>
              <w:fldChar w:fldCharType="begin"/>
            </w:r>
            <w:r w:rsidR="00D14237" w:rsidRPr="005F06D6">
              <w:rPr>
                <w:noProof/>
                <w:webHidden/>
                <w:color w:val="auto"/>
              </w:rPr>
              <w:instrText xml:space="preserve"> PAGEREF _Toc60849091 \h </w:instrText>
            </w:r>
            <w:r w:rsidR="00D14237" w:rsidRPr="005F06D6">
              <w:rPr>
                <w:noProof/>
                <w:webHidden/>
                <w:color w:val="auto"/>
              </w:rPr>
            </w:r>
            <w:r w:rsidR="00D14237" w:rsidRPr="005F06D6">
              <w:rPr>
                <w:noProof/>
                <w:webHidden/>
                <w:color w:val="auto"/>
              </w:rPr>
              <w:fldChar w:fldCharType="separate"/>
            </w:r>
            <w:r w:rsidR="00D14237" w:rsidRPr="005F06D6">
              <w:rPr>
                <w:noProof/>
                <w:webHidden/>
                <w:color w:val="auto"/>
              </w:rPr>
              <w:t>9</w:t>
            </w:r>
            <w:r w:rsidR="00D14237" w:rsidRPr="005F06D6">
              <w:rPr>
                <w:noProof/>
                <w:webHidden/>
                <w:color w:val="auto"/>
              </w:rPr>
              <w:fldChar w:fldCharType="end"/>
            </w:r>
          </w:hyperlink>
        </w:p>
        <w:p w:rsidR="00D14237" w:rsidRPr="005F06D6" w:rsidRDefault="00EC0C82">
          <w:pPr>
            <w:pStyle w:val="TOC2"/>
            <w:tabs>
              <w:tab w:val="left" w:pos="840"/>
              <w:tab w:val="right" w:leader="hyphen" w:pos="9730"/>
            </w:tabs>
            <w:rPr>
              <w:rFonts w:eastAsiaTheme="minorEastAsia" w:cstheme="minorBidi"/>
              <w:smallCaps w:val="0"/>
              <w:noProof/>
              <w:color w:val="auto"/>
              <w:sz w:val="21"/>
              <w:szCs w:val="22"/>
              <w:bdr w:val="none" w:sz="0" w:space="0" w:color="auto"/>
            </w:rPr>
          </w:pPr>
          <w:hyperlink w:anchor="_Toc60849092" w:history="1">
            <w:r w:rsidR="00D14237" w:rsidRPr="005F06D6">
              <w:rPr>
                <w:rStyle w:val="a9"/>
                <w:rFonts w:hAnsi="Arial Unicode MS"/>
                <w:noProof/>
                <w:color w:val="auto"/>
                <w:kern w:val="0"/>
              </w:rPr>
              <w:t>5.4.</w:t>
            </w:r>
            <w:r w:rsidR="00D14237" w:rsidRPr="005F06D6">
              <w:rPr>
                <w:rFonts w:eastAsiaTheme="minorEastAsia" w:cstheme="minorBidi"/>
                <w:smallCaps w:val="0"/>
                <w:noProof/>
                <w:color w:val="auto"/>
                <w:sz w:val="21"/>
                <w:szCs w:val="22"/>
                <w:bdr w:val="none" w:sz="0" w:space="0" w:color="auto"/>
              </w:rPr>
              <w:tab/>
            </w:r>
            <w:r w:rsidR="00D14237" w:rsidRPr="005F06D6">
              <w:rPr>
                <w:rStyle w:val="a9"/>
                <w:noProof/>
                <w:color w:val="auto"/>
              </w:rPr>
              <w:t>【金融行业】某金融机构</w:t>
            </w:r>
            <w:r w:rsidR="00D14237" w:rsidRPr="005F06D6">
              <w:rPr>
                <w:noProof/>
                <w:webHidden/>
                <w:color w:val="auto"/>
              </w:rPr>
              <w:tab/>
            </w:r>
            <w:r w:rsidR="00D14237" w:rsidRPr="005F06D6">
              <w:rPr>
                <w:noProof/>
                <w:webHidden/>
                <w:color w:val="auto"/>
              </w:rPr>
              <w:fldChar w:fldCharType="begin"/>
            </w:r>
            <w:r w:rsidR="00D14237" w:rsidRPr="005F06D6">
              <w:rPr>
                <w:noProof/>
                <w:webHidden/>
                <w:color w:val="auto"/>
              </w:rPr>
              <w:instrText xml:space="preserve"> PAGEREF _Toc60849092 \h </w:instrText>
            </w:r>
            <w:r w:rsidR="00D14237" w:rsidRPr="005F06D6">
              <w:rPr>
                <w:noProof/>
                <w:webHidden/>
                <w:color w:val="auto"/>
              </w:rPr>
            </w:r>
            <w:r w:rsidR="00D14237" w:rsidRPr="005F06D6">
              <w:rPr>
                <w:noProof/>
                <w:webHidden/>
                <w:color w:val="auto"/>
              </w:rPr>
              <w:fldChar w:fldCharType="separate"/>
            </w:r>
            <w:r w:rsidR="00D14237" w:rsidRPr="005F06D6">
              <w:rPr>
                <w:noProof/>
                <w:webHidden/>
                <w:color w:val="auto"/>
              </w:rPr>
              <w:t>9</w:t>
            </w:r>
            <w:r w:rsidR="00D14237" w:rsidRPr="005F06D6">
              <w:rPr>
                <w:noProof/>
                <w:webHidden/>
                <w:color w:val="auto"/>
              </w:rPr>
              <w:fldChar w:fldCharType="end"/>
            </w:r>
          </w:hyperlink>
        </w:p>
        <w:p w:rsidR="00D14237" w:rsidRPr="005F06D6" w:rsidRDefault="00EC0C82">
          <w:pPr>
            <w:pStyle w:val="TOC1"/>
            <w:tabs>
              <w:tab w:val="left" w:pos="420"/>
              <w:tab w:val="right" w:leader="hyphen" w:pos="9730"/>
            </w:tabs>
            <w:rPr>
              <w:rFonts w:eastAsiaTheme="minorEastAsia" w:cstheme="minorBidi"/>
              <w:b w:val="0"/>
              <w:bCs w:val="0"/>
              <w:caps w:val="0"/>
              <w:noProof/>
              <w:color w:val="auto"/>
              <w:sz w:val="21"/>
              <w:szCs w:val="22"/>
              <w:bdr w:val="none" w:sz="0" w:space="0" w:color="auto"/>
            </w:rPr>
          </w:pPr>
          <w:hyperlink w:anchor="_Toc60849093" w:history="1">
            <w:r w:rsidR="00D14237" w:rsidRPr="005F06D6">
              <w:rPr>
                <w:rStyle w:val="a9"/>
                <w:rFonts w:hAnsi="Arial Unicode MS"/>
                <w:noProof/>
                <w:color w:val="auto"/>
                <w:kern w:val="0"/>
              </w:rPr>
              <w:t>6.</w:t>
            </w:r>
            <w:r w:rsidR="00D14237" w:rsidRPr="005F06D6">
              <w:rPr>
                <w:rFonts w:eastAsiaTheme="minorEastAsia" w:cstheme="minorBidi"/>
                <w:b w:val="0"/>
                <w:bCs w:val="0"/>
                <w:caps w:val="0"/>
                <w:noProof/>
                <w:color w:val="auto"/>
                <w:sz w:val="21"/>
                <w:szCs w:val="22"/>
                <w:bdr w:val="none" w:sz="0" w:space="0" w:color="auto"/>
              </w:rPr>
              <w:tab/>
            </w:r>
            <w:r w:rsidR="00D14237" w:rsidRPr="005F06D6">
              <w:rPr>
                <w:rStyle w:val="a9"/>
                <w:noProof/>
                <w:color w:val="auto"/>
              </w:rPr>
              <w:t>法律声明</w:t>
            </w:r>
            <w:r w:rsidR="00D14237" w:rsidRPr="005F06D6">
              <w:rPr>
                <w:noProof/>
                <w:webHidden/>
                <w:color w:val="auto"/>
              </w:rPr>
              <w:tab/>
            </w:r>
            <w:r w:rsidR="00D14237" w:rsidRPr="005F06D6">
              <w:rPr>
                <w:noProof/>
                <w:webHidden/>
                <w:color w:val="auto"/>
              </w:rPr>
              <w:fldChar w:fldCharType="begin"/>
            </w:r>
            <w:r w:rsidR="00D14237" w:rsidRPr="005F06D6">
              <w:rPr>
                <w:noProof/>
                <w:webHidden/>
                <w:color w:val="auto"/>
              </w:rPr>
              <w:instrText xml:space="preserve"> PAGEREF _Toc60849093 \h </w:instrText>
            </w:r>
            <w:r w:rsidR="00D14237" w:rsidRPr="005F06D6">
              <w:rPr>
                <w:noProof/>
                <w:webHidden/>
                <w:color w:val="auto"/>
              </w:rPr>
            </w:r>
            <w:r w:rsidR="00D14237" w:rsidRPr="005F06D6">
              <w:rPr>
                <w:noProof/>
                <w:webHidden/>
                <w:color w:val="auto"/>
              </w:rPr>
              <w:fldChar w:fldCharType="separate"/>
            </w:r>
            <w:r w:rsidR="00D14237" w:rsidRPr="005F06D6">
              <w:rPr>
                <w:noProof/>
                <w:webHidden/>
                <w:color w:val="auto"/>
              </w:rPr>
              <w:t>10</w:t>
            </w:r>
            <w:r w:rsidR="00D14237" w:rsidRPr="005F06D6">
              <w:rPr>
                <w:noProof/>
                <w:webHidden/>
                <w:color w:val="auto"/>
              </w:rPr>
              <w:fldChar w:fldCharType="end"/>
            </w:r>
          </w:hyperlink>
        </w:p>
        <w:p w:rsidR="009F48C8" w:rsidRPr="005F06D6" w:rsidRDefault="00D14237" w:rsidP="00C457F3">
          <w:pPr>
            <w:rPr>
              <w:rFonts w:cstheme="minorBidi"/>
              <w:noProof/>
              <w:color w:val="auto"/>
            </w:rPr>
            <w:sectPr w:rsidR="009F48C8" w:rsidRPr="005F06D6" w:rsidSect="000B7D7D">
              <w:headerReference w:type="even" r:id="rId15"/>
              <w:headerReference w:type="default" r:id="rId16"/>
              <w:footerReference w:type="even" r:id="rId17"/>
              <w:footerReference w:type="default" r:id="rId18"/>
              <w:headerReference w:type="first" r:id="rId19"/>
              <w:footerReference w:type="first" r:id="rId20"/>
              <w:type w:val="continuous"/>
              <w:pgSz w:w="11900" w:h="16840"/>
              <w:pgMar w:top="1440" w:right="1080" w:bottom="1440" w:left="1080" w:header="851" w:footer="992" w:gutter="0"/>
              <w:pgNumType w:start="0"/>
              <w:cols w:space="720"/>
              <w:titlePg/>
              <w:docGrid w:linePitch="286"/>
            </w:sectPr>
          </w:pPr>
          <w:r w:rsidRPr="005F06D6">
            <w:rPr>
              <w:color w:val="auto"/>
            </w:rPr>
            <w:fldChar w:fldCharType="end"/>
          </w:r>
        </w:p>
      </w:sdtContent>
    </w:sdt>
    <w:bookmarkEnd w:id="8" w:displacedByCustomXml="prev"/>
    <w:p w:rsidR="00632ED0" w:rsidRPr="005F06D6" w:rsidRDefault="00C368CE" w:rsidP="00632ED0">
      <w:pPr>
        <w:pStyle w:val="a"/>
        <w:outlineLvl w:val="0"/>
        <w:rPr>
          <w:color w:val="auto"/>
        </w:rPr>
      </w:pPr>
      <w:bookmarkStart w:id="9" w:name="_Toc60849077"/>
      <w:r w:rsidRPr="005F06D6">
        <w:rPr>
          <w:rFonts w:hint="eastAsia"/>
          <w:color w:val="auto"/>
        </w:rPr>
        <w:lastRenderedPageBreak/>
        <w:t>业务</w:t>
      </w:r>
      <w:r w:rsidR="00931F60" w:rsidRPr="005F06D6">
        <w:rPr>
          <w:rFonts w:hint="eastAsia"/>
          <w:color w:val="auto"/>
        </w:rPr>
        <w:t>问题与挑战</w:t>
      </w:r>
      <w:bookmarkEnd w:id="9"/>
    </w:p>
    <w:p w:rsidR="00632ED0" w:rsidRPr="005F06D6" w:rsidRDefault="00632ED0" w:rsidP="00632ED0">
      <w:pPr>
        <w:spacing w:before="120" w:after="120"/>
        <w:ind w:firstLineChars="200" w:firstLine="480"/>
        <w:rPr>
          <w:rFonts w:ascii="Arial Unicode MS" w:eastAsia="微软雅黑" w:hAnsi="Arial Unicode MS" w:cs="Arial Unicode MS"/>
          <w:color w:val="auto"/>
          <w:kern w:val="0"/>
          <w:sz w:val="24"/>
          <w:szCs w:val="24"/>
          <w:lang w:val="zh-CN"/>
        </w:rPr>
        <w:sectPr w:rsidR="00632ED0" w:rsidRPr="005F06D6" w:rsidSect="009F48C8">
          <w:pgSz w:w="11900" w:h="16840"/>
          <w:pgMar w:top="1440" w:right="1080" w:bottom="1440" w:left="1080" w:header="851" w:footer="992" w:gutter="0"/>
          <w:cols w:space="720"/>
        </w:sectPr>
      </w:pPr>
      <w:r w:rsidRPr="005F06D6">
        <w:rPr>
          <w:rFonts w:ascii="Arial Unicode MS" w:eastAsia="微软雅黑" w:hAnsi="Arial Unicode MS" w:cs="Arial Unicode MS"/>
          <w:color w:val="auto"/>
          <w:kern w:val="0"/>
          <w:sz w:val="24"/>
          <w:szCs w:val="24"/>
          <w:lang w:val="zh-CN"/>
        </w:rPr>
        <w:t>在可视化分析体系建设过程中发现由于指标业务口径和技术口径的不统一，造成同名不同义、同义不同名的现象非常突出，为了解决这个问题，实现全</w:t>
      </w:r>
      <w:r w:rsidR="002D34A5">
        <w:rPr>
          <w:rFonts w:ascii="Arial Unicode MS" w:eastAsia="微软雅黑" w:hAnsi="Arial Unicode MS" w:cs="Arial Unicode MS"/>
          <w:color w:val="auto"/>
          <w:kern w:val="0"/>
          <w:sz w:val="24"/>
          <w:szCs w:val="24"/>
          <w:lang w:val="zh-CN"/>
        </w:rPr>
        <w:t>科技</w:t>
      </w:r>
      <w:r w:rsidRPr="005F06D6">
        <w:rPr>
          <w:rFonts w:ascii="Arial Unicode MS" w:eastAsia="微软雅黑" w:hAnsi="Arial Unicode MS" w:cs="Arial Unicode MS"/>
          <w:color w:val="auto"/>
          <w:kern w:val="0"/>
          <w:sz w:val="24"/>
          <w:szCs w:val="24"/>
          <w:lang w:val="zh-CN"/>
        </w:rPr>
        <w:t>的指标统一，数据资产部提供企业级一站式的指标管理平台，依照《京东</w:t>
      </w:r>
      <w:r w:rsidR="002D34A5">
        <w:rPr>
          <w:rFonts w:ascii="Arial Unicode MS" w:eastAsia="微软雅黑" w:hAnsi="Arial Unicode MS" w:cs="Arial Unicode MS"/>
          <w:color w:val="auto"/>
          <w:kern w:val="0"/>
          <w:sz w:val="24"/>
          <w:szCs w:val="24"/>
          <w:lang w:val="zh-CN"/>
        </w:rPr>
        <w:t>科技</w:t>
      </w:r>
      <w:r w:rsidRPr="005F06D6">
        <w:rPr>
          <w:rFonts w:ascii="Arial Unicode MS" w:eastAsia="微软雅黑" w:hAnsi="Arial Unicode MS" w:cs="Arial Unicode MS"/>
          <w:color w:val="auto"/>
          <w:kern w:val="0"/>
          <w:sz w:val="24"/>
          <w:szCs w:val="24"/>
          <w:lang w:val="zh-CN"/>
        </w:rPr>
        <w:t>统一指标与发布管理要求》统一指标定义、统一指标口径、统一数据模型。通过对指标的统一管理，消除指标数据二义性，同时可实现指标数据的快速应用和监控预警等。</w:t>
      </w:r>
    </w:p>
    <w:p w:rsidR="00C368CE" w:rsidRPr="005F06D6" w:rsidRDefault="00C368CE" w:rsidP="00F0411A">
      <w:pPr>
        <w:pStyle w:val="a"/>
        <w:outlineLvl w:val="0"/>
        <w:rPr>
          <w:color w:val="auto"/>
        </w:rPr>
        <w:sectPr w:rsidR="00C368CE" w:rsidRPr="005F06D6" w:rsidSect="00C368CE">
          <w:type w:val="continuous"/>
          <w:pgSz w:w="11900" w:h="16840"/>
          <w:pgMar w:top="1440" w:right="1080" w:bottom="1440" w:left="1080" w:header="851" w:footer="992" w:gutter="0"/>
          <w:cols w:space="720"/>
        </w:sectPr>
      </w:pPr>
      <w:bookmarkStart w:id="10" w:name="_Toc60849078"/>
      <w:r w:rsidRPr="005F06D6">
        <w:rPr>
          <w:rFonts w:hint="eastAsia"/>
          <w:color w:val="auto"/>
        </w:rPr>
        <w:t>产品定位与优势</w:t>
      </w:r>
      <w:bookmarkEnd w:id="10"/>
    </w:p>
    <w:p w:rsidR="00C368CE" w:rsidRPr="005F06D6" w:rsidRDefault="00C368CE" w:rsidP="005F06D6">
      <w:pPr>
        <w:pStyle w:val="a0"/>
        <w:numPr>
          <w:ilvl w:val="1"/>
          <w:numId w:val="46"/>
        </w:numPr>
        <w:outlineLvl w:val="1"/>
        <w:rPr>
          <w:color w:val="auto"/>
        </w:rPr>
      </w:pPr>
      <w:bookmarkStart w:id="11" w:name="_Toc60849079"/>
      <w:r w:rsidRPr="005F06D6">
        <w:rPr>
          <w:rFonts w:hint="eastAsia"/>
          <w:color w:val="auto"/>
        </w:rPr>
        <w:t>产品定位</w:t>
      </w:r>
      <w:bookmarkEnd w:id="11"/>
    </w:p>
    <w:p w:rsidR="00A23D6A" w:rsidRPr="005F06D6" w:rsidRDefault="00A23D6A" w:rsidP="00A23D6A">
      <w:pPr>
        <w:spacing w:before="120" w:after="120"/>
        <w:ind w:firstLineChars="200" w:firstLine="480"/>
        <w:rPr>
          <w:rFonts w:ascii="Arial Unicode MS" w:eastAsia="微软雅黑" w:hAnsi="Arial Unicode MS" w:cs="Arial Unicode MS"/>
          <w:color w:val="auto"/>
          <w:kern w:val="0"/>
          <w:sz w:val="24"/>
          <w:szCs w:val="24"/>
          <w:lang w:val="zh-CN"/>
        </w:rPr>
      </w:pPr>
      <w:r w:rsidRPr="005F06D6">
        <w:rPr>
          <w:rFonts w:ascii="Arial Unicode MS" w:eastAsia="微软雅黑" w:hAnsi="Arial Unicode MS" w:cs="Arial Unicode MS"/>
          <w:color w:val="auto"/>
          <w:kern w:val="0"/>
          <w:sz w:val="24"/>
          <w:szCs w:val="24"/>
          <w:lang w:val="zh-CN"/>
        </w:rPr>
        <w:t>接口服务</w:t>
      </w:r>
      <w:r w:rsidRPr="005F06D6">
        <w:rPr>
          <w:rFonts w:ascii="Arial Unicode MS" w:eastAsia="微软雅黑" w:hAnsi="Arial Unicode MS" w:cs="Arial Unicode MS" w:hint="eastAsia"/>
          <w:color w:val="auto"/>
          <w:kern w:val="0"/>
          <w:sz w:val="24"/>
          <w:szCs w:val="24"/>
          <w:lang w:val="zh-CN"/>
        </w:rPr>
        <w:t>在如今的产品开发中已是不可或缺的一部分。平台致力于提供企业级接口访问服务，将接口开发进行可视化，用户可通过简单的拖拽快速创建接口，同时提供接口决策引擎的引用，以及接口测试、部署等服务。极大地提升接口开发效率，支撑业务快速发展。</w:t>
      </w:r>
    </w:p>
    <w:p w:rsidR="00A23D6A" w:rsidRPr="005F06D6" w:rsidRDefault="00A23D6A" w:rsidP="00A23D6A">
      <w:pPr>
        <w:spacing w:before="120" w:after="120"/>
        <w:ind w:firstLineChars="200" w:firstLine="480"/>
        <w:rPr>
          <w:rFonts w:ascii="Arial Unicode MS" w:eastAsia="微软雅黑" w:hAnsi="Arial Unicode MS" w:cs="Arial Unicode MS"/>
          <w:color w:val="auto"/>
          <w:kern w:val="0"/>
          <w:sz w:val="24"/>
          <w:szCs w:val="24"/>
          <w:lang w:val="zh-CN"/>
        </w:rPr>
      </w:pPr>
      <w:r w:rsidRPr="005F06D6">
        <w:rPr>
          <w:rFonts w:ascii="Arial Unicode MS" w:eastAsia="微软雅黑" w:hAnsi="Arial Unicode MS" w:cs="Arial Unicode MS" w:hint="eastAsia"/>
          <w:color w:val="auto"/>
          <w:kern w:val="0"/>
          <w:sz w:val="24"/>
          <w:szCs w:val="24"/>
          <w:lang w:val="zh-CN"/>
        </w:rPr>
        <w:t>平台使用对象：接口、策略开发人员；业务人员、管理人员</w:t>
      </w:r>
    </w:p>
    <w:p w:rsidR="00A23D6A" w:rsidRPr="005F06D6" w:rsidRDefault="00A23D6A" w:rsidP="00A23D6A">
      <w:pPr>
        <w:spacing w:before="120" w:after="120"/>
        <w:ind w:firstLineChars="200" w:firstLine="480"/>
        <w:rPr>
          <w:rFonts w:ascii="Arial Unicode MS" w:eastAsia="微软雅黑" w:hAnsi="Arial Unicode MS" w:cs="Arial Unicode MS"/>
          <w:color w:val="auto"/>
          <w:kern w:val="0"/>
          <w:sz w:val="24"/>
          <w:szCs w:val="24"/>
          <w:lang w:val="zh-CN"/>
        </w:rPr>
      </w:pPr>
      <w:r w:rsidRPr="005F06D6">
        <w:rPr>
          <w:rFonts w:ascii="Arial Unicode MS" w:eastAsia="微软雅黑" w:hAnsi="Arial Unicode MS" w:cs="Arial Unicode MS" w:hint="eastAsia"/>
          <w:color w:val="auto"/>
          <w:kern w:val="0"/>
          <w:sz w:val="24"/>
          <w:szCs w:val="24"/>
          <w:lang w:val="zh-CN"/>
        </w:rPr>
        <w:t>平台使用场景：普通实时接口创建、异步接口创建、决策流接口创建、接口调用实时监控等。</w:t>
      </w:r>
    </w:p>
    <w:p w:rsidR="00C368CE" w:rsidRPr="005F06D6" w:rsidRDefault="00C368CE" w:rsidP="005F06D6">
      <w:pPr>
        <w:pStyle w:val="a0"/>
        <w:numPr>
          <w:ilvl w:val="1"/>
          <w:numId w:val="46"/>
        </w:numPr>
        <w:outlineLvl w:val="1"/>
        <w:rPr>
          <w:color w:val="auto"/>
        </w:rPr>
      </w:pPr>
      <w:bookmarkStart w:id="12" w:name="_Toc60849080"/>
      <w:r w:rsidRPr="005F06D6">
        <w:rPr>
          <w:rFonts w:hint="eastAsia"/>
          <w:color w:val="auto"/>
        </w:rPr>
        <w:t>产品价值</w:t>
      </w:r>
      <w:r w:rsidR="00A170A8" w:rsidRPr="005F06D6">
        <w:rPr>
          <w:rFonts w:hint="eastAsia"/>
          <w:color w:val="auto"/>
          <w:lang w:eastAsia="zh-CN"/>
        </w:rPr>
        <w:t>与优势</w:t>
      </w:r>
      <w:bookmarkEnd w:id="12"/>
    </w:p>
    <w:p w:rsidR="00B703CA" w:rsidRPr="005F06D6" w:rsidRDefault="00B703CA" w:rsidP="00E10986">
      <w:pPr>
        <w:spacing w:before="120" w:after="120"/>
        <w:rPr>
          <w:rFonts w:ascii="Arial Unicode MS" w:eastAsia="微软雅黑" w:hAnsi="Arial Unicode MS" w:cs="Arial Unicode MS"/>
          <w:color w:val="auto"/>
          <w:kern w:val="0"/>
          <w:sz w:val="24"/>
          <w:szCs w:val="24"/>
        </w:rPr>
      </w:pPr>
      <w:r w:rsidRPr="005F06D6">
        <w:rPr>
          <w:rFonts w:ascii="Arial Unicode MS" w:eastAsia="微软雅黑" w:hAnsi="Arial Unicode MS" w:cs="Arial Unicode MS"/>
          <w:color w:val="auto"/>
          <w:kern w:val="0"/>
          <w:sz w:val="24"/>
          <w:szCs w:val="24"/>
        </w:rPr>
        <w:t>JRM</w:t>
      </w:r>
      <w:r w:rsidRPr="005F06D6">
        <w:rPr>
          <w:rFonts w:ascii="Arial Unicode MS" w:eastAsia="微软雅黑" w:hAnsi="Arial Unicode MS" w:cs="Arial Unicode MS"/>
          <w:color w:val="auto"/>
          <w:kern w:val="0"/>
          <w:sz w:val="24"/>
          <w:szCs w:val="24"/>
        </w:rPr>
        <w:t>是一个轻量级</w:t>
      </w:r>
      <w:r w:rsidRPr="005F06D6">
        <w:rPr>
          <w:rFonts w:ascii="Arial Unicode MS" w:eastAsia="微软雅黑" w:hAnsi="Arial Unicode MS" w:cs="Arial Unicode MS"/>
          <w:color w:val="auto"/>
          <w:kern w:val="0"/>
          <w:sz w:val="24"/>
          <w:szCs w:val="24"/>
          <w:lang w:val="zh-CN"/>
        </w:rPr>
        <w:t>接口</w:t>
      </w:r>
      <w:r w:rsidRPr="005F06D6">
        <w:rPr>
          <w:rFonts w:ascii="Arial Unicode MS" w:eastAsia="微软雅黑" w:hAnsi="Arial Unicode MS" w:cs="Arial Unicode MS"/>
          <w:color w:val="auto"/>
          <w:kern w:val="0"/>
          <w:sz w:val="24"/>
          <w:szCs w:val="24"/>
        </w:rPr>
        <w:t>管理平台，通过</w:t>
      </w:r>
      <w:r w:rsidRPr="005F06D6">
        <w:rPr>
          <w:rFonts w:ascii="Arial Unicode MS" w:eastAsia="微软雅黑" w:hAnsi="Arial Unicode MS" w:cs="Arial Unicode MS"/>
          <w:color w:val="auto"/>
          <w:kern w:val="0"/>
          <w:sz w:val="24"/>
          <w:szCs w:val="24"/>
        </w:rPr>
        <w:t>JRM</w:t>
      </w:r>
      <w:r w:rsidRPr="005F06D6">
        <w:rPr>
          <w:rFonts w:ascii="Arial Unicode MS" w:eastAsia="微软雅黑" w:hAnsi="Arial Unicode MS" w:cs="Arial Unicode MS"/>
          <w:color w:val="auto"/>
          <w:kern w:val="0"/>
          <w:sz w:val="24"/>
          <w:szCs w:val="24"/>
        </w:rPr>
        <w:t>您可以：</w:t>
      </w:r>
    </w:p>
    <w:p w:rsidR="00B703CA" w:rsidRPr="005F06D6" w:rsidRDefault="00D14237" w:rsidP="00E10986">
      <w:pPr>
        <w:pStyle w:val="2"/>
        <w:spacing w:line="240" w:lineRule="auto"/>
        <w:rPr>
          <w:color w:val="auto"/>
        </w:rPr>
      </w:pPr>
      <w:r w:rsidRPr="005F06D6">
        <w:rPr>
          <w:rFonts w:hint="eastAsia"/>
          <w:color w:val="auto"/>
        </w:rPr>
        <w:t xml:space="preserve"> </w:t>
      </w:r>
      <w:r w:rsidR="00B703CA" w:rsidRPr="005F06D6">
        <w:rPr>
          <w:color w:val="auto"/>
        </w:rPr>
        <w:t>无需编码就能轻松完成各种接口配置、测试、上线、降级</w:t>
      </w:r>
      <w:r w:rsidR="00B703CA" w:rsidRPr="005F06D6">
        <w:rPr>
          <w:color w:val="auto"/>
        </w:rPr>
        <w:t>/</w:t>
      </w:r>
      <w:r w:rsidR="00B703CA" w:rsidRPr="005F06D6">
        <w:rPr>
          <w:color w:val="auto"/>
        </w:rPr>
        <w:t>恢复、版本管理等工作</w:t>
      </w:r>
      <w:r w:rsidR="00E10986" w:rsidRPr="005F06D6">
        <w:rPr>
          <w:rFonts w:hint="eastAsia"/>
          <w:color w:val="auto"/>
        </w:rPr>
        <w:t>；</w:t>
      </w:r>
    </w:p>
    <w:p w:rsidR="00B703CA" w:rsidRPr="005F06D6" w:rsidRDefault="00D14237" w:rsidP="00E10986">
      <w:pPr>
        <w:pStyle w:val="2"/>
        <w:spacing w:line="240" w:lineRule="auto"/>
        <w:rPr>
          <w:color w:val="auto"/>
        </w:rPr>
      </w:pPr>
      <w:r w:rsidRPr="005F06D6">
        <w:rPr>
          <w:rFonts w:hint="eastAsia"/>
          <w:color w:val="auto"/>
        </w:rPr>
        <w:t xml:space="preserve"> </w:t>
      </w:r>
      <w:r w:rsidR="00B703CA" w:rsidRPr="005F06D6">
        <w:rPr>
          <w:color w:val="auto"/>
        </w:rPr>
        <w:t>通过简单拖拽，即可快速为不同业务产品、风控场景定制差异化风险决策流程，降低风控成本</w:t>
      </w:r>
      <w:r w:rsidR="00E10986" w:rsidRPr="005F06D6">
        <w:rPr>
          <w:rFonts w:hint="eastAsia"/>
          <w:color w:val="auto"/>
        </w:rPr>
        <w:t>；</w:t>
      </w:r>
    </w:p>
    <w:p w:rsidR="00B703CA" w:rsidRPr="005F06D6" w:rsidRDefault="00D14237" w:rsidP="00E10986">
      <w:pPr>
        <w:pStyle w:val="2"/>
        <w:spacing w:line="240" w:lineRule="auto"/>
        <w:rPr>
          <w:color w:val="auto"/>
        </w:rPr>
      </w:pPr>
      <w:r w:rsidRPr="005F06D6">
        <w:rPr>
          <w:rFonts w:hint="eastAsia"/>
          <w:color w:val="auto"/>
        </w:rPr>
        <w:t xml:space="preserve"> </w:t>
      </w:r>
      <w:r w:rsidR="00B703CA" w:rsidRPr="005F06D6">
        <w:rPr>
          <w:color w:val="auto"/>
        </w:rPr>
        <w:t>一键部署</w:t>
      </w:r>
      <w:r w:rsidR="00B703CA" w:rsidRPr="005F06D6">
        <w:rPr>
          <w:color w:val="auto"/>
        </w:rPr>
        <w:t>SDS</w:t>
      </w:r>
      <w:r w:rsidR="00B703CA" w:rsidRPr="005F06D6">
        <w:rPr>
          <w:color w:val="auto"/>
        </w:rPr>
        <w:t>、</w:t>
      </w:r>
      <w:r w:rsidR="00B703CA" w:rsidRPr="005F06D6">
        <w:rPr>
          <w:color w:val="auto"/>
        </w:rPr>
        <w:t>Blaze</w:t>
      </w:r>
      <w:r w:rsidR="00B703CA" w:rsidRPr="005F06D6">
        <w:rPr>
          <w:color w:val="auto"/>
        </w:rPr>
        <w:t>、</w:t>
      </w:r>
      <w:r w:rsidR="00B703CA" w:rsidRPr="005F06D6">
        <w:rPr>
          <w:color w:val="auto"/>
        </w:rPr>
        <w:t>JRule</w:t>
      </w:r>
      <w:r w:rsidR="00B703CA" w:rsidRPr="005F06D6">
        <w:rPr>
          <w:color w:val="auto"/>
        </w:rPr>
        <w:t>等类型决策引擎策略包，将风控策略及时应用于不同产品、不同场景中，降低金融风险</w:t>
      </w:r>
      <w:r w:rsidR="00E10986" w:rsidRPr="005F06D6">
        <w:rPr>
          <w:rFonts w:hint="eastAsia"/>
          <w:color w:val="auto"/>
        </w:rPr>
        <w:t>；</w:t>
      </w:r>
    </w:p>
    <w:p w:rsidR="00B703CA" w:rsidRPr="005F06D6" w:rsidRDefault="00D14237" w:rsidP="00E10986">
      <w:pPr>
        <w:pStyle w:val="2"/>
        <w:spacing w:line="240" w:lineRule="auto"/>
        <w:rPr>
          <w:color w:val="auto"/>
        </w:rPr>
      </w:pPr>
      <w:r w:rsidRPr="005F06D6">
        <w:rPr>
          <w:rFonts w:hint="eastAsia"/>
          <w:color w:val="auto"/>
        </w:rPr>
        <w:t xml:space="preserve"> </w:t>
      </w:r>
      <w:r w:rsidR="00B703CA" w:rsidRPr="005F06D6">
        <w:rPr>
          <w:color w:val="auto"/>
        </w:rPr>
        <w:t>快速获取各类名单、风控集市及第三方外部平台等各类数据</w:t>
      </w:r>
      <w:r w:rsidR="00E10986" w:rsidRPr="005F06D6">
        <w:rPr>
          <w:rFonts w:hint="eastAsia"/>
          <w:color w:val="auto"/>
        </w:rPr>
        <w:t>；</w:t>
      </w:r>
    </w:p>
    <w:p w:rsidR="00B703CA" w:rsidRPr="005F06D6" w:rsidRDefault="00D14237" w:rsidP="00E10986">
      <w:pPr>
        <w:pStyle w:val="2"/>
        <w:spacing w:line="240" w:lineRule="auto"/>
        <w:rPr>
          <w:color w:val="auto"/>
        </w:rPr>
      </w:pPr>
      <w:r w:rsidRPr="005F06D6">
        <w:rPr>
          <w:rFonts w:hint="eastAsia"/>
          <w:color w:val="auto"/>
        </w:rPr>
        <w:t xml:space="preserve"> </w:t>
      </w:r>
      <w:r w:rsidR="00B703CA" w:rsidRPr="005F06D6">
        <w:rPr>
          <w:color w:val="auto"/>
        </w:rPr>
        <w:t>利于图形化界面，实时监控接口性能、关键业务指标以及决策流程运行状态，建立分类告警机制，一旦发生异常可通过多种渠道及时发出告警通知</w:t>
      </w:r>
      <w:r w:rsidR="00E10986" w:rsidRPr="005F06D6">
        <w:rPr>
          <w:rFonts w:hint="eastAsia"/>
          <w:color w:val="auto"/>
        </w:rPr>
        <w:t>；</w:t>
      </w:r>
    </w:p>
    <w:p w:rsidR="00B703CA" w:rsidRPr="005F06D6" w:rsidRDefault="00D14237" w:rsidP="00E10986">
      <w:pPr>
        <w:pStyle w:val="2"/>
        <w:spacing w:line="240" w:lineRule="auto"/>
        <w:rPr>
          <w:color w:val="auto"/>
        </w:rPr>
      </w:pPr>
      <w:r w:rsidRPr="005F06D6">
        <w:rPr>
          <w:rFonts w:hint="eastAsia"/>
          <w:color w:val="auto"/>
        </w:rPr>
        <w:lastRenderedPageBreak/>
        <w:t xml:space="preserve"> </w:t>
      </w:r>
      <w:r w:rsidR="00B703CA" w:rsidRPr="005F06D6">
        <w:rPr>
          <w:color w:val="auto"/>
        </w:rPr>
        <w:t>从多种维度分析接口及策略执行结果，为后续策略优化提供数据支撑</w:t>
      </w:r>
      <w:r w:rsidR="00E10986" w:rsidRPr="005F06D6">
        <w:rPr>
          <w:rFonts w:hint="eastAsia"/>
          <w:color w:val="auto"/>
        </w:rPr>
        <w:t>。</w:t>
      </w:r>
    </w:p>
    <w:p w:rsidR="00C368CE" w:rsidRPr="005F06D6" w:rsidRDefault="00C368CE" w:rsidP="005F06D6">
      <w:pPr>
        <w:pStyle w:val="a0"/>
        <w:numPr>
          <w:ilvl w:val="1"/>
          <w:numId w:val="46"/>
        </w:numPr>
        <w:tabs>
          <w:tab w:val="clear" w:pos="120"/>
          <w:tab w:val="clear" w:pos="140"/>
          <w:tab w:val="clear" w:pos="160"/>
          <w:tab w:val="clear" w:pos="180"/>
          <w:tab w:val="clear" w:pos="200"/>
          <w:tab w:val="clear" w:pos="220"/>
          <w:tab w:val="clear" w:pos="240"/>
          <w:tab w:val="clear" w:pos="260"/>
          <w:tab w:val="clear" w:pos="280"/>
          <w:tab w:val="clear" w:pos="300"/>
          <w:tab w:val="clear" w:pos="320"/>
          <w:tab w:val="clear" w:pos="340"/>
          <w:tab w:val="clear" w:pos="360"/>
          <w:tab w:val="clear" w:pos="380"/>
          <w:tab w:val="clear" w:pos="400"/>
          <w:tab w:val="clear" w:pos="420"/>
          <w:tab w:val="clear" w:pos="440"/>
          <w:tab w:val="clear" w:pos="460"/>
          <w:tab w:val="clear" w:pos="480"/>
          <w:tab w:val="clear" w:pos="500"/>
          <w:tab w:val="clear" w:pos="520"/>
          <w:tab w:val="clear" w:pos="540"/>
          <w:tab w:val="clear" w:pos="560"/>
          <w:tab w:val="clear" w:pos="580"/>
          <w:tab w:val="clear" w:pos="600"/>
          <w:tab w:val="clear" w:pos="620"/>
          <w:tab w:val="clear" w:pos="740"/>
          <w:tab w:val="clear" w:pos="760"/>
          <w:tab w:val="clear" w:pos="780"/>
          <w:tab w:val="clear" w:pos="800"/>
          <w:tab w:val="clear" w:pos="820"/>
          <w:tab w:val="clear" w:pos="840"/>
          <w:tab w:val="clear" w:pos="860"/>
          <w:tab w:val="clear" w:pos="880"/>
          <w:tab w:val="clear" w:pos="900"/>
          <w:tab w:val="clear" w:pos="920"/>
          <w:tab w:val="clear" w:pos="940"/>
          <w:tab w:val="clear" w:pos="960"/>
          <w:tab w:val="clear" w:pos="980"/>
          <w:tab w:val="clear" w:pos="1000"/>
          <w:tab w:val="clear" w:pos="1020"/>
          <w:tab w:val="clear" w:pos="1040"/>
          <w:tab w:val="clear" w:pos="1060"/>
          <w:tab w:val="clear" w:pos="1080"/>
          <w:tab w:val="clear" w:pos="1100"/>
          <w:tab w:val="clear" w:pos="1120"/>
          <w:tab w:val="clear" w:pos="1140"/>
          <w:tab w:val="clear" w:pos="1160"/>
          <w:tab w:val="clear" w:pos="1180"/>
          <w:tab w:val="clear" w:pos="1200"/>
          <w:tab w:val="clear" w:pos="1220"/>
          <w:tab w:val="clear" w:pos="1240"/>
          <w:tab w:val="clear" w:pos="1260"/>
          <w:tab w:val="clear" w:pos="1280"/>
          <w:tab w:val="clear" w:pos="1300"/>
          <w:tab w:val="clear" w:pos="1320"/>
          <w:tab w:val="clear" w:pos="1340"/>
          <w:tab w:val="clear" w:pos="1360"/>
          <w:tab w:val="clear" w:pos="1380"/>
        </w:tabs>
        <w:outlineLvl w:val="1"/>
        <w:rPr>
          <w:color w:val="auto"/>
        </w:rPr>
      </w:pPr>
      <w:bookmarkStart w:id="13" w:name="_Toc60849081"/>
      <w:r w:rsidRPr="005F06D6">
        <w:rPr>
          <w:rFonts w:hint="eastAsia"/>
          <w:color w:val="auto"/>
        </w:rPr>
        <w:t>产品架构</w:t>
      </w:r>
      <w:bookmarkEnd w:id="13"/>
    </w:p>
    <w:p w:rsidR="00C368CE" w:rsidRPr="005F06D6" w:rsidRDefault="00312A16" w:rsidP="00C368CE">
      <w:pPr>
        <w:pStyle w:val="a0"/>
        <w:numPr>
          <w:ilvl w:val="0"/>
          <w:numId w:val="0"/>
        </w:numPr>
        <w:rPr>
          <w:color w:val="auto"/>
        </w:rPr>
      </w:pPr>
      <w:r w:rsidRPr="005F06D6">
        <w:rPr>
          <w:noProof/>
          <w:color w:val="auto"/>
          <w:lang w:val="en-US" w:eastAsia="zh-CN"/>
        </w:rPr>
        <w:drawing>
          <wp:inline distT="0" distB="0" distL="0" distR="0" wp14:anchorId="496C4EAA" wp14:editId="5B129AD6">
            <wp:extent cx="5274310" cy="2719955"/>
            <wp:effectExtent l="0" t="0" r="2540" b="4445"/>
            <wp:docPr id="9124" name="Picture 9124"/>
            <wp:cNvGraphicFramePr/>
            <a:graphic xmlns:a="http://schemas.openxmlformats.org/drawingml/2006/main">
              <a:graphicData uri="http://schemas.openxmlformats.org/drawingml/2006/picture">
                <pic:pic xmlns:pic="http://schemas.openxmlformats.org/drawingml/2006/picture">
                  <pic:nvPicPr>
                    <pic:cNvPr id="9124" name="Picture 9124"/>
                    <pic:cNvPicPr/>
                  </pic:nvPicPr>
                  <pic:blipFill>
                    <a:blip r:embed="rId21"/>
                    <a:stretch>
                      <a:fillRect/>
                    </a:stretch>
                  </pic:blipFill>
                  <pic:spPr>
                    <a:xfrm>
                      <a:off x="0" y="0"/>
                      <a:ext cx="5274310" cy="2719955"/>
                    </a:xfrm>
                    <a:prstGeom prst="rect">
                      <a:avLst/>
                    </a:prstGeom>
                  </pic:spPr>
                </pic:pic>
              </a:graphicData>
            </a:graphic>
          </wp:inline>
        </w:drawing>
      </w:r>
    </w:p>
    <w:p w:rsidR="00C368CE" w:rsidRPr="005F06D6" w:rsidRDefault="00C368CE" w:rsidP="005F06D6">
      <w:pPr>
        <w:pStyle w:val="a"/>
        <w:numPr>
          <w:ilvl w:val="0"/>
          <w:numId w:val="46"/>
        </w:numPr>
        <w:outlineLvl w:val="0"/>
        <w:rPr>
          <w:color w:val="auto"/>
        </w:rPr>
      </w:pPr>
      <w:bookmarkStart w:id="14" w:name="_Toc60849082"/>
      <w:r w:rsidRPr="005F06D6">
        <w:rPr>
          <w:rFonts w:hint="eastAsia"/>
          <w:color w:val="auto"/>
        </w:rPr>
        <w:t>应用场景</w:t>
      </w:r>
      <w:bookmarkEnd w:id="14"/>
    </w:p>
    <w:p w:rsidR="00E10986" w:rsidRPr="005F06D6" w:rsidRDefault="00E10986" w:rsidP="001D0F40">
      <w:pPr>
        <w:pStyle w:val="a1"/>
        <w:numPr>
          <w:ilvl w:val="0"/>
          <w:numId w:val="0"/>
        </w:numPr>
        <w:spacing w:line="240" w:lineRule="auto"/>
        <w:ind w:left="420"/>
        <w:rPr>
          <w:color w:val="auto"/>
          <w:sz w:val="24"/>
          <w:szCs w:val="24"/>
        </w:rPr>
      </w:pPr>
      <w:r w:rsidRPr="005F06D6">
        <w:rPr>
          <w:rFonts w:hint="eastAsia"/>
          <w:color w:val="auto"/>
          <w:sz w:val="24"/>
          <w:szCs w:val="24"/>
        </w:rPr>
        <w:t>（</w:t>
      </w:r>
      <w:r w:rsidRPr="005F06D6">
        <w:rPr>
          <w:rFonts w:hint="eastAsia"/>
          <w:color w:val="auto"/>
          <w:sz w:val="24"/>
          <w:szCs w:val="24"/>
        </w:rPr>
        <w:t>1</w:t>
      </w:r>
      <w:r w:rsidRPr="005F06D6">
        <w:rPr>
          <w:rFonts w:hint="eastAsia"/>
          <w:color w:val="auto"/>
          <w:sz w:val="24"/>
          <w:szCs w:val="24"/>
        </w:rPr>
        <w:t>）通过</w:t>
      </w:r>
      <w:r w:rsidRPr="005F06D6">
        <w:rPr>
          <w:color w:val="auto"/>
          <w:sz w:val="24"/>
          <w:szCs w:val="24"/>
        </w:rPr>
        <w:t>获取各类名单、风控集市及第三方外部平台等各类数据</w:t>
      </w:r>
      <w:r w:rsidRPr="005F06D6">
        <w:rPr>
          <w:rFonts w:hint="eastAsia"/>
          <w:color w:val="auto"/>
          <w:sz w:val="24"/>
          <w:szCs w:val="24"/>
        </w:rPr>
        <w:t>，</w:t>
      </w:r>
      <w:r w:rsidRPr="005F06D6">
        <w:rPr>
          <w:color w:val="auto"/>
          <w:sz w:val="24"/>
          <w:szCs w:val="24"/>
        </w:rPr>
        <w:t>利于图形化界面，实时监控接口性能</w:t>
      </w:r>
      <w:r w:rsidRPr="005F06D6">
        <w:rPr>
          <w:rFonts w:hint="eastAsia"/>
          <w:color w:val="auto"/>
          <w:sz w:val="24"/>
          <w:szCs w:val="24"/>
        </w:rPr>
        <w:t>。</w:t>
      </w:r>
    </w:p>
    <w:p w:rsidR="00E10986" w:rsidRPr="005F06D6" w:rsidRDefault="00E10986" w:rsidP="001D0F40">
      <w:pPr>
        <w:pStyle w:val="a1"/>
        <w:numPr>
          <w:ilvl w:val="0"/>
          <w:numId w:val="0"/>
        </w:numPr>
        <w:spacing w:line="240" w:lineRule="auto"/>
        <w:ind w:left="420"/>
        <w:rPr>
          <w:color w:val="auto"/>
          <w:sz w:val="24"/>
          <w:szCs w:val="24"/>
        </w:rPr>
      </w:pPr>
      <w:r w:rsidRPr="005F06D6">
        <w:rPr>
          <w:rFonts w:hint="eastAsia"/>
          <w:color w:val="auto"/>
          <w:sz w:val="24"/>
          <w:szCs w:val="24"/>
        </w:rPr>
        <w:t>（</w:t>
      </w:r>
      <w:r w:rsidRPr="005F06D6">
        <w:rPr>
          <w:rFonts w:hint="eastAsia"/>
          <w:color w:val="auto"/>
          <w:sz w:val="24"/>
          <w:szCs w:val="24"/>
        </w:rPr>
        <w:t>2</w:t>
      </w:r>
      <w:r w:rsidRPr="005F06D6">
        <w:rPr>
          <w:rFonts w:hint="eastAsia"/>
          <w:color w:val="auto"/>
          <w:sz w:val="24"/>
          <w:szCs w:val="24"/>
        </w:rPr>
        <w:t>）</w:t>
      </w:r>
      <w:r w:rsidRPr="005F06D6">
        <w:rPr>
          <w:color w:val="auto"/>
          <w:sz w:val="24"/>
          <w:szCs w:val="24"/>
        </w:rPr>
        <w:t>可快速为不同业务产品、风控场景</w:t>
      </w:r>
      <w:r w:rsidRPr="005F06D6">
        <w:rPr>
          <w:rFonts w:hint="eastAsia"/>
          <w:color w:val="auto"/>
          <w:sz w:val="24"/>
          <w:szCs w:val="24"/>
        </w:rPr>
        <w:t>的</w:t>
      </w:r>
      <w:r w:rsidRPr="005F06D6">
        <w:rPr>
          <w:color w:val="auto"/>
          <w:sz w:val="24"/>
          <w:szCs w:val="24"/>
        </w:rPr>
        <w:t>差异化风险决策</w:t>
      </w:r>
      <w:r w:rsidRPr="005F06D6">
        <w:rPr>
          <w:rFonts w:hint="eastAsia"/>
          <w:color w:val="auto"/>
          <w:sz w:val="24"/>
          <w:szCs w:val="24"/>
        </w:rPr>
        <w:t>提供数据支撑</w:t>
      </w:r>
      <w:r w:rsidRPr="005F06D6">
        <w:rPr>
          <w:color w:val="auto"/>
          <w:sz w:val="24"/>
          <w:szCs w:val="24"/>
        </w:rPr>
        <w:t>，降低风控成本</w:t>
      </w:r>
      <w:r w:rsidRPr="005F06D6">
        <w:rPr>
          <w:rFonts w:hint="eastAsia"/>
          <w:color w:val="auto"/>
          <w:sz w:val="24"/>
          <w:szCs w:val="24"/>
        </w:rPr>
        <w:t>，</w:t>
      </w:r>
      <w:r w:rsidRPr="005F06D6">
        <w:rPr>
          <w:color w:val="auto"/>
          <w:sz w:val="24"/>
          <w:szCs w:val="24"/>
        </w:rPr>
        <w:t>将风控策略及时应用于不同产品、不同场景中，降低金融风险</w:t>
      </w:r>
      <w:r w:rsidRPr="005F06D6">
        <w:rPr>
          <w:rFonts w:hint="eastAsia"/>
          <w:color w:val="auto"/>
          <w:sz w:val="24"/>
          <w:szCs w:val="24"/>
        </w:rPr>
        <w:t>，</w:t>
      </w:r>
      <w:r w:rsidRPr="005F06D6">
        <w:rPr>
          <w:color w:val="auto"/>
          <w:sz w:val="24"/>
          <w:szCs w:val="24"/>
        </w:rPr>
        <w:t>从多种维度分析接口及策略执行结果，为后续策略优化提供数据支撑</w:t>
      </w:r>
      <w:r w:rsidRPr="005F06D6">
        <w:rPr>
          <w:rFonts w:hint="eastAsia"/>
          <w:color w:val="auto"/>
          <w:sz w:val="24"/>
          <w:szCs w:val="24"/>
        </w:rPr>
        <w:t>。</w:t>
      </w:r>
    </w:p>
    <w:p w:rsidR="00C368CE" w:rsidRPr="005F06D6" w:rsidRDefault="00C368CE" w:rsidP="00E10986">
      <w:pPr>
        <w:rPr>
          <w:color w:val="auto"/>
          <w:lang w:eastAsia="zh-TW"/>
        </w:rPr>
      </w:pPr>
    </w:p>
    <w:p w:rsidR="00C368CE" w:rsidRPr="005F06D6" w:rsidRDefault="00C368CE" w:rsidP="005F06D6">
      <w:pPr>
        <w:pStyle w:val="a"/>
        <w:numPr>
          <w:ilvl w:val="0"/>
          <w:numId w:val="46"/>
        </w:numPr>
        <w:outlineLvl w:val="0"/>
        <w:rPr>
          <w:color w:val="auto"/>
        </w:rPr>
      </w:pPr>
      <w:bookmarkStart w:id="15" w:name="_Toc60849083"/>
      <w:r w:rsidRPr="005F06D6">
        <w:rPr>
          <w:rFonts w:hint="eastAsia"/>
          <w:color w:val="auto"/>
        </w:rPr>
        <w:t>产品功能概述</w:t>
      </w:r>
      <w:bookmarkEnd w:id="15"/>
    </w:p>
    <w:p w:rsidR="00847DC2" w:rsidRPr="005F06D6" w:rsidRDefault="0096334D" w:rsidP="005F06D6">
      <w:pPr>
        <w:pStyle w:val="a0"/>
        <w:numPr>
          <w:ilvl w:val="1"/>
          <w:numId w:val="46"/>
        </w:numPr>
        <w:tabs>
          <w:tab w:val="clear" w:pos="120"/>
          <w:tab w:val="clear" w:pos="140"/>
          <w:tab w:val="clear" w:pos="160"/>
          <w:tab w:val="clear" w:pos="180"/>
          <w:tab w:val="clear" w:pos="200"/>
          <w:tab w:val="clear" w:pos="220"/>
          <w:tab w:val="clear" w:pos="240"/>
          <w:tab w:val="clear" w:pos="260"/>
          <w:tab w:val="clear" w:pos="280"/>
          <w:tab w:val="clear" w:pos="300"/>
          <w:tab w:val="clear" w:pos="320"/>
          <w:tab w:val="clear" w:pos="340"/>
          <w:tab w:val="clear" w:pos="360"/>
          <w:tab w:val="clear" w:pos="380"/>
          <w:tab w:val="clear" w:pos="400"/>
          <w:tab w:val="clear" w:pos="420"/>
          <w:tab w:val="clear" w:pos="440"/>
          <w:tab w:val="clear" w:pos="460"/>
          <w:tab w:val="clear" w:pos="480"/>
          <w:tab w:val="clear" w:pos="500"/>
          <w:tab w:val="clear" w:pos="520"/>
          <w:tab w:val="clear" w:pos="540"/>
          <w:tab w:val="clear" w:pos="560"/>
          <w:tab w:val="clear" w:pos="580"/>
          <w:tab w:val="clear" w:pos="600"/>
          <w:tab w:val="clear" w:pos="620"/>
          <w:tab w:val="clear" w:pos="740"/>
          <w:tab w:val="clear" w:pos="760"/>
          <w:tab w:val="clear" w:pos="780"/>
          <w:tab w:val="clear" w:pos="800"/>
          <w:tab w:val="clear" w:pos="820"/>
          <w:tab w:val="clear" w:pos="840"/>
          <w:tab w:val="clear" w:pos="860"/>
          <w:tab w:val="clear" w:pos="880"/>
          <w:tab w:val="clear" w:pos="900"/>
          <w:tab w:val="clear" w:pos="920"/>
          <w:tab w:val="clear" w:pos="940"/>
          <w:tab w:val="clear" w:pos="960"/>
          <w:tab w:val="clear" w:pos="980"/>
          <w:tab w:val="clear" w:pos="1000"/>
          <w:tab w:val="clear" w:pos="1020"/>
          <w:tab w:val="clear" w:pos="1040"/>
          <w:tab w:val="clear" w:pos="1060"/>
          <w:tab w:val="clear" w:pos="1080"/>
          <w:tab w:val="clear" w:pos="1100"/>
          <w:tab w:val="clear" w:pos="1120"/>
          <w:tab w:val="clear" w:pos="1140"/>
          <w:tab w:val="clear" w:pos="1160"/>
          <w:tab w:val="clear" w:pos="1180"/>
          <w:tab w:val="clear" w:pos="1200"/>
          <w:tab w:val="clear" w:pos="1220"/>
          <w:tab w:val="clear" w:pos="1240"/>
          <w:tab w:val="clear" w:pos="1260"/>
          <w:tab w:val="clear" w:pos="1280"/>
          <w:tab w:val="clear" w:pos="1300"/>
          <w:tab w:val="clear" w:pos="1320"/>
          <w:tab w:val="clear" w:pos="1340"/>
          <w:tab w:val="clear" w:pos="1360"/>
          <w:tab w:val="clear" w:pos="1380"/>
        </w:tabs>
        <w:outlineLvl w:val="1"/>
        <w:rPr>
          <w:color w:val="auto"/>
          <w:lang w:eastAsia="zh-CN"/>
        </w:rPr>
      </w:pPr>
      <w:r w:rsidRPr="005F06D6">
        <w:rPr>
          <w:rFonts w:hint="eastAsia"/>
          <w:color w:val="auto"/>
          <w:lang w:eastAsia="zh-CN"/>
        </w:rPr>
        <w:t xml:space="preserve"> </w:t>
      </w:r>
      <w:bookmarkStart w:id="16" w:name="_Toc60849084"/>
      <w:r w:rsidR="00CB194D" w:rsidRPr="005F06D6">
        <w:rPr>
          <w:rFonts w:hint="eastAsia"/>
          <w:color w:val="auto"/>
          <w:lang w:eastAsia="zh-CN"/>
        </w:rPr>
        <w:t>多数据源支持</w:t>
      </w:r>
      <w:bookmarkEnd w:id="16"/>
    </w:p>
    <w:p w:rsidR="00350184" w:rsidRPr="005F06D6" w:rsidRDefault="00350184" w:rsidP="00350184">
      <w:pPr>
        <w:spacing w:before="120" w:after="120"/>
        <w:ind w:firstLineChars="200" w:firstLine="480"/>
        <w:rPr>
          <w:rFonts w:ascii="Arial Unicode MS" w:eastAsia="微软雅黑" w:hAnsi="Arial Unicode MS" w:cs="Arial Unicode MS"/>
          <w:color w:val="auto"/>
          <w:kern w:val="0"/>
          <w:sz w:val="24"/>
          <w:szCs w:val="24"/>
          <w:lang w:val="zh-CN"/>
        </w:rPr>
      </w:pPr>
      <w:r w:rsidRPr="005F06D6">
        <w:rPr>
          <w:rFonts w:ascii="Arial Unicode MS" w:eastAsia="微软雅黑" w:hAnsi="Arial Unicode MS" w:cs="Arial Unicode MS" w:hint="eastAsia"/>
          <w:color w:val="auto"/>
          <w:kern w:val="0"/>
          <w:sz w:val="24"/>
          <w:szCs w:val="24"/>
          <w:lang w:val="zh-CN"/>
        </w:rPr>
        <w:t>平台接口创建过程中，支持多种数据源选择：数据项、外部接口、应用表。数据源一键接入，无需繁琐配置。若用户在创建接口时，系统中现有的数据源不能够满足需求，还能提供新增数据源的功能，可在所需的数据源类型管理页面新建数据源。数据源新建也是可视化操作页面，只需通过填写表格的形式即可新建数据源，且每一类数据源内部又支持查看、新建、修改、删除等基本操作，方便对数据源的管理。方便用户操作，节省大量开发时间。</w:t>
      </w:r>
    </w:p>
    <w:p w:rsidR="002379A7" w:rsidRPr="005F06D6" w:rsidRDefault="002379A7" w:rsidP="00350184">
      <w:pPr>
        <w:spacing w:before="120" w:after="120"/>
        <w:ind w:firstLineChars="200" w:firstLine="480"/>
        <w:rPr>
          <w:rFonts w:ascii="Arial Unicode MS" w:eastAsia="微软雅黑" w:hAnsi="Arial Unicode MS" w:cs="Arial Unicode MS"/>
          <w:color w:val="auto"/>
          <w:kern w:val="0"/>
          <w:sz w:val="24"/>
          <w:szCs w:val="24"/>
          <w:lang w:val="zh-CN"/>
        </w:rPr>
      </w:pPr>
    </w:p>
    <w:p w:rsidR="002379A7" w:rsidRPr="005F06D6" w:rsidRDefault="002379A7" w:rsidP="00350184">
      <w:pPr>
        <w:spacing w:before="120" w:after="120"/>
        <w:ind w:firstLineChars="200" w:firstLine="480"/>
        <w:rPr>
          <w:rFonts w:ascii="Arial Unicode MS" w:eastAsia="微软雅黑" w:hAnsi="Arial Unicode MS" w:cs="Arial Unicode MS"/>
          <w:color w:val="auto"/>
          <w:kern w:val="0"/>
          <w:sz w:val="24"/>
          <w:szCs w:val="24"/>
          <w:lang w:val="zh-CN"/>
        </w:rPr>
      </w:pPr>
    </w:p>
    <w:tbl>
      <w:tblPr>
        <w:tblStyle w:val="af6"/>
        <w:tblW w:w="0" w:type="auto"/>
        <w:tblLook w:val="04A0" w:firstRow="1" w:lastRow="0" w:firstColumn="1" w:lastColumn="0" w:noHBand="0" w:noVBand="1"/>
      </w:tblPr>
      <w:tblGrid>
        <w:gridCol w:w="1603"/>
        <w:gridCol w:w="6693"/>
      </w:tblGrid>
      <w:tr w:rsidR="005F06D6" w:rsidRPr="005F06D6" w:rsidTr="00083924">
        <w:tc>
          <w:tcPr>
            <w:tcW w:w="1603" w:type="dxa"/>
            <w:shd w:val="clear" w:color="auto" w:fill="1F3864" w:themeFill="accent1" w:themeFillShade="80"/>
          </w:tcPr>
          <w:p w:rsidR="002379A7" w:rsidRPr="005F06D6" w:rsidRDefault="002379A7" w:rsidP="00083924">
            <w:pPr>
              <w:spacing w:before="120" w:after="120"/>
              <w:rPr>
                <w:b/>
                <w:color w:val="auto"/>
              </w:rPr>
            </w:pPr>
            <w:r w:rsidRPr="005F06D6">
              <w:rPr>
                <w:rFonts w:hint="eastAsia"/>
                <w:b/>
                <w:color w:val="auto"/>
              </w:rPr>
              <w:t>名词</w:t>
            </w:r>
          </w:p>
        </w:tc>
        <w:tc>
          <w:tcPr>
            <w:tcW w:w="6693" w:type="dxa"/>
            <w:shd w:val="clear" w:color="auto" w:fill="1F3864" w:themeFill="accent1" w:themeFillShade="80"/>
          </w:tcPr>
          <w:p w:rsidR="002379A7" w:rsidRPr="005F06D6" w:rsidRDefault="002379A7" w:rsidP="00083924">
            <w:pPr>
              <w:spacing w:before="120" w:after="120"/>
              <w:rPr>
                <w:b/>
                <w:color w:val="auto"/>
              </w:rPr>
            </w:pPr>
            <w:r w:rsidRPr="005F06D6">
              <w:rPr>
                <w:rFonts w:hint="eastAsia"/>
                <w:b/>
                <w:color w:val="auto"/>
              </w:rPr>
              <w:t>概念</w:t>
            </w:r>
          </w:p>
        </w:tc>
      </w:tr>
      <w:tr w:rsidR="005F06D6" w:rsidRPr="005F06D6" w:rsidTr="00083924">
        <w:tc>
          <w:tcPr>
            <w:tcW w:w="1603" w:type="dxa"/>
          </w:tcPr>
          <w:p w:rsidR="002379A7" w:rsidRPr="005F06D6" w:rsidRDefault="002379A7" w:rsidP="00083924">
            <w:pPr>
              <w:spacing w:before="120" w:after="120"/>
              <w:rPr>
                <w:color w:val="auto"/>
              </w:rPr>
            </w:pPr>
            <w:r w:rsidRPr="005F06D6">
              <w:rPr>
                <w:rFonts w:hint="eastAsia"/>
                <w:color w:val="auto"/>
              </w:rPr>
              <w:t>数据项</w:t>
            </w:r>
          </w:p>
        </w:tc>
        <w:tc>
          <w:tcPr>
            <w:tcW w:w="6693" w:type="dxa"/>
          </w:tcPr>
          <w:p w:rsidR="002379A7" w:rsidRPr="005F06D6" w:rsidRDefault="002379A7" w:rsidP="00083924">
            <w:pPr>
              <w:spacing w:before="120" w:after="120"/>
              <w:rPr>
                <w:color w:val="auto"/>
              </w:rPr>
            </w:pPr>
            <w:r w:rsidRPr="005F06D6">
              <w:rPr>
                <w:color w:val="auto"/>
                <w:shd w:val="clear" w:color="auto" w:fill="FFFFFF"/>
              </w:rPr>
              <w:t>将各类名单表、模型表、结果表中包括的字段及JSF接口出参作为一个个数据指标，在接口中使用，或直接对外提供数据服务</w:t>
            </w:r>
            <w:r w:rsidRPr="005F06D6">
              <w:rPr>
                <w:rFonts w:hint="eastAsia"/>
                <w:color w:val="auto"/>
              </w:rPr>
              <w:t>。</w:t>
            </w:r>
          </w:p>
        </w:tc>
      </w:tr>
      <w:tr w:rsidR="005F06D6" w:rsidRPr="005F06D6" w:rsidTr="00083924">
        <w:tc>
          <w:tcPr>
            <w:tcW w:w="1603" w:type="dxa"/>
          </w:tcPr>
          <w:p w:rsidR="002379A7" w:rsidRPr="005F06D6" w:rsidRDefault="002379A7" w:rsidP="00083924">
            <w:pPr>
              <w:spacing w:before="120" w:after="120"/>
              <w:rPr>
                <w:color w:val="auto"/>
              </w:rPr>
            </w:pPr>
            <w:r w:rsidRPr="005F06D6">
              <w:rPr>
                <w:rFonts w:hint="eastAsia"/>
                <w:color w:val="auto"/>
              </w:rPr>
              <w:t>外部接口</w:t>
            </w:r>
          </w:p>
        </w:tc>
        <w:tc>
          <w:tcPr>
            <w:tcW w:w="6693" w:type="dxa"/>
          </w:tcPr>
          <w:p w:rsidR="002379A7" w:rsidRPr="005F06D6" w:rsidRDefault="002379A7" w:rsidP="00083924">
            <w:pPr>
              <w:spacing w:before="120" w:after="120"/>
              <w:rPr>
                <w:color w:val="auto"/>
              </w:rPr>
            </w:pPr>
            <w:r w:rsidRPr="005F06D6">
              <w:rPr>
                <w:color w:val="auto"/>
                <w:shd w:val="clear" w:color="auto" w:fill="FFFFFF"/>
              </w:rPr>
              <w:t>包括公司封装的第三方JSF接口</w:t>
            </w:r>
            <w:r w:rsidRPr="005F06D6">
              <w:rPr>
                <w:rFonts w:hint="eastAsia"/>
                <w:color w:val="auto"/>
              </w:rPr>
              <w:t>。</w:t>
            </w:r>
          </w:p>
        </w:tc>
      </w:tr>
      <w:tr w:rsidR="005F06D6" w:rsidRPr="005F06D6" w:rsidTr="00083924">
        <w:tc>
          <w:tcPr>
            <w:tcW w:w="1603" w:type="dxa"/>
          </w:tcPr>
          <w:p w:rsidR="002379A7" w:rsidRPr="005F06D6" w:rsidRDefault="002379A7" w:rsidP="00083924">
            <w:pPr>
              <w:spacing w:before="120" w:after="120"/>
              <w:rPr>
                <w:color w:val="auto"/>
              </w:rPr>
            </w:pPr>
            <w:r w:rsidRPr="005F06D6">
              <w:rPr>
                <w:rFonts w:hint="eastAsia"/>
                <w:color w:val="auto"/>
              </w:rPr>
              <w:t>应用表</w:t>
            </w:r>
          </w:p>
        </w:tc>
        <w:tc>
          <w:tcPr>
            <w:tcW w:w="6693" w:type="dxa"/>
          </w:tcPr>
          <w:p w:rsidR="002379A7" w:rsidRPr="005F06D6" w:rsidRDefault="002379A7" w:rsidP="00083924">
            <w:pPr>
              <w:spacing w:before="120" w:after="120"/>
              <w:rPr>
                <w:color w:val="auto"/>
              </w:rPr>
            </w:pPr>
            <w:r w:rsidRPr="005F06D6">
              <w:rPr>
                <w:color w:val="auto"/>
                <w:shd w:val="clear" w:color="auto" w:fill="FFFFFF"/>
              </w:rPr>
              <w:t>供线上应用最终使用的多种表集合，包括：来自模型或集市的模型表、名单表、接口结果表、日志表等</w:t>
            </w:r>
            <w:r w:rsidRPr="005F06D6">
              <w:rPr>
                <w:rFonts w:hint="eastAsia"/>
                <w:color w:val="auto"/>
              </w:rPr>
              <w:t>。</w:t>
            </w:r>
          </w:p>
        </w:tc>
      </w:tr>
      <w:tr w:rsidR="002379A7" w:rsidRPr="005F06D6" w:rsidTr="00083924">
        <w:tc>
          <w:tcPr>
            <w:tcW w:w="1603" w:type="dxa"/>
          </w:tcPr>
          <w:p w:rsidR="002379A7" w:rsidRPr="005F06D6" w:rsidRDefault="002379A7" w:rsidP="00083924">
            <w:pPr>
              <w:spacing w:before="120" w:after="120"/>
              <w:rPr>
                <w:color w:val="auto"/>
              </w:rPr>
            </w:pPr>
            <w:r w:rsidRPr="005F06D6">
              <w:rPr>
                <w:rFonts w:hint="eastAsia"/>
                <w:color w:val="auto"/>
              </w:rPr>
              <w:t>数据项</w:t>
            </w:r>
            <w:r w:rsidRPr="005F06D6">
              <w:rPr>
                <w:color w:val="auto"/>
              </w:rPr>
              <w:t>入参</w:t>
            </w:r>
          </w:p>
        </w:tc>
        <w:tc>
          <w:tcPr>
            <w:tcW w:w="6693" w:type="dxa"/>
          </w:tcPr>
          <w:p w:rsidR="002379A7" w:rsidRPr="005F06D6" w:rsidRDefault="002379A7" w:rsidP="00083924">
            <w:pPr>
              <w:spacing w:before="120" w:after="120"/>
              <w:rPr>
                <w:color w:val="auto"/>
              </w:rPr>
            </w:pPr>
            <w:r w:rsidRPr="005F06D6">
              <w:rPr>
                <w:color w:val="auto"/>
                <w:shd w:val="clear" w:color="auto" w:fill="FFFFFF"/>
              </w:rPr>
              <w:t>能够获取到数据项需要的入参</w:t>
            </w:r>
          </w:p>
        </w:tc>
      </w:tr>
    </w:tbl>
    <w:p w:rsidR="007D020F" w:rsidRPr="005F06D6" w:rsidRDefault="007D020F" w:rsidP="00A42E3F">
      <w:pPr>
        <w:ind w:firstLineChars="200" w:firstLine="480"/>
        <w:rPr>
          <w:rFonts w:ascii="Arial Unicode MS" w:eastAsia="微软雅黑" w:hAnsi="Arial Unicode MS" w:cs="Arial Unicode MS"/>
          <w:color w:val="auto"/>
          <w:kern w:val="0"/>
          <w:sz w:val="24"/>
          <w:szCs w:val="24"/>
        </w:rPr>
      </w:pPr>
    </w:p>
    <w:p w:rsidR="00A636C7" w:rsidRPr="005F06D6" w:rsidRDefault="005E18BE" w:rsidP="005F06D6">
      <w:pPr>
        <w:pStyle w:val="a0"/>
        <w:numPr>
          <w:ilvl w:val="1"/>
          <w:numId w:val="46"/>
        </w:numPr>
        <w:tabs>
          <w:tab w:val="clear" w:pos="120"/>
          <w:tab w:val="clear" w:pos="140"/>
          <w:tab w:val="clear" w:pos="160"/>
          <w:tab w:val="clear" w:pos="180"/>
          <w:tab w:val="clear" w:pos="200"/>
          <w:tab w:val="clear" w:pos="220"/>
          <w:tab w:val="clear" w:pos="240"/>
          <w:tab w:val="clear" w:pos="260"/>
          <w:tab w:val="clear" w:pos="280"/>
          <w:tab w:val="clear" w:pos="300"/>
          <w:tab w:val="clear" w:pos="320"/>
          <w:tab w:val="clear" w:pos="340"/>
          <w:tab w:val="clear" w:pos="360"/>
          <w:tab w:val="clear" w:pos="380"/>
          <w:tab w:val="clear" w:pos="400"/>
          <w:tab w:val="clear" w:pos="420"/>
          <w:tab w:val="clear" w:pos="440"/>
          <w:tab w:val="clear" w:pos="460"/>
          <w:tab w:val="clear" w:pos="480"/>
          <w:tab w:val="clear" w:pos="500"/>
          <w:tab w:val="clear" w:pos="520"/>
          <w:tab w:val="clear" w:pos="540"/>
          <w:tab w:val="clear" w:pos="560"/>
          <w:tab w:val="clear" w:pos="580"/>
          <w:tab w:val="clear" w:pos="600"/>
          <w:tab w:val="clear" w:pos="620"/>
          <w:tab w:val="clear" w:pos="740"/>
          <w:tab w:val="clear" w:pos="760"/>
          <w:tab w:val="clear" w:pos="780"/>
          <w:tab w:val="clear" w:pos="800"/>
          <w:tab w:val="clear" w:pos="820"/>
          <w:tab w:val="clear" w:pos="840"/>
          <w:tab w:val="clear" w:pos="860"/>
          <w:tab w:val="clear" w:pos="880"/>
          <w:tab w:val="clear" w:pos="900"/>
          <w:tab w:val="clear" w:pos="920"/>
          <w:tab w:val="clear" w:pos="940"/>
          <w:tab w:val="clear" w:pos="960"/>
          <w:tab w:val="clear" w:pos="980"/>
          <w:tab w:val="clear" w:pos="1000"/>
          <w:tab w:val="clear" w:pos="1020"/>
          <w:tab w:val="clear" w:pos="1040"/>
          <w:tab w:val="clear" w:pos="1060"/>
          <w:tab w:val="clear" w:pos="1080"/>
          <w:tab w:val="clear" w:pos="1100"/>
          <w:tab w:val="clear" w:pos="1120"/>
          <w:tab w:val="clear" w:pos="1140"/>
          <w:tab w:val="clear" w:pos="1160"/>
          <w:tab w:val="clear" w:pos="1180"/>
          <w:tab w:val="clear" w:pos="1200"/>
          <w:tab w:val="clear" w:pos="1220"/>
          <w:tab w:val="clear" w:pos="1240"/>
          <w:tab w:val="clear" w:pos="1260"/>
          <w:tab w:val="clear" w:pos="1280"/>
          <w:tab w:val="clear" w:pos="1300"/>
          <w:tab w:val="clear" w:pos="1320"/>
          <w:tab w:val="clear" w:pos="1340"/>
          <w:tab w:val="clear" w:pos="1360"/>
          <w:tab w:val="clear" w:pos="1380"/>
        </w:tabs>
        <w:outlineLvl w:val="1"/>
        <w:rPr>
          <w:color w:val="auto"/>
          <w:lang w:eastAsia="zh-CN"/>
        </w:rPr>
      </w:pPr>
      <w:bookmarkStart w:id="17" w:name="_Toc60849085"/>
      <w:r w:rsidRPr="005F06D6">
        <w:rPr>
          <w:rFonts w:hint="eastAsia"/>
          <w:color w:val="auto"/>
          <w:lang w:eastAsia="zh-CN"/>
        </w:rPr>
        <w:t>接口全生命周期管理</w:t>
      </w:r>
      <w:bookmarkEnd w:id="17"/>
    </w:p>
    <w:p w:rsidR="00B72839" w:rsidRPr="005F06D6" w:rsidRDefault="00B72839" w:rsidP="00B72839">
      <w:pPr>
        <w:spacing w:before="120" w:after="120"/>
        <w:ind w:firstLineChars="200" w:firstLine="480"/>
        <w:rPr>
          <w:rFonts w:ascii="Arial Unicode MS" w:eastAsia="微软雅黑" w:hAnsi="Arial Unicode MS" w:cs="Arial Unicode MS"/>
          <w:color w:val="auto"/>
          <w:kern w:val="0"/>
          <w:sz w:val="24"/>
          <w:szCs w:val="24"/>
          <w:lang w:val="zh-CN"/>
        </w:rPr>
      </w:pPr>
      <w:r w:rsidRPr="005F06D6">
        <w:rPr>
          <w:rFonts w:ascii="Arial Unicode MS" w:eastAsia="微软雅黑" w:hAnsi="Arial Unicode MS" w:cs="Arial Unicode MS" w:hint="eastAsia"/>
          <w:color w:val="auto"/>
          <w:kern w:val="0"/>
          <w:sz w:val="24"/>
          <w:szCs w:val="24"/>
          <w:lang w:val="zh-CN"/>
        </w:rPr>
        <w:t>通过可视化的页面不仅可以实现接口的创建和配置，也可以实现接口的测试、上线、版本升降级等，实现接口的全生命周期的管理。</w:t>
      </w:r>
    </w:p>
    <w:p w:rsidR="00A636C7" w:rsidRPr="005F06D6" w:rsidRDefault="00103807" w:rsidP="00A636C7">
      <w:pPr>
        <w:rPr>
          <w:rFonts w:ascii="Arial Unicode MS" w:eastAsia="微软雅黑" w:hAnsi="Arial Unicode MS" w:cs="Arial Unicode MS"/>
          <w:color w:val="auto"/>
          <w:kern w:val="0"/>
          <w:sz w:val="24"/>
          <w:szCs w:val="24"/>
        </w:rPr>
      </w:pPr>
      <w:r w:rsidRPr="005F06D6">
        <w:rPr>
          <w:noProof/>
          <w:color w:val="auto"/>
        </w:rPr>
        <w:drawing>
          <wp:inline distT="0" distB="0" distL="0" distR="0" wp14:anchorId="2EEA906B" wp14:editId="77B3328F">
            <wp:extent cx="5274310" cy="15875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587500"/>
                    </a:xfrm>
                    <a:prstGeom prst="rect">
                      <a:avLst/>
                    </a:prstGeom>
                  </pic:spPr>
                </pic:pic>
              </a:graphicData>
            </a:graphic>
          </wp:inline>
        </w:drawing>
      </w:r>
    </w:p>
    <w:p w:rsidR="00F0144A" w:rsidRPr="005F06D6" w:rsidRDefault="00F0144A" w:rsidP="00F0144A">
      <w:pPr>
        <w:spacing w:before="120" w:after="120"/>
        <w:ind w:left="-17" w:firstLineChars="200" w:firstLine="480"/>
        <w:rPr>
          <w:rFonts w:ascii="Arial Unicode MS" w:eastAsia="微软雅黑" w:hAnsi="Arial Unicode MS" w:cs="Arial Unicode MS"/>
          <w:color w:val="auto"/>
          <w:kern w:val="0"/>
          <w:sz w:val="24"/>
          <w:szCs w:val="24"/>
          <w:lang w:val="zh-CN"/>
        </w:rPr>
      </w:pPr>
      <w:r w:rsidRPr="005F06D6">
        <w:rPr>
          <w:rFonts w:ascii="Arial Unicode MS" w:eastAsia="微软雅黑" w:hAnsi="Arial Unicode MS" w:cs="Arial Unicode MS" w:hint="eastAsia"/>
          <w:color w:val="auto"/>
          <w:kern w:val="0"/>
          <w:sz w:val="24"/>
          <w:szCs w:val="24"/>
          <w:lang w:val="zh-CN"/>
        </w:rPr>
        <w:t>接口配置提供可视化页面的数据源选择、是否使用策略选择，同步</w:t>
      </w:r>
      <w:r w:rsidRPr="005F06D6">
        <w:rPr>
          <w:rFonts w:ascii="Arial Unicode MS" w:eastAsia="微软雅黑" w:hAnsi="Arial Unicode MS" w:cs="Arial Unicode MS" w:hint="eastAsia"/>
          <w:color w:val="auto"/>
          <w:kern w:val="0"/>
          <w:sz w:val="24"/>
          <w:szCs w:val="24"/>
          <w:lang w:val="zh-CN"/>
        </w:rPr>
        <w:t>/</w:t>
      </w:r>
      <w:r w:rsidRPr="005F06D6">
        <w:rPr>
          <w:rFonts w:ascii="Arial Unicode MS" w:eastAsia="微软雅黑" w:hAnsi="Arial Unicode MS" w:cs="Arial Unicode MS" w:hint="eastAsia"/>
          <w:color w:val="auto"/>
          <w:kern w:val="0"/>
          <w:sz w:val="24"/>
          <w:szCs w:val="24"/>
          <w:lang w:val="zh-CN"/>
        </w:rPr>
        <w:t>异步等选择，也提供基础信息、入参配置、策略配置、出参配置、结果表配置、事件配置等接口配置信息的填写。</w:t>
      </w:r>
    </w:p>
    <w:p w:rsidR="00F0144A" w:rsidRPr="005F06D6" w:rsidRDefault="00F0144A" w:rsidP="00F0144A">
      <w:pPr>
        <w:spacing w:before="120" w:after="120"/>
        <w:ind w:firstLineChars="200" w:firstLine="480"/>
        <w:rPr>
          <w:rFonts w:ascii="Arial Unicode MS" w:eastAsia="微软雅黑" w:hAnsi="Arial Unicode MS" w:cs="Arial Unicode MS"/>
          <w:color w:val="auto"/>
          <w:kern w:val="0"/>
          <w:sz w:val="24"/>
          <w:szCs w:val="24"/>
          <w:lang w:val="zh-CN"/>
        </w:rPr>
      </w:pPr>
      <w:r w:rsidRPr="005F06D6">
        <w:rPr>
          <w:rFonts w:ascii="Arial Unicode MS" w:eastAsia="微软雅黑" w:hAnsi="Arial Unicode MS" w:cs="Arial Unicode MS" w:hint="eastAsia"/>
          <w:color w:val="auto"/>
          <w:kern w:val="0"/>
          <w:sz w:val="24"/>
          <w:szCs w:val="24"/>
          <w:lang w:val="zh-CN"/>
        </w:rPr>
        <w:t>配置好的接口可以在平台上进行线上测试，在测试无误后可对接口在不同环境内进行一键上线操作。</w:t>
      </w:r>
    </w:p>
    <w:p w:rsidR="00321E9C" w:rsidRPr="005F06D6" w:rsidRDefault="00F0144A" w:rsidP="00321E9C">
      <w:pPr>
        <w:pStyle w:val="3"/>
        <w:numPr>
          <w:ilvl w:val="0"/>
          <w:numId w:val="0"/>
        </w:numPr>
        <w:spacing w:line="240" w:lineRule="auto"/>
        <w:ind w:left="357"/>
        <w:rPr>
          <w:rFonts w:eastAsia="PMingLiU"/>
          <w:color w:val="auto"/>
          <w:lang w:val="en-US" w:eastAsia="zh-TW"/>
        </w:rPr>
      </w:pPr>
      <w:r w:rsidRPr="005F06D6">
        <w:rPr>
          <w:noProof/>
          <w:color w:val="auto"/>
          <w:lang w:val="en-US"/>
        </w:rPr>
        <w:lastRenderedPageBreak/>
        <w:drawing>
          <wp:inline distT="0" distB="0" distL="0" distR="0" wp14:anchorId="6EEF40E6" wp14:editId="6B999E47">
            <wp:extent cx="5274310" cy="21837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83765"/>
                    </a:xfrm>
                    <a:prstGeom prst="rect">
                      <a:avLst/>
                    </a:prstGeom>
                  </pic:spPr>
                </pic:pic>
              </a:graphicData>
            </a:graphic>
          </wp:inline>
        </w:drawing>
      </w:r>
    </w:p>
    <w:p w:rsidR="00F0144A" w:rsidRPr="005F06D6" w:rsidRDefault="00F0144A" w:rsidP="00AE5589">
      <w:pPr>
        <w:spacing w:before="120" w:after="120"/>
        <w:ind w:firstLineChars="200" w:firstLine="480"/>
        <w:rPr>
          <w:rFonts w:ascii="Arial Unicode MS" w:eastAsia="微软雅黑" w:hAnsi="Arial Unicode MS" w:cs="Arial Unicode MS"/>
          <w:color w:val="auto"/>
          <w:kern w:val="0"/>
          <w:sz w:val="24"/>
          <w:szCs w:val="24"/>
          <w:lang w:val="zh-CN"/>
        </w:rPr>
      </w:pPr>
      <w:r w:rsidRPr="005F06D6">
        <w:rPr>
          <w:rFonts w:ascii="Arial Unicode MS" w:eastAsia="微软雅黑" w:hAnsi="Arial Unicode MS" w:cs="Arial Unicode MS" w:hint="eastAsia"/>
          <w:color w:val="auto"/>
          <w:kern w:val="0"/>
          <w:sz w:val="24"/>
          <w:szCs w:val="24"/>
          <w:lang w:val="zh-CN"/>
        </w:rPr>
        <w:t>同时，平台还提供接口的实时监控和版本管理，可对接口进行升级改造。</w:t>
      </w:r>
    </w:p>
    <w:p w:rsidR="00F0144A" w:rsidRPr="005F06D6" w:rsidRDefault="00F0144A" w:rsidP="00321E9C">
      <w:pPr>
        <w:pStyle w:val="3"/>
        <w:numPr>
          <w:ilvl w:val="0"/>
          <w:numId w:val="0"/>
        </w:numPr>
        <w:spacing w:line="240" w:lineRule="auto"/>
        <w:ind w:left="357"/>
        <w:rPr>
          <w:rFonts w:eastAsia="PMingLiU"/>
          <w:color w:val="auto"/>
          <w:lang w:val="en-US" w:eastAsia="zh-TW"/>
        </w:rPr>
      </w:pPr>
      <w:r w:rsidRPr="005F06D6">
        <w:rPr>
          <w:noProof/>
          <w:color w:val="auto"/>
          <w:lang w:val="en-US"/>
        </w:rPr>
        <w:drawing>
          <wp:inline distT="0" distB="0" distL="0" distR="0" wp14:anchorId="6ACFAC68" wp14:editId="3C15FDE7">
            <wp:extent cx="4625340" cy="3022119"/>
            <wp:effectExtent l="0" t="0" r="381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7920" cy="3030338"/>
                    </a:xfrm>
                    <a:prstGeom prst="rect">
                      <a:avLst/>
                    </a:prstGeom>
                  </pic:spPr>
                </pic:pic>
              </a:graphicData>
            </a:graphic>
          </wp:inline>
        </w:drawing>
      </w:r>
    </w:p>
    <w:p w:rsidR="005B11D1" w:rsidRPr="005F06D6" w:rsidRDefault="00C07577" w:rsidP="005F06D6">
      <w:pPr>
        <w:pStyle w:val="a0"/>
        <w:numPr>
          <w:ilvl w:val="1"/>
          <w:numId w:val="46"/>
        </w:numPr>
        <w:tabs>
          <w:tab w:val="clear" w:pos="120"/>
          <w:tab w:val="clear" w:pos="140"/>
          <w:tab w:val="clear" w:pos="160"/>
          <w:tab w:val="clear" w:pos="180"/>
          <w:tab w:val="clear" w:pos="200"/>
          <w:tab w:val="clear" w:pos="220"/>
          <w:tab w:val="clear" w:pos="240"/>
          <w:tab w:val="clear" w:pos="260"/>
          <w:tab w:val="clear" w:pos="280"/>
          <w:tab w:val="clear" w:pos="300"/>
          <w:tab w:val="clear" w:pos="320"/>
          <w:tab w:val="clear" w:pos="340"/>
          <w:tab w:val="clear" w:pos="360"/>
          <w:tab w:val="clear" w:pos="380"/>
          <w:tab w:val="clear" w:pos="400"/>
          <w:tab w:val="clear" w:pos="420"/>
          <w:tab w:val="clear" w:pos="440"/>
          <w:tab w:val="clear" w:pos="460"/>
          <w:tab w:val="clear" w:pos="480"/>
          <w:tab w:val="clear" w:pos="500"/>
          <w:tab w:val="clear" w:pos="520"/>
          <w:tab w:val="clear" w:pos="540"/>
          <w:tab w:val="clear" w:pos="560"/>
          <w:tab w:val="clear" w:pos="580"/>
          <w:tab w:val="clear" w:pos="600"/>
          <w:tab w:val="clear" w:pos="620"/>
          <w:tab w:val="clear" w:pos="740"/>
          <w:tab w:val="clear" w:pos="760"/>
          <w:tab w:val="clear" w:pos="780"/>
          <w:tab w:val="clear" w:pos="800"/>
          <w:tab w:val="clear" w:pos="820"/>
          <w:tab w:val="clear" w:pos="840"/>
          <w:tab w:val="clear" w:pos="860"/>
          <w:tab w:val="clear" w:pos="880"/>
          <w:tab w:val="clear" w:pos="900"/>
          <w:tab w:val="clear" w:pos="920"/>
          <w:tab w:val="clear" w:pos="940"/>
          <w:tab w:val="clear" w:pos="960"/>
          <w:tab w:val="clear" w:pos="980"/>
          <w:tab w:val="clear" w:pos="1000"/>
          <w:tab w:val="clear" w:pos="1020"/>
          <w:tab w:val="clear" w:pos="1040"/>
          <w:tab w:val="clear" w:pos="1060"/>
          <w:tab w:val="clear" w:pos="1080"/>
          <w:tab w:val="clear" w:pos="1100"/>
          <w:tab w:val="clear" w:pos="1120"/>
          <w:tab w:val="clear" w:pos="1140"/>
          <w:tab w:val="clear" w:pos="1160"/>
          <w:tab w:val="clear" w:pos="1180"/>
          <w:tab w:val="clear" w:pos="1200"/>
          <w:tab w:val="clear" w:pos="1220"/>
          <w:tab w:val="clear" w:pos="1240"/>
          <w:tab w:val="clear" w:pos="1260"/>
          <w:tab w:val="clear" w:pos="1280"/>
          <w:tab w:val="clear" w:pos="1300"/>
          <w:tab w:val="clear" w:pos="1320"/>
          <w:tab w:val="clear" w:pos="1340"/>
          <w:tab w:val="clear" w:pos="1360"/>
          <w:tab w:val="clear" w:pos="1380"/>
        </w:tabs>
        <w:outlineLvl w:val="1"/>
        <w:rPr>
          <w:color w:val="auto"/>
          <w:lang w:eastAsia="zh-CN"/>
        </w:rPr>
      </w:pPr>
      <w:bookmarkStart w:id="18" w:name="_Toc60849086"/>
      <w:r w:rsidRPr="005F06D6">
        <w:rPr>
          <w:rFonts w:hint="eastAsia"/>
          <w:color w:val="auto"/>
          <w:lang w:eastAsia="zh-CN"/>
        </w:rPr>
        <w:t>实时监控和异常告警</w:t>
      </w:r>
      <w:bookmarkEnd w:id="18"/>
    </w:p>
    <w:p w:rsidR="00EB50DD" w:rsidRPr="005F06D6" w:rsidRDefault="00EB50DD" w:rsidP="00EB50DD">
      <w:pPr>
        <w:spacing w:before="120" w:after="120"/>
        <w:ind w:firstLineChars="200" w:firstLine="480"/>
        <w:rPr>
          <w:rFonts w:ascii="Arial Unicode MS" w:eastAsia="微软雅黑" w:hAnsi="Arial Unicode MS" w:cs="Arial Unicode MS"/>
          <w:color w:val="auto"/>
          <w:kern w:val="0"/>
          <w:sz w:val="24"/>
          <w:szCs w:val="24"/>
          <w:lang w:val="zh-CN"/>
        </w:rPr>
      </w:pPr>
      <w:r w:rsidRPr="005F06D6">
        <w:rPr>
          <w:rFonts w:ascii="Arial Unicode MS" w:eastAsia="微软雅黑" w:hAnsi="Arial Unicode MS" w:cs="Arial Unicode MS" w:hint="eastAsia"/>
          <w:color w:val="auto"/>
          <w:kern w:val="0"/>
          <w:sz w:val="24"/>
          <w:szCs w:val="24"/>
          <w:lang w:val="zh-CN"/>
        </w:rPr>
        <w:t>系统不仅会对平台上所有的接口操作、数据源操作等记录操作日志和血缘关系，还会对平台进行实时监控，一旦在该平台上创建的接口发生异常会立即在系统中生成异常告警，提醒用户去处理。</w:t>
      </w:r>
    </w:p>
    <w:p w:rsidR="00EB50DD" w:rsidRPr="005F06D6" w:rsidRDefault="00EB50DD" w:rsidP="00EB50DD">
      <w:pPr>
        <w:spacing w:before="120" w:after="120"/>
        <w:ind w:firstLineChars="200" w:firstLine="480"/>
        <w:rPr>
          <w:rFonts w:ascii="Arial Unicode MS" w:eastAsia="微软雅黑" w:hAnsi="Arial Unicode MS" w:cs="Arial Unicode MS"/>
          <w:color w:val="auto"/>
          <w:kern w:val="0"/>
          <w:sz w:val="24"/>
          <w:szCs w:val="24"/>
          <w:lang w:val="zh-CN"/>
        </w:rPr>
      </w:pPr>
      <w:r w:rsidRPr="005F06D6">
        <w:rPr>
          <w:rFonts w:ascii="Arial Unicode MS" w:eastAsia="微软雅黑" w:hAnsi="Arial Unicode MS" w:cs="Arial Unicode MS" w:hint="eastAsia"/>
          <w:color w:val="auto"/>
          <w:kern w:val="0"/>
          <w:sz w:val="24"/>
          <w:szCs w:val="24"/>
          <w:lang w:val="zh-CN"/>
        </w:rPr>
        <w:t>提供了将整个系统中与我有关的告警信息集合于一个页面上的管理，方面用户及时看到告警信息并处理，而不用再进入具体的项目查看。</w:t>
      </w:r>
    </w:p>
    <w:p w:rsidR="00EB50DD" w:rsidRPr="005F06D6" w:rsidRDefault="00EB50DD" w:rsidP="00EB50DD">
      <w:pPr>
        <w:spacing w:before="120" w:after="120"/>
        <w:ind w:firstLineChars="200" w:firstLine="480"/>
        <w:rPr>
          <w:rFonts w:ascii="Arial Unicode MS" w:eastAsia="微软雅黑" w:hAnsi="Arial Unicode MS" w:cs="Arial Unicode MS"/>
          <w:color w:val="auto"/>
          <w:kern w:val="0"/>
          <w:sz w:val="24"/>
          <w:szCs w:val="24"/>
          <w:lang w:val="zh-CN"/>
        </w:rPr>
      </w:pPr>
      <w:r w:rsidRPr="005F06D6">
        <w:rPr>
          <w:rFonts w:ascii="Arial Unicode MS" w:eastAsia="微软雅黑" w:hAnsi="Arial Unicode MS" w:cs="Arial Unicode MS" w:hint="eastAsia"/>
          <w:color w:val="auto"/>
          <w:kern w:val="0"/>
          <w:sz w:val="24"/>
          <w:szCs w:val="24"/>
          <w:lang w:val="zh-CN"/>
        </w:rPr>
        <w:t>平台将异常告警分为错误和警告两个级别，方便用户有限处理较为严重的异常。将状态分为已读和未读两种类型，并且用户可以仅查询与自己相关的异常，这在很大程度上节约了用户查找异常的时间。</w:t>
      </w:r>
    </w:p>
    <w:p w:rsidR="00B64544" w:rsidRPr="005F06D6" w:rsidRDefault="00EB50DD" w:rsidP="00B64544">
      <w:pPr>
        <w:rPr>
          <w:rFonts w:ascii="Arial Unicode MS" w:eastAsia="微软雅黑" w:hAnsi="Arial Unicode MS" w:cs="Arial Unicode MS"/>
          <w:color w:val="auto"/>
          <w:kern w:val="0"/>
          <w:sz w:val="24"/>
          <w:szCs w:val="24"/>
        </w:rPr>
      </w:pPr>
      <w:r w:rsidRPr="005F06D6">
        <w:rPr>
          <w:rFonts w:ascii="宋体" w:eastAsia="宋体" w:hAnsi="宋体" w:cs="宋体"/>
          <w:noProof/>
          <w:color w:val="auto"/>
          <w:kern w:val="0"/>
          <w:sz w:val="24"/>
          <w:szCs w:val="24"/>
        </w:rPr>
        <w:lastRenderedPageBreak/>
        <w:drawing>
          <wp:inline distT="0" distB="0" distL="0" distR="0" wp14:anchorId="74D2CDC5" wp14:editId="562CF40E">
            <wp:extent cx="5756418" cy="2009608"/>
            <wp:effectExtent l="0" t="0" r="0" b="0"/>
            <wp:docPr id="4" name="图片 4" descr="C://Users/zhangfen1/Documents/JD/office_dongdong/zhangfen1/Image/b88788e9566cb3749a34e411e0ecfe40_s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fen1/Documents/JD/office_dongdong/zhangfen1/Image/b88788e9566cb3749a34e411e0ecfe40_src"/>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80293" cy="2017943"/>
                    </a:xfrm>
                    <a:prstGeom prst="rect">
                      <a:avLst/>
                    </a:prstGeom>
                    <a:noFill/>
                    <a:ln>
                      <a:noFill/>
                    </a:ln>
                  </pic:spPr>
                </pic:pic>
              </a:graphicData>
            </a:graphic>
          </wp:inline>
        </w:drawing>
      </w:r>
    </w:p>
    <w:p w:rsidR="00F827F0" w:rsidRPr="005F06D6" w:rsidRDefault="00FB1F27" w:rsidP="005F06D6">
      <w:pPr>
        <w:pStyle w:val="a0"/>
        <w:numPr>
          <w:ilvl w:val="1"/>
          <w:numId w:val="46"/>
        </w:numPr>
        <w:tabs>
          <w:tab w:val="clear" w:pos="120"/>
          <w:tab w:val="clear" w:pos="140"/>
          <w:tab w:val="clear" w:pos="160"/>
          <w:tab w:val="clear" w:pos="180"/>
          <w:tab w:val="clear" w:pos="200"/>
          <w:tab w:val="clear" w:pos="220"/>
          <w:tab w:val="clear" w:pos="240"/>
          <w:tab w:val="clear" w:pos="260"/>
          <w:tab w:val="clear" w:pos="280"/>
          <w:tab w:val="clear" w:pos="300"/>
          <w:tab w:val="clear" w:pos="320"/>
          <w:tab w:val="clear" w:pos="340"/>
          <w:tab w:val="clear" w:pos="360"/>
          <w:tab w:val="clear" w:pos="380"/>
          <w:tab w:val="clear" w:pos="400"/>
          <w:tab w:val="clear" w:pos="420"/>
          <w:tab w:val="clear" w:pos="440"/>
          <w:tab w:val="clear" w:pos="460"/>
          <w:tab w:val="clear" w:pos="480"/>
          <w:tab w:val="clear" w:pos="500"/>
          <w:tab w:val="clear" w:pos="520"/>
          <w:tab w:val="clear" w:pos="540"/>
          <w:tab w:val="clear" w:pos="560"/>
          <w:tab w:val="clear" w:pos="580"/>
          <w:tab w:val="clear" w:pos="600"/>
          <w:tab w:val="clear" w:pos="620"/>
          <w:tab w:val="clear" w:pos="740"/>
          <w:tab w:val="clear" w:pos="760"/>
          <w:tab w:val="clear" w:pos="780"/>
          <w:tab w:val="clear" w:pos="800"/>
          <w:tab w:val="clear" w:pos="820"/>
          <w:tab w:val="clear" w:pos="840"/>
          <w:tab w:val="clear" w:pos="860"/>
          <w:tab w:val="clear" w:pos="880"/>
          <w:tab w:val="clear" w:pos="900"/>
          <w:tab w:val="clear" w:pos="920"/>
          <w:tab w:val="clear" w:pos="940"/>
          <w:tab w:val="clear" w:pos="960"/>
          <w:tab w:val="clear" w:pos="980"/>
          <w:tab w:val="clear" w:pos="1000"/>
          <w:tab w:val="clear" w:pos="1020"/>
          <w:tab w:val="clear" w:pos="1040"/>
          <w:tab w:val="clear" w:pos="1060"/>
          <w:tab w:val="clear" w:pos="1080"/>
          <w:tab w:val="clear" w:pos="1100"/>
          <w:tab w:val="clear" w:pos="1120"/>
          <w:tab w:val="clear" w:pos="1140"/>
          <w:tab w:val="clear" w:pos="1160"/>
          <w:tab w:val="clear" w:pos="1180"/>
          <w:tab w:val="clear" w:pos="1200"/>
          <w:tab w:val="clear" w:pos="1220"/>
          <w:tab w:val="clear" w:pos="1240"/>
          <w:tab w:val="clear" w:pos="1260"/>
          <w:tab w:val="clear" w:pos="1280"/>
          <w:tab w:val="clear" w:pos="1300"/>
          <w:tab w:val="clear" w:pos="1320"/>
          <w:tab w:val="clear" w:pos="1340"/>
          <w:tab w:val="clear" w:pos="1360"/>
          <w:tab w:val="clear" w:pos="1380"/>
        </w:tabs>
        <w:outlineLvl w:val="1"/>
        <w:rPr>
          <w:color w:val="auto"/>
          <w:lang w:eastAsia="zh-CN"/>
        </w:rPr>
      </w:pPr>
      <w:bookmarkStart w:id="19" w:name="_Toc17365402"/>
      <w:bookmarkStart w:id="20" w:name="_Toc42330698"/>
      <w:bookmarkStart w:id="21" w:name="_Toc60849087"/>
      <w:r w:rsidRPr="005F06D6">
        <w:rPr>
          <w:rFonts w:hint="eastAsia"/>
          <w:color w:val="auto"/>
          <w:lang w:eastAsia="zh-CN"/>
        </w:rPr>
        <w:t>接口和数据安全</w:t>
      </w:r>
      <w:r w:rsidR="00F827F0" w:rsidRPr="005F06D6">
        <w:rPr>
          <w:rFonts w:hint="eastAsia"/>
          <w:color w:val="auto"/>
          <w:lang w:eastAsia="zh-CN"/>
        </w:rPr>
        <w:t>管理</w:t>
      </w:r>
      <w:bookmarkEnd w:id="19"/>
      <w:bookmarkEnd w:id="20"/>
      <w:bookmarkEnd w:id="21"/>
    </w:p>
    <w:p w:rsidR="004911E4" w:rsidRPr="005F06D6" w:rsidRDefault="004911E4" w:rsidP="009A4ABA">
      <w:pPr>
        <w:spacing w:before="120" w:after="120"/>
        <w:ind w:firstLineChars="200" w:firstLine="480"/>
        <w:rPr>
          <w:rFonts w:ascii="Arial Unicode MS" w:eastAsia="微软雅黑" w:hAnsi="Arial Unicode MS" w:cs="Arial Unicode MS"/>
          <w:color w:val="auto"/>
          <w:kern w:val="0"/>
          <w:sz w:val="24"/>
          <w:szCs w:val="24"/>
          <w:lang w:val="zh-CN"/>
        </w:rPr>
      </w:pPr>
      <w:r w:rsidRPr="005F06D6">
        <w:rPr>
          <w:rFonts w:ascii="Arial Unicode MS" w:eastAsia="微软雅黑" w:hAnsi="Arial Unicode MS" w:cs="Arial Unicode MS" w:hint="eastAsia"/>
          <w:color w:val="auto"/>
          <w:kern w:val="0"/>
          <w:sz w:val="24"/>
          <w:szCs w:val="24"/>
          <w:lang w:val="zh-CN"/>
        </w:rPr>
        <w:t>为确保接口和数据的安全，平台具有严格的数据安全管理体系。</w:t>
      </w:r>
    </w:p>
    <w:p w:rsidR="004911E4" w:rsidRPr="005F06D6" w:rsidRDefault="004911E4" w:rsidP="009A4ABA">
      <w:pPr>
        <w:spacing w:before="120" w:after="120"/>
        <w:ind w:firstLineChars="200" w:firstLine="480"/>
        <w:rPr>
          <w:rFonts w:ascii="Arial Unicode MS" w:eastAsia="微软雅黑" w:hAnsi="Arial Unicode MS" w:cs="Arial Unicode MS"/>
          <w:color w:val="auto"/>
          <w:kern w:val="0"/>
          <w:sz w:val="24"/>
          <w:szCs w:val="24"/>
          <w:lang w:val="zh-CN"/>
        </w:rPr>
      </w:pPr>
      <w:r w:rsidRPr="005F06D6">
        <w:rPr>
          <w:rFonts w:ascii="Arial Unicode MS" w:eastAsia="微软雅黑" w:hAnsi="Arial Unicode MS" w:cs="Arial Unicode MS" w:hint="eastAsia"/>
          <w:color w:val="auto"/>
          <w:kern w:val="0"/>
          <w:sz w:val="24"/>
          <w:szCs w:val="24"/>
          <w:lang w:val="zh-CN"/>
        </w:rPr>
        <w:t>系统可设置管理员、业务员等角色，不同角色拥有不同的权限，可以将角色分配给用户，使用户拥有一定的权限，如接口上下线、应用表创建等。若用户需要使用到权限外的资源或操作，需要进行申请，由管理员审批。为此，平台专门设置了申请和审批中心，用户可以直接在本模块进行申请或审批。只有审批通过的申请，才有相应权限，申请被拒绝的可重新修改申请再次提交。</w:t>
      </w:r>
    </w:p>
    <w:p w:rsidR="00B61DC8" w:rsidRPr="005F06D6" w:rsidRDefault="00087E9F" w:rsidP="00B61DC8">
      <w:pPr>
        <w:rPr>
          <w:rFonts w:ascii="Arial Unicode MS" w:eastAsia="微软雅黑" w:hAnsi="Arial Unicode MS" w:cs="Arial Unicode MS"/>
          <w:color w:val="auto"/>
          <w:kern w:val="0"/>
          <w:sz w:val="24"/>
          <w:szCs w:val="24"/>
        </w:rPr>
      </w:pPr>
      <w:r w:rsidRPr="005F06D6">
        <w:rPr>
          <w:noProof/>
          <w:color w:val="auto"/>
        </w:rPr>
        <w:drawing>
          <wp:inline distT="0" distB="0" distL="0" distR="0" wp14:anchorId="7234E10A" wp14:editId="71AA224F">
            <wp:extent cx="4823460" cy="137282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41545" cy="1377969"/>
                    </a:xfrm>
                    <a:prstGeom prst="rect">
                      <a:avLst/>
                    </a:prstGeom>
                  </pic:spPr>
                </pic:pic>
              </a:graphicData>
            </a:graphic>
          </wp:inline>
        </w:drawing>
      </w:r>
    </w:p>
    <w:p w:rsidR="00087E9F" w:rsidRPr="005F06D6" w:rsidRDefault="00087E9F" w:rsidP="00087E9F">
      <w:pPr>
        <w:spacing w:before="120" w:after="120"/>
        <w:ind w:firstLineChars="200" w:firstLine="480"/>
        <w:rPr>
          <w:color w:val="auto"/>
        </w:rPr>
      </w:pPr>
      <w:r w:rsidRPr="005F06D6">
        <w:rPr>
          <w:rFonts w:ascii="Arial Unicode MS" w:eastAsia="微软雅黑" w:hAnsi="Arial Unicode MS" w:cs="Arial Unicode MS" w:hint="eastAsia"/>
          <w:color w:val="auto"/>
          <w:kern w:val="0"/>
          <w:sz w:val="24"/>
          <w:szCs w:val="24"/>
          <w:lang w:val="zh-CN"/>
        </w:rPr>
        <w:t>系统还提供了对业务分类、数据源、资源以及运行时的配置等多项管理，方便用户管理平台资源和进行系统配置，以促使平台安全稳定得运行。</w:t>
      </w:r>
    </w:p>
    <w:p w:rsidR="00087E9F" w:rsidRPr="005F06D6" w:rsidRDefault="009119DD" w:rsidP="00B61DC8">
      <w:pPr>
        <w:rPr>
          <w:rFonts w:ascii="Arial Unicode MS" w:eastAsia="微软雅黑" w:hAnsi="Arial Unicode MS" w:cs="Arial Unicode MS"/>
          <w:color w:val="auto"/>
          <w:kern w:val="0"/>
          <w:sz w:val="24"/>
          <w:szCs w:val="24"/>
        </w:rPr>
      </w:pPr>
      <w:r w:rsidRPr="005F06D6">
        <w:rPr>
          <w:noProof/>
          <w:color w:val="auto"/>
        </w:rPr>
        <w:drawing>
          <wp:inline distT="0" distB="0" distL="0" distR="0" wp14:anchorId="45FB2FC0" wp14:editId="5063A0C1">
            <wp:extent cx="5274310" cy="23469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346960"/>
                    </a:xfrm>
                    <a:prstGeom prst="rect">
                      <a:avLst/>
                    </a:prstGeom>
                  </pic:spPr>
                </pic:pic>
              </a:graphicData>
            </a:graphic>
          </wp:inline>
        </w:drawing>
      </w:r>
    </w:p>
    <w:p w:rsidR="0060464D" w:rsidRPr="005F06D6" w:rsidRDefault="00680105" w:rsidP="0060464D">
      <w:pPr>
        <w:pStyle w:val="3"/>
        <w:rPr>
          <w:color w:val="auto"/>
        </w:rPr>
      </w:pPr>
      <w:r w:rsidRPr="005F06D6">
        <w:rPr>
          <w:color w:val="auto"/>
        </w:rPr>
        <w:lastRenderedPageBreak/>
        <w:t>接口调用授权</w:t>
      </w:r>
    </w:p>
    <w:p w:rsidR="00680105" w:rsidRPr="005F06D6" w:rsidRDefault="00680105" w:rsidP="0060464D">
      <w:pPr>
        <w:pStyle w:val="3"/>
        <w:numPr>
          <w:ilvl w:val="0"/>
          <w:numId w:val="0"/>
        </w:numPr>
        <w:ind w:firstLineChars="200" w:firstLine="480"/>
        <w:rPr>
          <w:color w:val="auto"/>
        </w:rPr>
      </w:pPr>
      <w:r w:rsidRPr="005F06D6">
        <w:rPr>
          <w:color w:val="auto"/>
        </w:rPr>
        <w:t>每个接口会生成相应的</w:t>
      </w:r>
      <w:r w:rsidRPr="005F06D6">
        <w:rPr>
          <w:rFonts w:hint="eastAsia"/>
          <w:color w:val="auto"/>
        </w:rPr>
        <w:t>TOKEN,</w:t>
      </w:r>
      <w:r w:rsidRPr="005F06D6">
        <w:rPr>
          <w:rFonts w:hint="eastAsia"/>
          <w:color w:val="auto"/>
        </w:rPr>
        <w:t>应用系统在调用时需要有相应</w:t>
      </w:r>
      <w:r w:rsidRPr="005F06D6">
        <w:rPr>
          <w:rFonts w:hint="eastAsia"/>
          <w:color w:val="auto"/>
        </w:rPr>
        <w:t>token</w:t>
      </w:r>
      <w:r w:rsidRPr="005F06D6">
        <w:rPr>
          <w:rFonts w:hint="eastAsia"/>
          <w:color w:val="auto"/>
        </w:rPr>
        <w:t>权限才可使用。</w:t>
      </w:r>
    </w:p>
    <w:p w:rsidR="009119DD" w:rsidRPr="005F06D6" w:rsidRDefault="00680105" w:rsidP="00B61DC8">
      <w:pPr>
        <w:rPr>
          <w:rFonts w:ascii="Arial Unicode MS" w:eastAsia="微软雅黑" w:hAnsi="Arial Unicode MS" w:cs="Arial Unicode MS"/>
          <w:color w:val="auto"/>
          <w:kern w:val="0"/>
          <w:sz w:val="24"/>
          <w:szCs w:val="24"/>
        </w:rPr>
      </w:pPr>
      <w:r w:rsidRPr="005F06D6">
        <w:rPr>
          <w:noProof/>
          <w:color w:val="auto"/>
        </w:rPr>
        <w:drawing>
          <wp:inline distT="0" distB="0" distL="0" distR="0" wp14:anchorId="7F20EA7B" wp14:editId="2CD05ED4">
            <wp:extent cx="5274310" cy="22212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221230"/>
                    </a:xfrm>
                    <a:prstGeom prst="rect">
                      <a:avLst/>
                    </a:prstGeom>
                  </pic:spPr>
                </pic:pic>
              </a:graphicData>
            </a:graphic>
          </wp:inline>
        </w:drawing>
      </w:r>
    </w:p>
    <w:p w:rsidR="00C62E4D" w:rsidRPr="005F06D6" w:rsidRDefault="00C62E4D" w:rsidP="005F06D6">
      <w:pPr>
        <w:pStyle w:val="a"/>
        <w:numPr>
          <w:ilvl w:val="0"/>
          <w:numId w:val="46"/>
        </w:numPr>
        <w:outlineLvl w:val="0"/>
        <w:rPr>
          <w:color w:val="auto"/>
        </w:rPr>
      </w:pPr>
      <w:bookmarkStart w:id="22" w:name="_Toc60849088"/>
      <w:r w:rsidRPr="005F06D6">
        <w:rPr>
          <w:rFonts w:hint="eastAsia"/>
          <w:color w:val="auto"/>
        </w:rPr>
        <w:t>行业</w:t>
      </w:r>
      <w:r w:rsidR="00931F60" w:rsidRPr="005F06D6">
        <w:rPr>
          <w:rFonts w:hint="eastAsia"/>
          <w:color w:val="auto"/>
        </w:rPr>
        <w:t>客户</w:t>
      </w:r>
      <w:r w:rsidRPr="005F06D6">
        <w:rPr>
          <w:rFonts w:hint="eastAsia"/>
          <w:color w:val="auto"/>
        </w:rPr>
        <w:t>案例</w:t>
      </w:r>
      <w:bookmarkEnd w:id="22"/>
    </w:p>
    <w:p w:rsidR="0072740B" w:rsidRPr="005F06D6" w:rsidRDefault="0072740B" w:rsidP="005F06D6">
      <w:pPr>
        <w:pStyle w:val="a0"/>
        <w:numPr>
          <w:ilvl w:val="1"/>
          <w:numId w:val="46"/>
        </w:numPr>
        <w:tabs>
          <w:tab w:val="clear" w:pos="120"/>
          <w:tab w:val="clear" w:pos="140"/>
          <w:tab w:val="clear" w:pos="160"/>
          <w:tab w:val="clear" w:pos="180"/>
          <w:tab w:val="clear" w:pos="200"/>
          <w:tab w:val="clear" w:pos="220"/>
          <w:tab w:val="clear" w:pos="240"/>
          <w:tab w:val="clear" w:pos="260"/>
          <w:tab w:val="clear" w:pos="280"/>
          <w:tab w:val="clear" w:pos="300"/>
          <w:tab w:val="clear" w:pos="320"/>
          <w:tab w:val="clear" w:pos="340"/>
          <w:tab w:val="clear" w:pos="360"/>
          <w:tab w:val="clear" w:pos="380"/>
          <w:tab w:val="clear" w:pos="400"/>
          <w:tab w:val="clear" w:pos="420"/>
          <w:tab w:val="clear" w:pos="440"/>
          <w:tab w:val="clear" w:pos="460"/>
          <w:tab w:val="clear" w:pos="480"/>
          <w:tab w:val="clear" w:pos="500"/>
          <w:tab w:val="clear" w:pos="520"/>
          <w:tab w:val="clear" w:pos="540"/>
          <w:tab w:val="clear" w:pos="560"/>
          <w:tab w:val="clear" w:pos="580"/>
          <w:tab w:val="clear" w:pos="600"/>
          <w:tab w:val="clear" w:pos="620"/>
          <w:tab w:val="clear" w:pos="740"/>
          <w:tab w:val="clear" w:pos="760"/>
          <w:tab w:val="clear" w:pos="780"/>
          <w:tab w:val="clear" w:pos="800"/>
          <w:tab w:val="clear" w:pos="820"/>
          <w:tab w:val="clear" w:pos="840"/>
          <w:tab w:val="clear" w:pos="860"/>
          <w:tab w:val="clear" w:pos="880"/>
          <w:tab w:val="clear" w:pos="900"/>
          <w:tab w:val="clear" w:pos="920"/>
          <w:tab w:val="clear" w:pos="940"/>
          <w:tab w:val="clear" w:pos="960"/>
          <w:tab w:val="clear" w:pos="980"/>
          <w:tab w:val="clear" w:pos="1000"/>
          <w:tab w:val="clear" w:pos="1020"/>
          <w:tab w:val="clear" w:pos="1040"/>
          <w:tab w:val="clear" w:pos="1060"/>
          <w:tab w:val="clear" w:pos="1080"/>
          <w:tab w:val="clear" w:pos="1100"/>
          <w:tab w:val="clear" w:pos="1120"/>
          <w:tab w:val="clear" w:pos="1140"/>
          <w:tab w:val="clear" w:pos="1160"/>
          <w:tab w:val="clear" w:pos="1180"/>
          <w:tab w:val="clear" w:pos="1200"/>
          <w:tab w:val="clear" w:pos="1220"/>
          <w:tab w:val="clear" w:pos="1240"/>
          <w:tab w:val="clear" w:pos="1260"/>
          <w:tab w:val="clear" w:pos="1280"/>
          <w:tab w:val="clear" w:pos="1300"/>
          <w:tab w:val="clear" w:pos="1320"/>
          <w:tab w:val="clear" w:pos="1340"/>
          <w:tab w:val="clear" w:pos="1360"/>
          <w:tab w:val="clear" w:pos="1380"/>
        </w:tabs>
        <w:outlineLvl w:val="1"/>
        <w:rPr>
          <w:color w:val="auto"/>
        </w:rPr>
      </w:pPr>
      <w:bookmarkStart w:id="23" w:name="_Toc60849089"/>
      <w:r w:rsidRPr="005F06D6">
        <w:rPr>
          <w:rFonts w:hint="eastAsia"/>
          <w:color w:val="auto"/>
        </w:rPr>
        <w:t>【</w:t>
      </w:r>
      <w:r w:rsidR="001341DE" w:rsidRPr="005F06D6">
        <w:rPr>
          <w:rFonts w:hint="eastAsia"/>
          <w:color w:val="auto"/>
          <w:lang w:eastAsia="zh-CN"/>
        </w:rPr>
        <w:t>金融行</w:t>
      </w:r>
      <w:r w:rsidRPr="005F06D6">
        <w:rPr>
          <w:rFonts w:hint="eastAsia"/>
          <w:color w:val="auto"/>
        </w:rPr>
        <w:t>业】</w:t>
      </w:r>
      <w:r w:rsidR="00F81EE2" w:rsidRPr="005F06D6">
        <w:rPr>
          <w:rFonts w:hint="eastAsia"/>
          <w:color w:val="auto"/>
          <w:lang w:eastAsia="zh-CN"/>
        </w:rPr>
        <w:t>某金融</w:t>
      </w:r>
      <w:r w:rsidR="001341DE" w:rsidRPr="005F06D6">
        <w:rPr>
          <w:rFonts w:hint="eastAsia"/>
          <w:color w:val="auto"/>
          <w:lang w:eastAsia="zh-CN"/>
        </w:rPr>
        <w:t>机构</w:t>
      </w:r>
      <w:bookmarkEnd w:id="23"/>
    </w:p>
    <w:p w:rsidR="00F81EE2" w:rsidRPr="005F06D6" w:rsidRDefault="008E75B1" w:rsidP="007E1CEB">
      <w:pPr>
        <w:spacing w:before="120" w:after="120"/>
        <w:ind w:firstLineChars="200" w:firstLine="480"/>
        <w:rPr>
          <w:rFonts w:ascii="Arial Unicode MS" w:eastAsia="微软雅黑" w:hAnsi="Arial Unicode MS" w:cs="Arial Unicode MS"/>
          <w:color w:val="auto"/>
          <w:kern w:val="0"/>
          <w:sz w:val="24"/>
          <w:szCs w:val="24"/>
        </w:rPr>
      </w:pPr>
      <w:r w:rsidRPr="005F06D6">
        <w:rPr>
          <w:rFonts w:ascii="Arial Unicode MS" w:eastAsia="微软雅黑" w:hAnsi="Arial Unicode MS" w:cs="Arial Unicode MS" w:hint="eastAsia"/>
          <w:color w:val="auto"/>
          <w:kern w:val="0"/>
          <w:sz w:val="24"/>
          <w:szCs w:val="24"/>
        </w:rPr>
        <w:t>某金融机构的策略接口（金条）：</w:t>
      </w:r>
      <w:r w:rsidR="00F81EE2" w:rsidRPr="005F06D6">
        <w:rPr>
          <w:rFonts w:ascii="Arial Unicode MS" w:eastAsia="微软雅黑" w:hAnsi="Arial Unicode MS" w:cs="Arial Unicode MS" w:hint="eastAsia"/>
          <w:color w:val="auto"/>
          <w:kern w:val="0"/>
          <w:sz w:val="24"/>
          <w:szCs w:val="24"/>
        </w:rPr>
        <w:t>用户在开通金条时，需要对其准入资格进行审核，在没有</w:t>
      </w:r>
      <w:proofErr w:type="spellStart"/>
      <w:r w:rsidR="00F81EE2" w:rsidRPr="005F06D6">
        <w:rPr>
          <w:rFonts w:ascii="Arial Unicode MS" w:eastAsia="微软雅黑" w:hAnsi="Arial Unicode MS" w:cs="Arial Unicode MS" w:hint="eastAsia"/>
          <w:color w:val="auto"/>
          <w:kern w:val="0"/>
          <w:sz w:val="24"/>
          <w:szCs w:val="24"/>
        </w:rPr>
        <w:t>jrm</w:t>
      </w:r>
      <w:proofErr w:type="spellEnd"/>
      <w:r w:rsidR="00F81EE2" w:rsidRPr="005F06D6">
        <w:rPr>
          <w:rFonts w:ascii="Arial Unicode MS" w:eastAsia="微软雅黑" w:hAnsi="Arial Unicode MS" w:cs="Arial Unicode MS" w:hint="eastAsia"/>
          <w:color w:val="auto"/>
          <w:kern w:val="0"/>
          <w:sz w:val="24"/>
          <w:szCs w:val="24"/>
        </w:rPr>
        <w:t>之前只能通过线下开发方式，将策略包运用于接口中，并在</w:t>
      </w:r>
      <w:r w:rsidR="00F81EE2" w:rsidRPr="005F06D6">
        <w:rPr>
          <w:rFonts w:ascii="Arial Unicode MS" w:eastAsia="微软雅黑" w:hAnsi="Arial Unicode MS" w:cs="Arial Unicode MS" w:hint="eastAsia"/>
          <w:color w:val="auto"/>
          <w:kern w:val="0"/>
          <w:sz w:val="24"/>
          <w:szCs w:val="24"/>
        </w:rPr>
        <w:t>T+1</w:t>
      </w:r>
      <w:r w:rsidR="00F81EE2" w:rsidRPr="005F06D6">
        <w:rPr>
          <w:rFonts w:ascii="Arial Unicode MS" w:eastAsia="微软雅黑" w:hAnsi="Arial Unicode MS" w:cs="Arial Unicode MS" w:hint="eastAsia"/>
          <w:color w:val="auto"/>
          <w:kern w:val="0"/>
          <w:sz w:val="24"/>
          <w:szCs w:val="24"/>
        </w:rPr>
        <w:t>通过手工方式分析策略的执行结果。通过</w:t>
      </w:r>
      <w:r w:rsidR="00F81EE2" w:rsidRPr="005F06D6">
        <w:rPr>
          <w:rFonts w:ascii="Arial Unicode MS" w:eastAsia="微软雅黑" w:hAnsi="Arial Unicode MS" w:cs="Arial Unicode MS" w:hint="eastAsia"/>
          <w:color w:val="auto"/>
          <w:kern w:val="0"/>
          <w:sz w:val="24"/>
          <w:szCs w:val="24"/>
        </w:rPr>
        <w:t>JRM</w:t>
      </w:r>
      <w:r w:rsidR="00F81EE2" w:rsidRPr="005F06D6">
        <w:rPr>
          <w:rFonts w:ascii="Arial Unicode MS" w:eastAsia="微软雅黑" w:hAnsi="Arial Unicode MS" w:cs="Arial Unicode MS" w:hint="eastAsia"/>
          <w:color w:val="auto"/>
          <w:kern w:val="0"/>
          <w:sz w:val="24"/>
          <w:szCs w:val="24"/>
        </w:rPr>
        <w:t>，可以直接上传</w:t>
      </w:r>
      <w:r w:rsidR="00F81EE2" w:rsidRPr="005F06D6">
        <w:rPr>
          <w:rFonts w:ascii="Arial Unicode MS" w:eastAsia="微软雅黑" w:hAnsi="Arial Unicode MS" w:cs="Arial Unicode MS" w:hint="eastAsia"/>
          <w:color w:val="auto"/>
          <w:kern w:val="0"/>
          <w:sz w:val="24"/>
          <w:szCs w:val="24"/>
        </w:rPr>
        <w:t>SDS</w:t>
      </w:r>
      <w:r w:rsidR="00F81EE2" w:rsidRPr="005F06D6">
        <w:rPr>
          <w:rFonts w:ascii="Arial Unicode MS" w:eastAsia="微软雅黑" w:hAnsi="Arial Unicode MS" w:cs="Arial Unicode MS" w:hint="eastAsia"/>
          <w:color w:val="auto"/>
          <w:kern w:val="0"/>
          <w:sz w:val="24"/>
          <w:szCs w:val="24"/>
        </w:rPr>
        <w:t>策略包，接口上线后可以对接口的决策结果进行实时监控。</w:t>
      </w:r>
    </w:p>
    <w:p w:rsidR="0072740B" w:rsidRPr="005F06D6" w:rsidRDefault="007E1CEB" w:rsidP="008E75B1">
      <w:pPr>
        <w:spacing w:before="120" w:after="120"/>
        <w:rPr>
          <w:rFonts w:ascii="Arial Unicode MS" w:eastAsia="微软雅黑" w:hAnsi="Arial Unicode MS" w:cs="Arial Unicode MS"/>
          <w:color w:val="auto"/>
          <w:kern w:val="0"/>
          <w:sz w:val="24"/>
          <w:szCs w:val="24"/>
        </w:rPr>
      </w:pPr>
      <w:r w:rsidRPr="005F06D6">
        <w:rPr>
          <w:noProof/>
          <w:color w:val="auto"/>
        </w:rPr>
        <w:drawing>
          <wp:inline distT="0" distB="0" distL="0" distR="0">
            <wp:extent cx="6184900" cy="2301631"/>
            <wp:effectExtent l="0" t="0" r="6350" b="3810"/>
            <wp:docPr id="13" name="图片 13" descr="C:\Users\gaorongxuan\Documents\JD\office_dongdong\gaorongxuan\Temp\JdOnline20210106175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orongxuan\Documents\JD\office_dongdong\gaorongxuan\Temp\JdOnline2021010617564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4900" cy="2301631"/>
                    </a:xfrm>
                    <a:prstGeom prst="rect">
                      <a:avLst/>
                    </a:prstGeom>
                    <a:noFill/>
                    <a:ln>
                      <a:noFill/>
                    </a:ln>
                  </pic:spPr>
                </pic:pic>
              </a:graphicData>
            </a:graphic>
          </wp:inline>
        </w:drawing>
      </w:r>
    </w:p>
    <w:p w:rsidR="0072740B" w:rsidRPr="005F06D6" w:rsidRDefault="0072740B" w:rsidP="005F06D6">
      <w:pPr>
        <w:pStyle w:val="a0"/>
        <w:numPr>
          <w:ilvl w:val="1"/>
          <w:numId w:val="46"/>
        </w:numPr>
        <w:tabs>
          <w:tab w:val="clear" w:pos="120"/>
          <w:tab w:val="clear" w:pos="140"/>
          <w:tab w:val="clear" w:pos="160"/>
          <w:tab w:val="clear" w:pos="180"/>
          <w:tab w:val="clear" w:pos="200"/>
          <w:tab w:val="clear" w:pos="220"/>
          <w:tab w:val="clear" w:pos="240"/>
          <w:tab w:val="clear" w:pos="260"/>
          <w:tab w:val="clear" w:pos="280"/>
          <w:tab w:val="clear" w:pos="300"/>
          <w:tab w:val="clear" w:pos="320"/>
          <w:tab w:val="clear" w:pos="340"/>
          <w:tab w:val="clear" w:pos="360"/>
          <w:tab w:val="clear" w:pos="380"/>
          <w:tab w:val="clear" w:pos="400"/>
          <w:tab w:val="clear" w:pos="420"/>
          <w:tab w:val="clear" w:pos="440"/>
          <w:tab w:val="clear" w:pos="460"/>
          <w:tab w:val="clear" w:pos="480"/>
          <w:tab w:val="clear" w:pos="500"/>
          <w:tab w:val="clear" w:pos="520"/>
          <w:tab w:val="clear" w:pos="540"/>
          <w:tab w:val="clear" w:pos="560"/>
          <w:tab w:val="clear" w:pos="580"/>
          <w:tab w:val="clear" w:pos="600"/>
          <w:tab w:val="clear" w:pos="620"/>
          <w:tab w:val="clear" w:pos="740"/>
          <w:tab w:val="clear" w:pos="760"/>
          <w:tab w:val="clear" w:pos="780"/>
          <w:tab w:val="clear" w:pos="800"/>
          <w:tab w:val="clear" w:pos="820"/>
          <w:tab w:val="clear" w:pos="840"/>
          <w:tab w:val="clear" w:pos="860"/>
          <w:tab w:val="clear" w:pos="880"/>
          <w:tab w:val="clear" w:pos="900"/>
          <w:tab w:val="clear" w:pos="920"/>
          <w:tab w:val="clear" w:pos="940"/>
          <w:tab w:val="clear" w:pos="960"/>
          <w:tab w:val="clear" w:pos="980"/>
          <w:tab w:val="clear" w:pos="1000"/>
          <w:tab w:val="clear" w:pos="1020"/>
          <w:tab w:val="clear" w:pos="1040"/>
          <w:tab w:val="clear" w:pos="1060"/>
          <w:tab w:val="clear" w:pos="1080"/>
          <w:tab w:val="clear" w:pos="1100"/>
          <w:tab w:val="clear" w:pos="1120"/>
          <w:tab w:val="clear" w:pos="1140"/>
          <w:tab w:val="clear" w:pos="1160"/>
          <w:tab w:val="clear" w:pos="1180"/>
          <w:tab w:val="clear" w:pos="1200"/>
          <w:tab w:val="clear" w:pos="1220"/>
          <w:tab w:val="clear" w:pos="1240"/>
          <w:tab w:val="clear" w:pos="1260"/>
          <w:tab w:val="clear" w:pos="1280"/>
          <w:tab w:val="clear" w:pos="1300"/>
          <w:tab w:val="clear" w:pos="1320"/>
          <w:tab w:val="clear" w:pos="1340"/>
          <w:tab w:val="clear" w:pos="1360"/>
          <w:tab w:val="clear" w:pos="1380"/>
        </w:tabs>
        <w:outlineLvl w:val="1"/>
        <w:rPr>
          <w:color w:val="auto"/>
        </w:rPr>
      </w:pPr>
      <w:bookmarkStart w:id="24" w:name="_Toc60849090"/>
      <w:r w:rsidRPr="005F06D6">
        <w:rPr>
          <w:rFonts w:hint="eastAsia"/>
          <w:color w:val="auto"/>
          <w:lang w:eastAsia="zh-CN"/>
        </w:rPr>
        <w:t>【</w:t>
      </w:r>
      <w:r w:rsidR="00A61681" w:rsidRPr="005F06D6">
        <w:rPr>
          <w:rFonts w:hint="eastAsia"/>
          <w:color w:val="auto"/>
          <w:lang w:eastAsia="zh-CN"/>
        </w:rPr>
        <w:t>金融</w:t>
      </w:r>
      <w:r w:rsidRPr="005F06D6">
        <w:rPr>
          <w:rFonts w:hint="eastAsia"/>
          <w:color w:val="auto"/>
          <w:lang w:eastAsia="zh-CN"/>
        </w:rPr>
        <w:t>行业】</w:t>
      </w:r>
      <w:r w:rsidR="008E75B1" w:rsidRPr="005F06D6">
        <w:rPr>
          <w:rFonts w:hint="eastAsia"/>
          <w:color w:val="auto"/>
          <w:lang w:eastAsia="zh-CN"/>
        </w:rPr>
        <w:t>某金融机构</w:t>
      </w:r>
      <w:bookmarkEnd w:id="24"/>
    </w:p>
    <w:p w:rsidR="00545664" w:rsidRPr="005F06D6" w:rsidRDefault="008E75B1" w:rsidP="00545664">
      <w:pPr>
        <w:ind w:firstLineChars="200" w:firstLine="480"/>
        <w:rPr>
          <w:rFonts w:ascii="Arial Unicode MS" w:eastAsia="微软雅黑" w:hAnsi="Arial Unicode MS" w:cs="Arial Unicode MS"/>
          <w:color w:val="auto"/>
          <w:kern w:val="0"/>
          <w:sz w:val="24"/>
          <w:szCs w:val="24"/>
        </w:rPr>
      </w:pPr>
      <w:r w:rsidRPr="005F06D6">
        <w:rPr>
          <w:rFonts w:ascii="Arial Unicode MS" w:eastAsia="微软雅黑" w:hAnsi="Arial Unicode MS" w:cs="Arial Unicode MS" w:hint="eastAsia"/>
          <w:color w:val="auto"/>
          <w:kern w:val="0"/>
          <w:sz w:val="24"/>
          <w:szCs w:val="24"/>
        </w:rPr>
        <w:t>某金融机构的决策流（白条开新）</w:t>
      </w:r>
      <w:r w:rsidR="00A61681" w:rsidRPr="005F06D6">
        <w:rPr>
          <w:rFonts w:ascii="Arial Unicode MS" w:eastAsia="微软雅黑" w:hAnsi="Arial Unicode MS" w:cs="Arial Unicode MS" w:hint="eastAsia"/>
          <w:color w:val="auto"/>
          <w:kern w:val="0"/>
          <w:sz w:val="24"/>
          <w:szCs w:val="24"/>
          <w:lang w:val="zh-CN"/>
        </w:rPr>
        <w:t>：</w:t>
      </w:r>
      <w:r w:rsidR="00545664" w:rsidRPr="005F06D6">
        <w:rPr>
          <w:rFonts w:ascii="Arial Unicode MS" w:eastAsia="微软雅黑" w:hAnsi="Arial Unicode MS" w:cs="Arial Unicode MS" w:hint="eastAsia"/>
          <w:color w:val="auto"/>
          <w:kern w:val="0"/>
          <w:sz w:val="24"/>
          <w:szCs w:val="24"/>
        </w:rPr>
        <w:t>在进行白条开新决策时，需要根据用户的性别、年</w:t>
      </w:r>
      <w:r w:rsidR="00545664" w:rsidRPr="005F06D6">
        <w:rPr>
          <w:rFonts w:ascii="Arial Unicode MS" w:eastAsia="微软雅黑" w:hAnsi="Arial Unicode MS" w:cs="Arial Unicode MS" w:hint="eastAsia"/>
          <w:color w:val="auto"/>
          <w:kern w:val="0"/>
          <w:sz w:val="24"/>
          <w:szCs w:val="24"/>
        </w:rPr>
        <w:lastRenderedPageBreak/>
        <w:t>龄、学历、收入为等判定用户是否可以开通白条。这些判断需要使用多方数据源，且需要前端业务系统对各种数据源进行逐次调用，并根据调用结果进行相应的逻辑判断。由于调用的数据源较多、调用时无主次之分，导致白条开新成本极高。使用决策流设计器将创建的策略接口按一定的业务规则进行组装，最终业务系统直接调用决策流接口即可完成整个决策判断，有效地降低了白条开新的调用成本。</w:t>
      </w:r>
    </w:p>
    <w:p w:rsidR="0072740B" w:rsidRPr="005F06D6" w:rsidRDefault="00BD3A60" w:rsidP="00BD3A60">
      <w:pPr>
        <w:rPr>
          <w:rFonts w:ascii="Arial Unicode MS" w:eastAsia="微软雅黑" w:hAnsi="Arial Unicode MS" w:cs="Arial Unicode MS"/>
          <w:color w:val="auto"/>
          <w:kern w:val="0"/>
          <w:sz w:val="24"/>
          <w:szCs w:val="24"/>
        </w:rPr>
      </w:pPr>
      <w:r w:rsidRPr="005F06D6">
        <w:rPr>
          <w:noProof/>
          <w:color w:val="auto"/>
        </w:rPr>
        <w:drawing>
          <wp:inline distT="0" distB="0" distL="0" distR="0">
            <wp:extent cx="6184900" cy="2274490"/>
            <wp:effectExtent l="0" t="0" r="6350" b="0"/>
            <wp:docPr id="20" name="图片 20" descr="C:\Users\gaorongxuan\Documents\JD\office_dongdong\gaorongxuan\Temp\JdOnline20210106180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orongxuan\Documents\JD\office_dongdong\gaorongxuan\Temp\JdOnline2021010618012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4900" cy="2274490"/>
                    </a:xfrm>
                    <a:prstGeom prst="rect">
                      <a:avLst/>
                    </a:prstGeom>
                    <a:noFill/>
                    <a:ln>
                      <a:noFill/>
                    </a:ln>
                  </pic:spPr>
                </pic:pic>
              </a:graphicData>
            </a:graphic>
          </wp:inline>
        </w:drawing>
      </w:r>
    </w:p>
    <w:p w:rsidR="00A61681" w:rsidRPr="005F06D6" w:rsidRDefault="00A61681" w:rsidP="005F06D6">
      <w:pPr>
        <w:pStyle w:val="a0"/>
        <w:numPr>
          <w:ilvl w:val="1"/>
          <w:numId w:val="46"/>
        </w:numPr>
        <w:tabs>
          <w:tab w:val="clear" w:pos="120"/>
          <w:tab w:val="clear" w:pos="140"/>
          <w:tab w:val="clear" w:pos="160"/>
          <w:tab w:val="clear" w:pos="180"/>
          <w:tab w:val="clear" w:pos="200"/>
          <w:tab w:val="clear" w:pos="220"/>
          <w:tab w:val="clear" w:pos="240"/>
          <w:tab w:val="clear" w:pos="260"/>
          <w:tab w:val="clear" w:pos="280"/>
          <w:tab w:val="clear" w:pos="300"/>
          <w:tab w:val="clear" w:pos="320"/>
          <w:tab w:val="clear" w:pos="340"/>
          <w:tab w:val="clear" w:pos="360"/>
          <w:tab w:val="clear" w:pos="380"/>
          <w:tab w:val="clear" w:pos="400"/>
          <w:tab w:val="clear" w:pos="420"/>
          <w:tab w:val="clear" w:pos="440"/>
          <w:tab w:val="clear" w:pos="460"/>
          <w:tab w:val="clear" w:pos="480"/>
          <w:tab w:val="clear" w:pos="500"/>
          <w:tab w:val="clear" w:pos="520"/>
          <w:tab w:val="clear" w:pos="540"/>
          <w:tab w:val="clear" w:pos="560"/>
          <w:tab w:val="clear" w:pos="580"/>
          <w:tab w:val="clear" w:pos="600"/>
          <w:tab w:val="clear" w:pos="620"/>
          <w:tab w:val="clear" w:pos="740"/>
          <w:tab w:val="clear" w:pos="760"/>
          <w:tab w:val="clear" w:pos="780"/>
          <w:tab w:val="clear" w:pos="800"/>
          <w:tab w:val="clear" w:pos="820"/>
          <w:tab w:val="clear" w:pos="840"/>
          <w:tab w:val="clear" w:pos="860"/>
          <w:tab w:val="clear" w:pos="880"/>
          <w:tab w:val="clear" w:pos="900"/>
          <w:tab w:val="clear" w:pos="920"/>
          <w:tab w:val="clear" w:pos="940"/>
          <w:tab w:val="clear" w:pos="960"/>
          <w:tab w:val="clear" w:pos="980"/>
          <w:tab w:val="clear" w:pos="1000"/>
          <w:tab w:val="clear" w:pos="1020"/>
          <w:tab w:val="clear" w:pos="1040"/>
          <w:tab w:val="clear" w:pos="1060"/>
          <w:tab w:val="clear" w:pos="1080"/>
          <w:tab w:val="clear" w:pos="1100"/>
          <w:tab w:val="clear" w:pos="1120"/>
          <w:tab w:val="clear" w:pos="1140"/>
          <w:tab w:val="clear" w:pos="1160"/>
          <w:tab w:val="clear" w:pos="1180"/>
          <w:tab w:val="clear" w:pos="1200"/>
          <w:tab w:val="clear" w:pos="1220"/>
          <w:tab w:val="clear" w:pos="1240"/>
          <w:tab w:val="clear" w:pos="1260"/>
          <w:tab w:val="clear" w:pos="1280"/>
          <w:tab w:val="clear" w:pos="1300"/>
          <w:tab w:val="clear" w:pos="1320"/>
          <w:tab w:val="clear" w:pos="1340"/>
          <w:tab w:val="clear" w:pos="1360"/>
          <w:tab w:val="clear" w:pos="1380"/>
        </w:tabs>
        <w:outlineLvl w:val="1"/>
        <w:rPr>
          <w:color w:val="auto"/>
          <w:lang w:eastAsia="zh-CN"/>
        </w:rPr>
      </w:pPr>
      <w:bookmarkStart w:id="25" w:name="_Toc60849091"/>
      <w:r w:rsidRPr="005F06D6">
        <w:rPr>
          <w:rFonts w:hint="eastAsia"/>
          <w:color w:val="auto"/>
          <w:lang w:eastAsia="zh-CN"/>
        </w:rPr>
        <w:t>【</w:t>
      </w:r>
      <w:r w:rsidR="00411655" w:rsidRPr="005F06D6">
        <w:rPr>
          <w:rFonts w:hint="eastAsia"/>
          <w:color w:val="auto"/>
          <w:lang w:eastAsia="zh-CN"/>
        </w:rPr>
        <w:t>金融行业</w:t>
      </w:r>
      <w:r w:rsidRPr="005F06D6">
        <w:rPr>
          <w:rFonts w:hint="eastAsia"/>
          <w:color w:val="auto"/>
          <w:lang w:eastAsia="zh-CN"/>
        </w:rPr>
        <w:t>】</w:t>
      </w:r>
      <w:r w:rsidR="00411655" w:rsidRPr="005F06D6">
        <w:rPr>
          <w:rFonts w:hint="eastAsia"/>
          <w:color w:val="auto"/>
          <w:lang w:eastAsia="zh-CN"/>
        </w:rPr>
        <w:t>某银行</w:t>
      </w:r>
      <w:bookmarkEnd w:id="25"/>
    </w:p>
    <w:p w:rsidR="00411655" w:rsidRPr="005F06D6" w:rsidRDefault="00167494" w:rsidP="00411655">
      <w:pPr>
        <w:ind w:firstLineChars="200" w:firstLine="480"/>
        <w:rPr>
          <w:rFonts w:ascii="Arial Unicode MS" w:eastAsia="微软雅黑" w:hAnsi="Arial Unicode MS" w:cs="Arial Unicode MS"/>
          <w:color w:val="auto"/>
          <w:kern w:val="0"/>
          <w:sz w:val="24"/>
          <w:szCs w:val="24"/>
        </w:rPr>
      </w:pPr>
      <w:r w:rsidRPr="005F06D6">
        <w:rPr>
          <w:rFonts w:ascii="Arial Unicode MS" w:eastAsia="微软雅黑" w:hAnsi="Arial Unicode MS" w:cs="Arial Unicode MS" w:hint="eastAsia"/>
          <w:color w:val="auto"/>
          <w:kern w:val="0"/>
          <w:sz w:val="24"/>
          <w:szCs w:val="24"/>
        </w:rPr>
        <w:t>某银行的普通接口：</w:t>
      </w:r>
      <w:r w:rsidR="00411655" w:rsidRPr="005F06D6">
        <w:rPr>
          <w:rFonts w:ascii="Arial Unicode MS" w:eastAsia="微软雅黑" w:hAnsi="Arial Unicode MS" w:cs="Arial Unicode MS" w:hint="eastAsia"/>
          <w:color w:val="auto"/>
          <w:kern w:val="0"/>
          <w:sz w:val="24"/>
          <w:szCs w:val="24"/>
        </w:rPr>
        <w:t>某银行团队运用大数据、</w:t>
      </w:r>
      <w:r w:rsidR="00411655" w:rsidRPr="005F06D6">
        <w:rPr>
          <w:rFonts w:ascii="Arial Unicode MS" w:eastAsia="微软雅黑" w:hAnsi="Arial Unicode MS" w:cs="Arial Unicode MS" w:hint="eastAsia"/>
          <w:color w:val="auto"/>
          <w:kern w:val="0"/>
          <w:sz w:val="24"/>
          <w:szCs w:val="24"/>
        </w:rPr>
        <w:t>AI</w:t>
      </w:r>
      <w:r w:rsidR="00411655" w:rsidRPr="005F06D6">
        <w:rPr>
          <w:rFonts w:ascii="Arial Unicode MS" w:eastAsia="微软雅黑" w:hAnsi="Arial Unicode MS" w:cs="Arial Unicode MS" w:hint="eastAsia"/>
          <w:color w:val="auto"/>
          <w:kern w:val="0"/>
          <w:sz w:val="24"/>
          <w:szCs w:val="24"/>
        </w:rPr>
        <w:t>等技术分析出大量有价值数据，如何将这些数据快速应用于银行的产品中发挥其价值，一直以来是一个较大的挑战。</w:t>
      </w:r>
    </w:p>
    <w:p w:rsidR="00411655" w:rsidRPr="005F06D6" w:rsidRDefault="00411655" w:rsidP="00A61681">
      <w:pPr>
        <w:rPr>
          <w:rFonts w:ascii="Arial Unicode MS" w:eastAsia="微软雅黑" w:hAnsi="Arial Unicode MS" w:cs="Arial Unicode MS"/>
          <w:color w:val="auto"/>
          <w:kern w:val="0"/>
          <w:sz w:val="24"/>
          <w:szCs w:val="24"/>
        </w:rPr>
      </w:pPr>
      <w:r w:rsidRPr="005F06D6">
        <w:rPr>
          <w:noProof/>
          <w:color w:val="auto"/>
        </w:rPr>
        <w:drawing>
          <wp:inline distT="0" distB="0" distL="0" distR="0">
            <wp:extent cx="6184900" cy="2298892"/>
            <wp:effectExtent l="0" t="0" r="6350" b="6350"/>
            <wp:docPr id="21" name="图片 21" descr="C:\Users\gaorongxuan\Documents\JD\office_dongdong\gaorongxuan\Temp\JdOnline20210106180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orongxuan\Documents\JD\office_dongdong\gaorongxuan\Temp\JdOnline2021010618025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4900" cy="2298892"/>
                    </a:xfrm>
                    <a:prstGeom prst="rect">
                      <a:avLst/>
                    </a:prstGeom>
                    <a:noFill/>
                    <a:ln>
                      <a:noFill/>
                    </a:ln>
                  </pic:spPr>
                </pic:pic>
              </a:graphicData>
            </a:graphic>
          </wp:inline>
        </w:drawing>
      </w:r>
    </w:p>
    <w:p w:rsidR="00411655" w:rsidRPr="005F06D6" w:rsidRDefault="00411655" w:rsidP="005F06D6">
      <w:pPr>
        <w:pStyle w:val="a0"/>
        <w:numPr>
          <w:ilvl w:val="1"/>
          <w:numId w:val="46"/>
        </w:numPr>
        <w:tabs>
          <w:tab w:val="clear" w:pos="120"/>
          <w:tab w:val="clear" w:pos="140"/>
          <w:tab w:val="clear" w:pos="160"/>
          <w:tab w:val="clear" w:pos="180"/>
          <w:tab w:val="clear" w:pos="200"/>
          <w:tab w:val="clear" w:pos="220"/>
          <w:tab w:val="clear" w:pos="240"/>
          <w:tab w:val="clear" w:pos="260"/>
          <w:tab w:val="clear" w:pos="280"/>
          <w:tab w:val="clear" w:pos="300"/>
          <w:tab w:val="clear" w:pos="320"/>
          <w:tab w:val="clear" w:pos="340"/>
          <w:tab w:val="clear" w:pos="360"/>
          <w:tab w:val="clear" w:pos="380"/>
          <w:tab w:val="clear" w:pos="400"/>
          <w:tab w:val="clear" w:pos="420"/>
          <w:tab w:val="clear" w:pos="440"/>
          <w:tab w:val="clear" w:pos="460"/>
          <w:tab w:val="clear" w:pos="480"/>
          <w:tab w:val="clear" w:pos="500"/>
          <w:tab w:val="clear" w:pos="520"/>
          <w:tab w:val="clear" w:pos="540"/>
          <w:tab w:val="clear" w:pos="560"/>
          <w:tab w:val="clear" w:pos="580"/>
          <w:tab w:val="clear" w:pos="600"/>
          <w:tab w:val="clear" w:pos="620"/>
          <w:tab w:val="clear" w:pos="740"/>
          <w:tab w:val="clear" w:pos="760"/>
          <w:tab w:val="clear" w:pos="780"/>
          <w:tab w:val="clear" w:pos="800"/>
          <w:tab w:val="clear" w:pos="820"/>
          <w:tab w:val="clear" w:pos="840"/>
          <w:tab w:val="clear" w:pos="860"/>
          <w:tab w:val="clear" w:pos="880"/>
          <w:tab w:val="clear" w:pos="900"/>
          <w:tab w:val="clear" w:pos="920"/>
          <w:tab w:val="clear" w:pos="940"/>
          <w:tab w:val="clear" w:pos="960"/>
          <w:tab w:val="clear" w:pos="980"/>
          <w:tab w:val="clear" w:pos="1000"/>
          <w:tab w:val="clear" w:pos="1020"/>
          <w:tab w:val="clear" w:pos="1040"/>
          <w:tab w:val="clear" w:pos="1060"/>
          <w:tab w:val="clear" w:pos="1080"/>
          <w:tab w:val="clear" w:pos="1100"/>
          <w:tab w:val="clear" w:pos="1120"/>
          <w:tab w:val="clear" w:pos="1140"/>
          <w:tab w:val="clear" w:pos="1160"/>
          <w:tab w:val="clear" w:pos="1180"/>
          <w:tab w:val="clear" w:pos="1200"/>
          <w:tab w:val="clear" w:pos="1220"/>
          <w:tab w:val="clear" w:pos="1240"/>
          <w:tab w:val="clear" w:pos="1260"/>
          <w:tab w:val="clear" w:pos="1280"/>
          <w:tab w:val="clear" w:pos="1300"/>
          <w:tab w:val="clear" w:pos="1320"/>
          <w:tab w:val="clear" w:pos="1340"/>
          <w:tab w:val="clear" w:pos="1360"/>
          <w:tab w:val="clear" w:pos="1380"/>
        </w:tabs>
        <w:outlineLvl w:val="1"/>
        <w:rPr>
          <w:color w:val="auto"/>
          <w:lang w:eastAsia="zh-CN"/>
        </w:rPr>
      </w:pPr>
      <w:bookmarkStart w:id="26" w:name="_Toc60849092"/>
      <w:r w:rsidRPr="005F06D6">
        <w:rPr>
          <w:rFonts w:hint="eastAsia"/>
          <w:color w:val="auto"/>
          <w:lang w:eastAsia="zh-CN"/>
        </w:rPr>
        <w:t>【金融行业】某</w:t>
      </w:r>
      <w:r w:rsidR="00D14237" w:rsidRPr="005F06D6">
        <w:rPr>
          <w:rFonts w:hint="eastAsia"/>
          <w:color w:val="auto"/>
          <w:lang w:eastAsia="zh-CN"/>
        </w:rPr>
        <w:t>金融机构</w:t>
      </w:r>
      <w:bookmarkEnd w:id="26"/>
    </w:p>
    <w:p w:rsidR="00411655" w:rsidRPr="005F06D6" w:rsidRDefault="00D14237" w:rsidP="00411655">
      <w:pPr>
        <w:ind w:firstLineChars="200" w:firstLine="480"/>
        <w:rPr>
          <w:rFonts w:ascii="Arial Unicode MS" w:eastAsia="微软雅黑" w:hAnsi="Arial Unicode MS" w:cs="Arial Unicode MS"/>
          <w:color w:val="auto"/>
          <w:kern w:val="0"/>
          <w:sz w:val="24"/>
          <w:szCs w:val="24"/>
        </w:rPr>
      </w:pPr>
      <w:r w:rsidRPr="005F06D6">
        <w:rPr>
          <w:rFonts w:ascii="Arial Unicode MS" w:eastAsia="微软雅黑" w:hAnsi="Arial Unicode MS" w:cs="Arial Unicode MS" w:hint="eastAsia"/>
          <w:color w:val="auto"/>
          <w:kern w:val="0"/>
          <w:sz w:val="24"/>
          <w:szCs w:val="24"/>
        </w:rPr>
        <w:t>某金融机构的异步接口：</w:t>
      </w:r>
      <w:r w:rsidR="00411655" w:rsidRPr="005F06D6">
        <w:rPr>
          <w:rFonts w:ascii="Arial Unicode MS" w:eastAsia="微软雅黑" w:hAnsi="Arial Unicode MS" w:cs="Arial Unicode MS"/>
          <w:color w:val="auto"/>
          <w:kern w:val="0"/>
          <w:sz w:val="24"/>
          <w:szCs w:val="24"/>
        </w:rPr>
        <w:t>用户在</w:t>
      </w:r>
      <w:r w:rsidR="00411655" w:rsidRPr="005F06D6">
        <w:rPr>
          <w:rFonts w:ascii="Arial Unicode MS" w:eastAsia="微软雅黑" w:hAnsi="Arial Unicode MS" w:cs="Arial Unicode MS" w:hint="eastAsia"/>
          <w:color w:val="auto"/>
          <w:kern w:val="0"/>
          <w:sz w:val="24"/>
          <w:szCs w:val="24"/>
        </w:rPr>
        <w:t>申请</w:t>
      </w:r>
      <w:r w:rsidRPr="005F06D6">
        <w:rPr>
          <w:rFonts w:ascii="Arial Unicode MS" w:eastAsia="微软雅黑" w:hAnsi="Arial Unicode MS" w:cs="Arial Unicode MS" w:hint="eastAsia"/>
          <w:color w:val="auto"/>
          <w:kern w:val="0"/>
          <w:sz w:val="24"/>
          <w:szCs w:val="24"/>
        </w:rPr>
        <w:t>该机构的</w:t>
      </w:r>
      <w:r w:rsidR="00411655" w:rsidRPr="005F06D6">
        <w:rPr>
          <w:rFonts w:ascii="Arial Unicode MS" w:eastAsia="微软雅黑" w:hAnsi="Arial Unicode MS" w:cs="Arial Unicode MS" w:hint="eastAsia"/>
          <w:color w:val="auto"/>
          <w:kern w:val="0"/>
          <w:sz w:val="24"/>
          <w:szCs w:val="24"/>
        </w:rPr>
        <w:t>白条时，需要通过用户数据判断其是否符合准入标准，而有些数据在获取时会耗费大量时间，导致用户体验较差。在</w:t>
      </w:r>
      <w:r w:rsidR="00411655" w:rsidRPr="005F06D6">
        <w:rPr>
          <w:rFonts w:ascii="Arial Unicode MS" w:eastAsia="微软雅黑" w:hAnsi="Arial Unicode MS" w:cs="Arial Unicode MS" w:hint="eastAsia"/>
          <w:color w:val="auto"/>
          <w:kern w:val="0"/>
          <w:sz w:val="24"/>
          <w:szCs w:val="24"/>
        </w:rPr>
        <w:t>JRM</w:t>
      </w:r>
      <w:r w:rsidR="00411655" w:rsidRPr="005F06D6">
        <w:rPr>
          <w:rFonts w:ascii="Arial Unicode MS" w:eastAsia="微软雅黑" w:hAnsi="Arial Unicode MS" w:cs="Arial Unicode MS" w:hint="eastAsia"/>
          <w:color w:val="auto"/>
          <w:kern w:val="0"/>
          <w:sz w:val="24"/>
          <w:szCs w:val="24"/>
        </w:rPr>
        <w:t>中配置普通异步接口供前端业务系统访问，业务系统访问此异步接口后可以稍后再访问调用结果，用户体验大大提升。</w:t>
      </w:r>
    </w:p>
    <w:p w:rsidR="00411655" w:rsidRPr="005F06D6" w:rsidRDefault="00167494" w:rsidP="00A61681">
      <w:pPr>
        <w:rPr>
          <w:rFonts w:ascii="Arial Unicode MS" w:eastAsia="微软雅黑" w:hAnsi="Arial Unicode MS" w:cs="Arial Unicode MS"/>
          <w:color w:val="auto"/>
          <w:kern w:val="0"/>
          <w:sz w:val="24"/>
          <w:szCs w:val="24"/>
          <w:lang w:eastAsia="zh-TW"/>
        </w:rPr>
      </w:pPr>
      <w:r w:rsidRPr="005F06D6">
        <w:rPr>
          <w:noProof/>
          <w:color w:val="auto"/>
        </w:rPr>
        <w:lastRenderedPageBreak/>
        <w:drawing>
          <wp:inline distT="0" distB="0" distL="0" distR="0">
            <wp:extent cx="6184900" cy="2268812"/>
            <wp:effectExtent l="0" t="0" r="6350" b="0"/>
            <wp:docPr id="23" name="图片 23" descr="C:\Users\gaorongxuan\Documents\JD\office_dongdong\gaorongxuan\Temp\JdOnline20210106180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orongxuan\Documents\JD\office_dongdong\gaorongxuan\Temp\JdOnline2021010618062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4900" cy="2268812"/>
                    </a:xfrm>
                    <a:prstGeom prst="rect">
                      <a:avLst/>
                    </a:prstGeom>
                    <a:noFill/>
                    <a:ln>
                      <a:noFill/>
                    </a:ln>
                  </pic:spPr>
                </pic:pic>
              </a:graphicData>
            </a:graphic>
          </wp:inline>
        </w:drawing>
      </w:r>
    </w:p>
    <w:p w:rsidR="0072740B" w:rsidRPr="005F06D6" w:rsidRDefault="0072740B" w:rsidP="00A61681">
      <w:pPr>
        <w:pStyle w:val="a0"/>
        <w:numPr>
          <w:ilvl w:val="0"/>
          <w:numId w:val="0"/>
        </w:numPr>
        <w:spacing w:line="240" w:lineRule="auto"/>
        <w:rPr>
          <w:rFonts w:eastAsia="PMingLiU"/>
          <w:color w:val="auto"/>
        </w:rPr>
      </w:pPr>
    </w:p>
    <w:p w:rsidR="00C62E4D" w:rsidRPr="005F06D6" w:rsidRDefault="00C62E4D" w:rsidP="005F06D6">
      <w:pPr>
        <w:pStyle w:val="a"/>
        <w:numPr>
          <w:ilvl w:val="0"/>
          <w:numId w:val="46"/>
        </w:numPr>
        <w:outlineLvl w:val="0"/>
        <w:rPr>
          <w:color w:val="auto"/>
        </w:rPr>
      </w:pPr>
      <w:bookmarkStart w:id="27" w:name="_Toc60849093"/>
      <w:r w:rsidRPr="005F06D6">
        <w:rPr>
          <w:rFonts w:hint="eastAsia"/>
          <w:color w:val="auto"/>
        </w:rPr>
        <w:t>法律声明</w:t>
      </w:r>
      <w:bookmarkEnd w:id="27"/>
    </w:p>
    <w:p w:rsidR="005E49F2" w:rsidRPr="005F06D6" w:rsidRDefault="005E49F2" w:rsidP="005E49F2">
      <w:pPr>
        <w:ind w:left="567"/>
        <w:rPr>
          <w:rFonts w:ascii="微软雅黑" w:eastAsia="微软雅黑" w:hAnsi="微软雅黑"/>
          <w:color w:val="auto"/>
          <w:sz w:val="24"/>
          <w:szCs w:val="24"/>
        </w:rPr>
      </w:pPr>
      <w:r w:rsidRPr="005F06D6">
        <w:rPr>
          <w:rFonts w:hint="eastAsia"/>
          <w:color w:val="auto"/>
          <w:sz w:val="32"/>
          <w:szCs w:val="32"/>
          <w:lang w:val="zh-TW"/>
        </w:rPr>
        <w:t xml:space="preserve"> </w:t>
      </w:r>
      <w:r w:rsidRPr="005F06D6">
        <w:rPr>
          <w:rFonts w:ascii="微软雅黑" w:eastAsia="微软雅黑" w:hAnsi="微软雅黑" w:hint="eastAsia"/>
          <w:color w:val="auto"/>
          <w:sz w:val="24"/>
          <w:szCs w:val="24"/>
        </w:rPr>
        <w:t>暂无</w:t>
      </w:r>
    </w:p>
    <w:p w:rsidR="00C636D5" w:rsidRPr="005F06D6" w:rsidRDefault="00C636D5">
      <w:pPr>
        <w:rPr>
          <w:rFonts w:eastAsia="PMingLiU"/>
          <w:color w:val="auto"/>
          <w:sz w:val="32"/>
          <w:szCs w:val="32"/>
          <w:lang w:val="zh-TW" w:eastAsia="zh-TW"/>
        </w:rPr>
      </w:pPr>
    </w:p>
    <w:p w:rsidR="00C636D5" w:rsidRPr="005F06D6" w:rsidRDefault="001A27C1">
      <w:pPr>
        <w:pStyle w:val="ae"/>
        <w:ind w:firstLine="0"/>
        <w:rPr>
          <w:color w:val="auto"/>
        </w:rPr>
      </w:pPr>
      <w:r w:rsidRPr="005F06D6">
        <w:rPr>
          <w:noProof/>
          <w:color w:val="auto"/>
        </w:rPr>
        <w:lastRenderedPageBreak/>
        <mc:AlternateContent>
          <mc:Choice Requires="wps">
            <w:drawing>
              <wp:anchor distT="152400" distB="152400" distL="152400" distR="152400" simplePos="0" relativeHeight="251669504" behindDoc="0" locked="0" layoutInCell="1" allowOverlap="1">
                <wp:simplePos x="0" y="0"/>
                <wp:positionH relativeFrom="page">
                  <wp:posOffset>2846895</wp:posOffset>
                </wp:positionH>
                <wp:positionV relativeFrom="page">
                  <wp:posOffset>8795208</wp:posOffset>
                </wp:positionV>
                <wp:extent cx="2375554" cy="869950"/>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microsoft.com/office/word/2010/wordprocessingShape">
                    <wps:wsp>
                      <wps:cNvSpPr txBox="1"/>
                      <wps:spPr>
                        <a:xfrm>
                          <a:off x="0" y="0"/>
                          <a:ext cx="2375554" cy="869950"/>
                        </a:xfrm>
                        <a:prstGeom prst="rect">
                          <a:avLst/>
                        </a:prstGeom>
                        <a:noFill/>
                        <a:ln w="12700" cap="flat">
                          <a:noFill/>
                          <a:miter lim="400000"/>
                        </a:ln>
                        <a:effectLst/>
                      </wps:spPr>
                      <wps:txbx>
                        <w:txbxContent>
                          <w:p w:rsidR="00C636D5" w:rsidRPr="001A27C1" w:rsidRDefault="0021558B">
                            <w:pPr>
                              <w:pStyle w:val="af"/>
                              <w:tabs>
                                <w:tab w:val="left" w:pos="1440"/>
                                <w:tab w:val="left" w:pos="2880"/>
                              </w:tabs>
                              <w:spacing w:line="336" w:lineRule="auto"/>
                              <w:rPr>
                                <w:rFonts w:ascii="微软雅黑" w:eastAsia="微软雅黑" w:hAnsi="微软雅黑" w:cs="PingFang SC Regular"/>
                                <w:sz w:val="24"/>
                                <w:szCs w:val="24"/>
                              </w:rPr>
                            </w:pPr>
                            <w:bookmarkStart w:id="28" w:name="_Toc60324231"/>
                            <w:bookmarkStart w:id="29" w:name="_Toc60849094"/>
                            <w:bookmarkStart w:id="30" w:name="_Toc57280509"/>
                            <w:bookmarkStart w:id="31" w:name="_Toc57281115"/>
                            <w:bookmarkStart w:id="32" w:name="_Toc58251730"/>
                            <w:r w:rsidRPr="001A27C1">
                              <w:rPr>
                                <w:rFonts w:ascii="微软雅黑" w:eastAsia="微软雅黑" w:hAnsi="微软雅黑" w:hint="eastAsia"/>
                                <w:sz w:val="24"/>
                                <w:szCs w:val="24"/>
                              </w:rPr>
                              <w:t>电话：</w:t>
                            </w:r>
                            <w:r w:rsidRPr="001A27C1">
                              <w:rPr>
                                <w:rFonts w:ascii="微软雅黑" w:eastAsia="微软雅黑" w:hAnsi="微软雅黑"/>
                                <w:sz w:val="24"/>
                                <w:szCs w:val="24"/>
                              </w:rPr>
                              <w:t>18733448927</w:t>
                            </w:r>
                            <w:bookmarkEnd w:id="28"/>
                            <w:bookmarkEnd w:id="29"/>
                          </w:p>
                          <w:p w:rsidR="00C636D5" w:rsidRPr="001A27C1" w:rsidRDefault="0021558B">
                            <w:pPr>
                              <w:pStyle w:val="af"/>
                              <w:tabs>
                                <w:tab w:val="left" w:pos="1440"/>
                                <w:tab w:val="left" w:pos="2880"/>
                              </w:tabs>
                              <w:spacing w:line="336" w:lineRule="auto"/>
                              <w:rPr>
                                <w:rFonts w:ascii="微软雅黑" w:eastAsia="微软雅黑" w:hAnsi="微软雅黑"/>
                              </w:rPr>
                            </w:pPr>
                            <w:bookmarkStart w:id="33" w:name="_Toc60324232"/>
                            <w:bookmarkStart w:id="34" w:name="_Toc60849095"/>
                            <w:r w:rsidRPr="001A27C1">
                              <w:rPr>
                                <w:rFonts w:ascii="微软雅黑" w:eastAsia="微软雅黑" w:hAnsi="微软雅黑" w:hint="eastAsia"/>
                                <w:sz w:val="24"/>
                                <w:szCs w:val="24"/>
                              </w:rPr>
                              <w:t>邮箱：</w:t>
                            </w:r>
                            <w:r w:rsidRPr="001A27C1">
                              <w:rPr>
                                <w:rFonts w:ascii="微软雅黑" w:eastAsia="微软雅黑" w:hAnsi="微软雅黑"/>
                                <w:sz w:val="24"/>
                                <w:szCs w:val="24"/>
                              </w:rPr>
                              <w:t>zhaoziyun@</w:t>
                            </w:r>
                            <w:r w:rsidRPr="001A27C1">
                              <w:rPr>
                                <w:rFonts w:ascii="微软雅黑" w:eastAsia="微软雅黑" w:hAnsi="微软雅黑"/>
                                <w:sz w:val="24"/>
                                <w:szCs w:val="24"/>
                                <w:lang w:val="en-US"/>
                              </w:rPr>
                              <w:t>jd.com</w:t>
                            </w:r>
                            <w:bookmarkEnd w:id="33"/>
                            <w:bookmarkEnd w:id="34"/>
                          </w:p>
                          <w:p w:rsidR="009974C7" w:rsidRDefault="009974C7"/>
                          <w:p w:rsidR="00C636D5" w:rsidRPr="000B7D7D" w:rsidRDefault="0021558B">
                            <w:pPr>
                              <w:pStyle w:val="af"/>
                              <w:tabs>
                                <w:tab w:val="left" w:pos="1440"/>
                                <w:tab w:val="left" w:pos="2880"/>
                              </w:tabs>
                              <w:spacing w:line="336" w:lineRule="auto"/>
                              <w:rPr>
                                <w:rFonts w:ascii="微软雅黑" w:eastAsia="微软雅黑" w:hAnsi="微软雅黑" w:cs="PingFang SC Regular"/>
                                <w:sz w:val="24"/>
                                <w:szCs w:val="24"/>
                                <w:lang w:val="en-US"/>
                              </w:rPr>
                            </w:pPr>
                            <w:bookmarkStart w:id="35" w:name="_Toc60324233"/>
                            <w:bookmarkStart w:id="36" w:name="_Toc60849096"/>
                            <w:r w:rsidRPr="001A27C1">
                              <w:rPr>
                                <w:rFonts w:ascii="微软雅黑" w:eastAsia="微软雅黑" w:hAnsi="微软雅黑" w:hint="eastAsia"/>
                                <w:sz w:val="24"/>
                                <w:szCs w:val="24"/>
                              </w:rPr>
                              <w:t>电话</w:t>
                            </w:r>
                            <w:r w:rsidRPr="000B7D7D">
                              <w:rPr>
                                <w:rFonts w:ascii="微软雅黑" w:eastAsia="微软雅黑" w:hAnsi="微软雅黑" w:hint="eastAsia"/>
                                <w:sz w:val="24"/>
                                <w:szCs w:val="24"/>
                                <w:lang w:val="en-US"/>
                              </w:rPr>
                              <w:t>：</w:t>
                            </w:r>
                            <w:r w:rsidRPr="000B7D7D">
                              <w:rPr>
                                <w:rFonts w:ascii="微软雅黑" w:eastAsia="微软雅黑" w:hAnsi="微软雅黑"/>
                                <w:sz w:val="24"/>
                                <w:szCs w:val="24"/>
                                <w:lang w:val="en-US"/>
                              </w:rPr>
                              <w:t>18733448927</w:t>
                            </w:r>
                            <w:bookmarkEnd w:id="30"/>
                            <w:bookmarkEnd w:id="31"/>
                            <w:bookmarkEnd w:id="32"/>
                            <w:bookmarkEnd w:id="35"/>
                            <w:bookmarkEnd w:id="36"/>
                          </w:p>
                          <w:p w:rsidR="00C636D5" w:rsidRPr="000B7D7D" w:rsidRDefault="0021558B">
                            <w:pPr>
                              <w:pStyle w:val="af"/>
                              <w:tabs>
                                <w:tab w:val="left" w:pos="1440"/>
                                <w:tab w:val="left" w:pos="2880"/>
                              </w:tabs>
                              <w:spacing w:line="336" w:lineRule="auto"/>
                              <w:rPr>
                                <w:rFonts w:ascii="微软雅黑" w:eastAsia="微软雅黑" w:hAnsi="微软雅黑"/>
                                <w:lang w:val="en-US"/>
                              </w:rPr>
                            </w:pPr>
                            <w:bookmarkStart w:id="37" w:name="_Toc57280510"/>
                            <w:bookmarkStart w:id="38" w:name="_Toc57281116"/>
                            <w:bookmarkStart w:id="39" w:name="_Toc58251731"/>
                            <w:bookmarkStart w:id="40" w:name="_Toc60324234"/>
                            <w:bookmarkStart w:id="41" w:name="_Toc60849097"/>
                            <w:r w:rsidRPr="001A27C1">
                              <w:rPr>
                                <w:rFonts w:ascii="微软雅黑" w:eastAsia="微软雅黑" w:hAnsi="微软雅黑" w:hint="eastAsia"/>
                                <w:sz w:val="24"/>
                                <w:szCs w:val="24"/>
                              </w:rPr>
                              <w:t>邮箱</w:t>
                            </w:r>
                            <w:r w:rsidRPr="000B7D7D">
                              <w:rPr>
                                <w:rFonts w:ascii="微软雅黑" w:eastAsia="微软雅黑" w:hAnsi="微软雅黑" w:hint="eastAsia"/>
                                <w:sz w:val="24"/>
                                <w:szCs w:val="24"/>
                                <w:lang w:val="en-US"/>
                              </w:rPr>
                              <w:t>：</w:t>
                            </w:r>
                            <w:r w:rsidRPr="000B7D7D">
                              <w:rPr>
                                <w:rFonts w:ascii="微软雅黑" w:eastAsia="微软雅黑" w:hAnsi="微软雅黑"/>
                                <w:sz w:val="24"/>
                                <w:szCs w:val="24"/>
                                <w:lang w:val="en-US"/>
                              </w:rPr>
                              <w:t>zhaoziyun@</w:t>
                            </w:r>
                            <w:r w:rsidRPr="001A27C1">
                              <w:rPr>
                                <w:rFonts w:ascii="微软雅黑" w:eastAsia="微软雅黑" w:hAnsi="微软雅黑"/>
                                <w:sz w:val="24"/>
                                <w:szCs w:val="24"/>
                                <w:lang w:val="en-US"/>
                              </w:rPr>
                              <w:t>jd.com</w:t>
                            </w:r>
                            <w:bookmarkEnd w:id="37"/>
                            <w:bookmarkEnd w:id="38"/>
                            <w:bookmarkEnd w:id="39"/>
                            <w:bookmarkEnd w:id="40"/>
                            <w:bookmarkEnd w:id="41"/>
                          </w:p>
                        </w:txbxContent>
                      </wps:txbx>
                      <wps:bodyPr wrap="square" lIns="45719" tIns="45719" rIns="45719" bIns="45719" numCol="1" anchor="t">
                        <a:noAutofit/>
                      </wps:bodyPr>
                    </wps:wsp>
                  </a:graphicData>
                </a:graphic>
                <wp14:sizeRelH relativeFrom="margin">
                  <wp14:pctWidth>0</wp14:pctWidth>
                </wp14:sizeRelH>
              </wp:anchor>
            </w:drawing>
          </mc:Choice>
          <mc:Fallback>
            <w:pict>
              <v:shape id="_x0000_s1029" type="#_x0000_t202" style="position:absolute;left:0;text-align:left;margin-left:224.15pt;margin-top:692.55pt;width:187.05pt;height:68.5pt;z-index:251669504;visibility:visible;mso-wrap-style:square;mso-width-percent:0;mso-wrap-distance-left:12pt;mso-wrap-distance-top:12pt;mso-wrap-distance-right:12pt;mso-wrap-distance-bottom:12pt;mso-position-horizontal:absolute;mso-position-horizontal-relative:page;mso-position-vertical:absolute;mso-position-vertical-relative:page;mso-width-percent:0;mso-width-relative:margin;v-text-anchor:top" wrapcoords="0 -16 21600 -16 21600 21584 0 21584 0 -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" filled="f" stroked="f" strokeweight="1pt">
                <v:stroke miterlimit="4"/>
                <v:textbox inset="1.27mm,1.27mm,1.27mm,1.27mm">
                  <w:txbxContent>
                    <w:p w:rsidR="00C636D5" w:rsidRPr="001A27C1" w:rsidRDefault="0021558B">
                      <w:pPr>
                        <w:pStyle w:val="af"/>
                        <w:tabs>
                          <w:tab w:val="left" w:pos="1440"/>
                          <w:tab w:val="left" w:pos="2880"/>
                        </w:tabs>
                        <w:spacing w:line="336" w:lineRule="auto"/>
                        <w:rPr>
                          <w:rFonts w:ascii="微软雅黑" w:eastAsia="微软雅黑" w:hAnsi="微软雅黑" w:cs="PingFang SC Regular"/>
                          <w:sz w:val="24"/>
                          <w:szCs w:val="24"/>
                        </w:rPr>
                      </w:pPr>
                      <w:bookmarkStart w:id="42" w:name="_Toc60324231"/>
                      <w:bookmarkStart w:id="43" w:name="_Toc60849094"/>
                      <w:bookmarkStart w:id="44" w:name="_Toc57280509"/>
                      <w:bookmarkStart w:id="45" w:name="_Toc57281115"/>
                      <w:bookmarkStart w:id="46" w:name="_Toc58251730"/>
                      <w:r w:rsidRPr="001A27C1">
                        <w:rPr>
                          <w:rFonts w:ascii="微软雅黑" w:eastAsia="微软雅黑" w:hAnsi="微软雅黑" w:hint="eastAsia"/>
                          <w:sz w:val="24"/>
                          <w:szCs w:val="24"/>
                        </w:rPr>
                        <w:t>电话：</w:t>
                      </w:r>
                      <w:r w:rsidRPr="001A27C1">
                        <w:rPr>
                          <w:rFonts w:ascii="微软雅黑" w:eastAsia="微软雅黑" w:hAnsi="微软雅黑"/>
                          <w:sz w:val="24"/>
                          <w:szCs w:val="24"/>
                        </w:rPr>
                        <w:t>18733448927</w:t>
                      </w:r>
                      <w:bookmarkEnd w:id="42"/>
                      <w:bookmarkEnd w:id="43"/>
                    </w:p>
                    <w:p w:rsidR="00C636D5" w:rsidRPr="001A27C1" w:rsidRDefault="0021558B">
                      <w:pPr>
                        <w:pStyle w:val="af"/>
                        <w:tabs>
                          <w:tab w:val="left" w:pos="1440"/>
                          <w:tab w:val="left" w:pos="2880"/>
                        </w:tabs>
                        <w:spacing w:line="336" w:lineRule="auto"/>
                        <w:rPr>
                          <w:rFonts w:ascii="微软雅黑" w:eastAsia="微软雅黑" w:hAnsi="微软雅黑"/>
                        </w:rPr>
                      </w:pPr>
                      <w:bookmarkStart w:id="47" w:name="_Toc60324232"/>
                      <w:bookmarkStart w:id="48" w:name="_Toc60849095"/>
                      <w:r w:rsidRPr="001A27C1">
                        <w:rPr>
                          <w:rFonts w:ascii="微软雅黑" w:eastAsia="微软雅黑" w:hAnsi="微软雅黑" w:hint="eastAsia"/>
                          <w:sz w:val="24"/>
                          <w:szCs w:val="24"/>
                        </w:rPr>
                        <w:t>邮箱：</w:t>
                      </w:r>
                      <w:r w:rsidRPr="001A27C1">
                        <w:rPr>
                          <w:rFonts w:ascii="微软雅黑" w:eastAsia="微软雅黑" w:hAnsi="微软雅黑"/>
                          <w:sz w:val="24"/>
                          <w:szCs w:val="24"/>
                        </w:rPr>
                        <w:t>zhaoziyun@</w:t>
                      </w:r>
                      <w:r w:rsidRPr="001A27C1">
                        <w:rPr>
                          <w:rFonts w:ascii="微软雅黑" w:eastAsia="微软雅黑" w:hAnsi="微软雅黑"/>
                          <w:sz w:val="24"/>
                          <w:szCs w:val="24"/>
                          <w:lang w:val="en-US"/>
                        </w:rPr>
                        <w:t>jd.com</w:t>
                      </w:r>
                      <w:bookmarkEnd w:id="47"/>
                      <w:bookmarkEnd w:id="48"/>
                    </w:p>
                    <w:p w:rsidR="009974C7" w:rsidRDefault="009974C7"/>
                    <w:p w:rsidR="00C636D5" w:rsidRPr="000B7D7D" w:rsidRDefault="0021558B">
                      <w:pPr>
                        <w:pStyle w:val="af"/>
                        <w:tabs>
                          <w:tab w:val="left" w:pos="1440"/>
                          <w:tab w:val="left" w:pos="2880"/>
                        </w:tabs>
                        <w:spacing w:line="336" w:lineRule="auto"/>
                        <w:rPr>
                          <w:rFonts w:ascii="微软雅黑" w:eastAsia="微软雅黑" w:hAnsi="微软雅黑" w:cs="PingFang SC Regular"/>
                          <w:sz w:val="24"/>
                          <w:szCs w:val="24"/>
                          <w:lang w:val="en-US"/>
                        </w:rPr>
                      </w:pPr>
                      <w:bookmarkStart w:id="49" w:name="_Toc60324233"/>
                      <w:bookmarkStart w:id="50" w:name="_Toc60849096"/>
                      <w:r w:rsidRPr="001A27C1">
                        <w:rPr>
                          <w:rFonts w:ascii="微软雅黑" w:eastAsia="微软雅黑" w:hAnsi="微软雅黑" w:hint="eastAsia"/>
                          <w:sz w:val="24"/>
                          <w:szCs w:val="24"/>
                        </w:rPr>
                        <w:t>电话</w:t>
                      </w:r>
                      <w:r w:rsidRPr="000B7D7D">
                        <w:rPr>
                          <w:rFonts w:ascii="微软雅黑" w:eastAsia="微软雅黑" w:hAnsi="微软雅黑" w:hint="eastAsia"/>
                          <w:sz w:val="24"/>
                          <w:szCs w:val="24"/>
                          <w:lang w:val="en-US"/>
                        </w:rPr>
                        <w:t>：</w:t>
                      </w:r>
                      <w:r w:rsidRPr="000B7D7D">
                        <w:rPr>
                          <w:rFonts w:ascii="微软雅黑" w:eastAsia="微软雅黑" w:hAnsi="微软雅黑"/>
                          <w:sz w:val="24"/>
                          <w:szCs w:val="24"/>
                          <w:lang w:val="en-US"/>
                        </w:rPr>
                        <w:t>18733448927</w:t>
                      </w:r>
                      <w:bookmarkEnd w:id="44"/>
                      <w:bookmarkEnd w:id="45"/>
                      <w:bookmarkEnd w:id="46"/>
                      <w:bookmarkEnd w:id="49"/>
                      <w:bookmarkEnd w:id="50"/>
                    </w:p>
                    <w:p w:rsidR="00C636D5" w:rsidRPr="000B7D7D" w:rsidRDefault="0021558B">
                      <w:pPr>
                        <w:pStyle w:val="af"/>
                        <w:tabs>
                          <w:tab w:val="left" w:pos="1440"/>
                          <w:tab w:val="left" w:pos="2880"/>
                        </w:tabs>
                        <w:spacing w:line="336" w:lineRule="auto"/>
                        <w:rPr>
                          <w:rFonts w:ascii="微软雅黑" w:eastAsia="微软雅黑" w:hAnsi="微软雅黑"/>
                          <w:lang w:val="en-US"/>
                        </w:rPr>
                      </w:pPr>
                      <w:bookmarkStart w:id="51" w:name="_Toc57280510"/>
                      <w:bookmarkStart w:id="52" w:name="_Toc57281116"/>
                      <w:bookmarkStart w:id="53" w:name="_Toc58251731"/>
                      <w:bookmarkStart w:id="54" w:name="_Toc60324234"/>
                      <w:bookmarkStart w:id="55" w:name="_Toc60849097"/>
                      <w:r w:rsidRPr="001A27C1">
                        <w:rPr>
                          <w:rFonts w:ascii="微软雅黑" w:eastAsia="微软雅黑" w:hAnsi="微软雅黑" w:hint="eastAsia"/>
                          <w:sz w:val="24"/>
                          <w:szCs w:val="24"/>
                        </w:rPr>
                        <w:t>邮箱</w:t>
                      </w:r>
                      <w:r w:rsidRPr="000B7D7D">
                        <w:rPr>
                          <w:rFonts w:ascii="微软雅黑" w:eastAsia="微软雅黑" w:hAnsi="微软雅黑" w:hint="eastAsia"/>
                          <w:sz w:val="24"/>
                          <w:szCs w:val="24"/>
                          <w:lang w:val="en-US"/>
                        </w:rPr>
                        <w:t>：</w:t>
                      </w:r>
                      <w:r w:rsidRPr="000B7D7D">
                        <w:rPr>
                          <w:rFonts w:ascii="微软雅黑" w:eastAsia="微软雅黑" w:hAnsi="微软雅黑"/>
                          <w:sz w:val="24"/>
                          <w:szCs w:val="24"/>
                          <w:lang w:val="en-US"/>
                        </w:rPr>
                        <w:t>zhaoziyun@</w:t>
                      </w:r>
                      <w:r w:rsidRPr="001A27C1">
                        <w:rPr>
                          <w:rFonts w:ascii="微软雅黑" w:eastAsia="微软雅黑" w:hAnsi="微软雅黑"/>
                          <w:sz w:val="24"/>
                          <w:szCs w:val="24"/>
                          <w:lang w:val="en-US"/>
                        </w:rPr>
                        <w:t>jd.com</w:t>
                      </w:r>
                      <w:bookmarkEnd w:id="51"/>
                      <w:bookmarkEnd w:id="52"/>
                      <w:bookmarkEnd w:id="53"/>
                      <w:bookmarkEnd w:id="54"/>
                      <w:bookmarkEnd w:id="55"/>
                    </w:p>
                  </w:txbxContent>
                </v:textbox>
                <w10:wrap type="through" anchorx="page" anchory="page"/>
              </v:shape>
            </w:pict>
          </mc:Fallback>
        </mc:AlternateContent>
      </w:r>
      <w:r w:rsidR="008360A2" w:rsidRPr="005F06D6">
        <w:rPr>
          <w:noProof/>
          <w:color w:val="auto"/>
        </w:rPr>
        <mc:AlternateContent>
          <mc:Choice Requires="wps">
            <w:drawing>
              <wp:anchor distT="152400" distB="152400" distL="152400" distR="152400" simplePos="0" relativeHeight="251671552" behindDoc="0" locked="0" layoutInCell="1" allowOverlap="1">
                <wp:simplePos x="0" y="0"/>
                <wp:positionH relativeFrom="page">
                  <wp:posOffset>2188723</wp:posOffset>
                </wp:positionH>
                <wp:positionV relativeFrom="page">
                  <wp:posOffset>8385242</wp:posOffset>
                </wp:positionV>
                <wp:extent cx="3175000" cy="408561"/>
                <wp:effectExtent l="0" t="0" r="0" b="0"/>
                <wp:wrapNone/>
                <wp:docPr id="1073741838" name="officeArt object"/>
                <wp:cNvGraphicFramePr/>
                <a:graphic xmlns:a="http://schemas.openxmlformats.org/drawingml/2006/main">
                  <a:graphicData uri="http://schemas.microsoft.com/office/word/2010/wordprocessingShape">
                    <wps:wsp>
                      <wps:cNvSpPr txBox="1"/>
                      <wps:spPr>
                        <a:xfrm>
                          <a:off x="0" y="0"/>
                          <a:ext cx="3175000" cy="408561"/>
                        </a:xfrm>
                        <a:prstGeom prst="rect">
                          <a:avLst/>
                        </a:prstGeom>
                        <a:noFill/>
                        <a:ln w="12700" cap="flat">
                          <a:noFill/>
                          <a:miter lim="400000"/>
                        </a:ln>
                        <a:effectLst/>
                      </wps:spPr>
                      <wps:txbx>
                        <w:txbxContent>
                          <w:p w:rsidR="00C636D5" w:rsidRPr="001A27C1" w:rsidRDefault="0021558B">
                            <w:pPr>
                              <w:pStyle w:val="af0"/>
                              <w:tabs>
                                <w:tab w:val="left" w:pos="720"/>
                                <w:tab w:val="left" w:pos="1440"/>
                                <w:tab w:val="left" w:pos="2160"/>
                                <w:tab w:val="left" w:pos="2880"/>
                                <w:tab w:val="left" w:pos="3600"/>
                                <w:tab w:val="left" w:pos="4320"/>
                              </w:tabs>
                              <w:spacing w:line="280" w:lineRule="atLeast"/>
                              <w:jc w:val="center"/>
                              <w:rPr>
                                <w:rFonts w:ascii="微软雅黑" w:eastAsia="微软雅黑" w:hAnsi="微软雅黑" w:hint="default"/>
                              </w:rPr>
                            </w:pPr>
                            <w:r w:rsidRPr="001A27C1">
                              <w:rPr>
                                <w:rFonts w:ascii="微软雅黑" w:eastAsia="微软雅黑" w:hAnsi="微软雅黑"/>
                                <w:sz w:val="28"/>
                                <w:szCs w:val="28"/>
                              </w:rPr>
                              <w:t>一站式大数据解决方案</w:t>
                            </w:r>
                          </w:p>
                          <w:p w:rsidR="009974C7" w:rsidRDefault="009974C7"/>
                          <w:p w:rsidR="00C636D5" w:rsidRPr="001A27C1" w:rsidRDefault="0021558B">
                            <w:pPr>
                              <w:pStyle w:val="af0"/>
                              <w:tabs>
                                <w:tab w:val="left" w:pos="720"/>
                                <w:tab w:val="left" w:pos="1440"/>
                                <w:tab w:val="left" w:pos="2160"/>
                                <w:tab w:val="left" w:pos="2880"/>
                                <w:tab w:val="left" w:pos="3600"/>
                                <w:tab w:val="left" w:pos="4320"/>
                              </w:tabs>
                              <w:spacing w:line="280" w:lineRule="atLeast"/>
                              <w:jc w:val="center"/>
                              <w:rPr>
                                <w:rFonts w:ascii="微软雅黑" w:eastAsia="微软雅黑" w:hAnsi="微软雅黑" w:hint="default"/>
                              </w:rPr>
                            </w:pPr>
                            <w:r w:rsidRPr="001A27C1">
                              <w:rPr>
                                <w:rFonts w:ascii="微软雅黑" w:eastAsia="微软雅黑" w:hAnsi="微软雅黑"/>
                                <w:sz w:val="56"/>
                                <w:szCs w:val="56"/>
                              </w:rPr>
                              <w:t>深海大数据平台</w:t>
                            </w:r>
                            <w:r w:rsidRPr="001A27C1">
                              <w:rPr>
                                <w:rFonts w:ascii="微软雅黑" w:eastAsia="微软雅黑" w:hAnsi="微软雅黑"/>
                                <w:sz w:val="28"/>
                                <w:szCs w:val="28"/>
                              </w:rPr>
                              <w:t>一站式大数据解决方案</w:t>
                            </w:r>
                          </w:p>
                        </w:txbxContent>
                      </wps:txbx>
                      <wps:bodyPr wrap="square" lIns="45719" tIns="45719" rIns="45719" bIns="45719" numCol="1" anchor="t">
                        <a:noAutofit/>
                      </wps:bodyPr>
                    </wps:wsp>
                  </a:graphicData>
                </a:graphic>
                <wp14:sizeRelV relativeFrom="margin">
                  <wp14:pctHeight>0</wp14:pctHeight>
                </wp14:sizeRelV>
              </wp:anchor>
            </w:drawing>
          </mc:Choice>
          <mc:Fallback>
            <w:pict>
              <v:shape id="_x0000_s1030" type="#_x0000_t202" style="position:absolute;left:0;text-align:left;margin-left:172.35pt;margin-top:660.25pt;width:250pt;height:32.15pt;z-index:251671552;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" filled="f" stroked="f" strokeweight="1pt">
                <v:stroke miterlimit="4"/>
                <v:textbox inset="1.27mm,1.27mm,1.27mm,1.27mm">
                  <w:txbxContent>
                    <w:p w:rsidR="00C636D5" w:rsidRPr="001A27C1" w:rsidRDefault="0021558B">
                      <w:pPr>
                        <w:pStyle w:val="af0"/>
                        <w:tabs>
                          <w:tab w:val="left" w:pos="720"/>
                          <w:tab w:val="left" w:pos="1440"/>
                          <w:tab w:val="left" w:pos="2160"/>
                          <w:tab w:val="left" w:pos="2880"/>
                          <w:tab w:val="left" w:pos="3600"/>
                          <w:tab w:val="left" w:pos="4320"/>
                        </w:tabs>
                        <w:spacing w:line="280" w:lineRule="atLeast"/>
                        <w:jc w:val="center"/>
                        <w:rPr>
                          <w:rFonts w:ascii="微软雅黑" w:eastAsia="微软雅黑" w:hAnsi="微软雅黑" w:hint="default"/>
                        </w:rPr>
                      </w:pPr>
                      <w:r w:rsidRPr="001A27C1">
                        <w:rPr>
                          <w:rFonts w:ascii="微软雅黑" w:eastAsia="微软雅黑" w:hAnsi="微软雅黑"/>
                          <w:sz w:val="28"/>
                          <w:szCs w:val="28"/>
                        </w:rPr>
                        <w:t>一站式大数据解决方案</w:t>
                      </w:r>
                    </w:p>
                    <w:p w:rsidR="009974C7" w:rsidRDefault="009974C7"/>
                    <w:p w:rsidR="00C636D5" w:rsidRPr="001A27C1" w:rsidRDefault="0021558B">
                      <w:pPr>
                        <w:pStyle w:val="af0"/>
                        <w:tabs>
                          <w:tab w:val="left" w:pos="720"/>
                          <w:tab w:val="left" w:pos="1440"/>
                          <w:tab w:val="left" w:pos="2160"/>
                          <w:tab w:val="left" w:pos="2880"/>
                          <w:tab w:val="left" w:pos="3600"/>
                          <w:tab w:val="left" w:pos="4320"/>
                        </w:tabs>
                        <w:spacing w:line="280" w:lineRule="atLeast"/>
                        <w:jc w:val="center"/>
                        <w:rPr>
                          <w:rFonts w:ascii="微软雅黑" w:eastAsia="微软雅黑" w:hAnsi="微软雅黑" w:hint="default"/>
                        </w:rPr>
                      </w:pPr>
                      <w:r w:rsidRPr="001A27C1">
                        <w:rPr>
                          <w:rFonts w:ascii="微软雅黑" w:eastAsia="微软雅黑" w:hAnsi="微软雅黑"/>
                          <w:sz w:val="56"/>
                          <w:szCs w:val="56"/>
                        </w:rPr>
                        <w:t>深海大数据平台</w:t>
                      </w:r>
                      <w:r w:rsidRPr="001A27C1">
                        <w:rPr>
                          <w:rFonts w:ascii="微软雅黑" w:eastAsia="微软雅黑" w:hAnsi="微软雅黑"/>
                          <w:sz w:val="28"/>
                          <w:szCs w:val="28"/>
                        </w:rPr>
                        <w:t>一站式大数据解决方案</w:t>
                      </w:r>
                    </w:p>
                  </w:txbxContent>
                </v:textbox>
                <w10:wrap anchorx="page" anchory="page"/>
              </v:shape>
            </w:pict>
          </mc:Fallback>
        </mc:AlternateContent>
      </w:r>
      <w:r w:rsidR="0021558B" w:rsidRPr="005F06D6">
        <w:rPr>
          <w:noProof/>
          <w:color w:val="auto"/>
        </w:rPr>
        <w:drawing>
          <wp:anchor distT="152400" distB="152400" distL="152400" distR="152400" simplePos="0" relativeHeight="251668480" behindDoc="0" locked="0" layoutInCell="1" allowOverlap="1">
            <wp:simplePos x="0" y="0"/>
            <wp:positionH relativeFrom="page">
              <wp:posOffset>1913244</wp:posOffset>
            </wp:positionH>
            <wp:positionV relativeFrom="page">
              <wp:posOffset>2998221</wp:posOffset>
            </wp:positionV>
            <wp:extent cx="1653048" cy="1665540"/>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df"/>
                    <pic:cNvPicPr>
                      <a:picLocks noChangeAspect="1"/>
                    </pic:cNvPicPr>
                  </pic:nvPicPr>
                  <pic:blipFill>
                    <a:blip r:embed="rId33">
                      <a:extLst/>
                    </a:blip>
                    <a:stretch>
                      <a:fillRect/>
                    </a:stretch>
                  </pic:blipFill>
                  <pic:spPr>
                    <a:xfrm>
                      <a:off x="0" y="0"/>
                      <a:ext cx="1653048" cy="1665540"/>
                    </a:xfrm>
                    <a:prstGeom prst="rect">
                      <a:avLst/>
                    </a:prstGeom>
                    <a:ln w="12700" cap="flat">
                      <a:noFill/>
                      <a:miter lim="400000"/>
                    </a:ln>
                    <a:effectLst/>
                  </pic:spPr>
                </pic:pic>
              </a:graphicData>
            </a:graphic>
          </wp:anchor>
        </w:drawing>
      </w:r>
      <w:r w:rsidR="0021558B" w:rsidRPr="005F06D6">
        <w:rPr>
          <w:noProof/>
          <w:color w:val="auto"/>
        </w:rPr>
        <mc:AlternateContent>
          <mc:Choice Requires="wps">
            <w:drawing>
              <wp:anchor distT="152400" distB="152400" distL="152400" distR="152400" simplePos="0" relativeHeight="251670528" behindDoc="0" locked="0" layoutInCell="1" allowOverlap="1">
                <wp:simplePos x="0" y="0"/>
                <wp:positionH relativeFrom="page">
                  <wp:posOffset>976920</wp:posOffset>
                </wp:positionH>
                <wp:positionV relativeFrom="page">
                  <wp:posOffset>7676832</wp:posOffset>
                </wp:positionV>
                <wp:extent cx="5674360" cy="712351"/>
                <wp:effectExtent l="0" t="0" r="0" b="0"/>
                <wp:wrapNone/>
                <wp:docPr id="1073741837" name="officeArt object"/>
                <wp:cNvGraphicFramePr/>
                <a:graphic xmlns:a="http://schemas.openxmlformats.org/drawingml/2006/main">
                  <a:graphicData uri="http://schemas.microsoft.com/office/word/2010/wordprocessingShape">
                    <wps:wsp>
                      <wps:cNvSpPr txBox="1"/>
                      <wps:spPr>
                        <a:xfrm>
                          <a:off x="0" y="0"/>
                          <a:ext cx="5674360" cy="712351"/>
                        </a:xfrm>
                        <a:prstGeom prst="rect">
                          <a:avLst/>
                        </a:prstGeom>
                        <a:noFill/>
                        <a:ln w="12700" cap="flat">
                          <a:noFill/>
                          <a:miter lim="400000"/>
                        </a:ln>
                        <a:effectLst/>
                      </wps:spPr>
                      <wps:txbx>
                        <w:txbxContent>
                          <w:p w:rsidR="00C636D5" w:rsidRPr="001A27C1" w:rsidRDefault="0021558B">
                            <w:pPr>
                              <w:pStyle w:val="af"/>
                              <w:tabs>
                                <w:tab w:val="left" w:pos="1440"/>
                                <w:tab w:val="left" w:pos="2880"/>
                                <w:tab w:val="left" w:pos="4320"/>
                                <w:tab w:val="left" w:pos="5760"/>
                                <w:tab w:val="left" w:pos="7200"/>
                                <w:tab w:val="left" w:pos="8640"/>
                              </w:tabs>
                              <w:jc w:val="center"/>
                              <w:rPr>
                                <w:rFonts w:ascii="微软雅黑" w:eastAsia="微软雅黑" w:hAnsi="微软雅黑"/>
                              </w:rPr>
                            </w:pPr>
                            <w:bookmarkStart w:id="56" w:name="_Toc60324235"/>
                            <w:bookmarkStart w:id="57" w:name="_Toc60849098"/>
                            <w:bookmarkStart w:id="58" w:name="_Toc57280511"/>
                            <w:bookmarkStart w:id="59" w:name="_Toc57281117"/>
                            <w:bookmarkStart w:id="60" w:name="_Toc58251732"/>
                            <w:r w:rsidRPr="001A27C1">
                              <w:rPr>
                                <w:rFonts w:ascii="微软雅黑" w:eastAsia="微软雅黑" w:hAnsi="微软雅黑" w:hint="eastAsia"/>
                                <w:sz w:val="56"/>
                                <w:szCs w:val="56"/>
                              </w:rPr>
                              <w:t>深海大数据平台</w:t>
                            </w:r>
                            <w:bookmarkEnd w:id="56"/>
                            <w:bookmarkEnd w:id="57"/>
                          </w:p>
                          <w:p w:rsidR="009974C7" w:rsidRDefault="009974C7"/>
                          <w:p w:rsidR="00C636D5" w:rsidRPr="001A27C1" w:rsidRDefault="0021558B">
                            <w:pPr>
                              <w:pStyle w:val="af"/>
                              <w:tabs>
                                <w:tab w:val="left" w:pos="1440"/>
                                <w:tab w:val="left" w:pos="2880"/>
                                <w:tab w:val="left" w:pos="4320"/>
                                <w:tab w:val="left" w:pos="5760"/>
                                <w:tab w:val="left" w:pos="7200"/>
                                <w:tab w:val="left" w:pos="8640"/>
                              </w:tabs>
                              <w:jc w:val="center"/>
                              <w:rPr>
                                <w:rFonts w:ascii="微软雅黑" w:eastAsia="微软雅黑" w:hAnsi="微软雅黑"/>
                              </w:rPr>
                            </w:pPr>
                            <w:bookmarkStart w:id="61" w:name="_Toc60324236"/>
                            <w:bookmarkStart w:id="62" w:name="_Toc60849099"/>
                            <w:r w:rsidRPr="001A27C1">
                              <w:rPr>
                                <w:rFonts w:ascii="微软雅黑" w:eastAsia="微软雅黑" w:hAnsi="微软雅黑" w:hint="eastAsia"/>
                                <w:sz w:val="24"/>
                                <w:szCs w:val="24"/>
                              </w:rPr>
                              <w:t>咚咚扫码加入</w:t>
                            </w:r>
                            <w:r w:rsidRPr="001A27C1">
                              <w:rPr>
                                <w:rFonts w:ascii="微软雅黑" w:eastAsia="微软雅黑" w:hAnsi="微软雅黑" w:hint="eastAsia"/>
                                <w:sz w:val="56"/>
                                <w:szCs w:val="56"/>
                              </w:rPr>
                              <w:t>深海大数据平台</w:t>
                            </w:r>
                            <w:bookmarkEnd w:id="58"/>
                            <w:bookmarkEnd w:id="59"/>
                            <w:bookmarkEnd w:id="60"/>
                            <w:bookmarkEnd w:id="61"/>
                            <w:bookmarkEnd w:id="62"/>
                          </w:p>
                        </w:txbxContent>
                      </wps:txbx>
                      <wps:bodyPr wrap="square" lIns="45719" tIns="45719" rIns="45719" bIns="45719" numCol="1" anchor="t">
                        <a:noAutofit/>
                      </wps:bodyPr>
                    </wps:wsp>
                  </a:graphicData>
                </a:graphic>
              </wp:anchor>
            </w:drawing>
          </mc:Choice>
          <mc:Fallback>
            <w:pict>
              <v:shape id="_x0000_s1031" type="#_x0000_t202" style="position:absolute;left:0;text-align:left;margin-left:76.9pt;margin-top:604.45pt;width:446.8pt;height:56.1pt;z-index:25167052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" filled="f" stroked="f" strokeweight="1pt">
                <v:stroke miterlimit="4"/>
                <v:textbox inset="1.27mm,1.27mm,1.27mm,1.27mm">
                  <w:txbxContent>
                    <w:p w:rsidR="00C636D5" w:rsidRPr="001A27C1" w:rsidRDefault="0021558B">
                      <w:pPr>
                        <w:pStyle w:val="af"/>
                        <w:tabs>
                          <w:tab w:val="left" w:pos="1440"/>
                          <w:tab w:val="left" w:pos="2880"/>
                          <w:tab w:val="left" w:pos="4320"/>
                          <w:tab w:val="left" w:pos="5760"/>
                          <w:tab w:val="left" w:pos="7200"/>
                          <w:tab w:val="left" w:pos="8640"/>
                        </w:tabs>
                        <w:jc w:val="center"/>
                        <w:rPr>
                          <w:rFonts w:ascii="微软雅黑" w:eastAsia="微软雅黑" w:hAnsi="微软雅黑"/>
                        </w:rPr>
                      </w:pPr>
                      <w:bookmarkStart w:id="63" w:name="_Toc60324235"/>
                      <w:bookmarkStart w:id="64" w:name="_Toc60849098"/>
                      <w:bookmarkStart w:id="65" w:name="_Toc57280511"/>
                      <w:bookmarkStart w:id="66" w:name="_Toc57281117"/>
                      <w:bookmarkStart w:id="67" w:name="_Toc58251732"/>
                      <w:r w:rsidRPr="001A27C1">
                        <w:rPr>
                          <w:rFonts w:ascii="微软雅黑" w:eastAsia="微软雅黑" w:hAnsi="微软雅黑" w:hint="eastAsia"/>
                          <w:sz w:val="56"/>
                          <w:szCs w:val="56"/>
                        </w:rPr>
                        <w:t>深海大数据平台</w:t>
                      </w:r>
                      <w:bookmarkEnd w:id="63"/>
                      <w:bookmarkEnd w:id="64"/>
                    </w:p>
                    <w:p w:rsidR="009974C7" w:rsidRDefault="009974C7"/>
                    <w:p w:rsidR="00C636D5" w:rsidRPr="001A27C1" w:rsidRDefault="0021558B">
                      <w:pPr>
                        <w:pStyle w:val="af"/>
                        <w:tabs>
                          <w:tab w:val="left" w:pos="1440"/>
                          <w:tab w:val="left" w:pos="2880"/>
                          <w:tab w:val="left" w:pos="4320"/>
                          <w:tab w:val="left" w:pos="5760"/>
                          <w:tab w:val="left" w:pos="7200"/>
                          <w:tab w:val="left" w:pos="8640"/>
                        </w:tabs>
                        <w:jc w:val="center"/>
                        <w:rPr>
                          <w:rFonts w:ascii="微软雅黑" w:eastAsia="微软雅黑" w:hAnsi="微软雅黑"/>
                        </w:rPr>
                      </w:pPr>
                      <w:bookmarkStart w:id="68" w:name="_Toc60324236"/>
                      <w:bookmarkStart w:id="69" w:name="_Toc60849099"/>
                      <w:r w:rsidRPr="001A27C1">
                        <w:rPr>
                          <w:rFonts w:ascii="微软雅黑" w:eastAsia="微软雅黑" w:hAnsi="微软雅黑" w:hint="eastAsia"/>
                          <w:sz w:val="24"/>
                          <w:szCs w:val="24"/>
                        </w:rPr>
                        <w:t>咚咚扫码加入</w:t>
                      </w:r>
                      <w:r w:rsidRPr="001A27C1">
                        <w:rPr>
                          <w:rFonts w:ascii="微软雅黑" w:eastAsia="微软雅黑" w:hAnsi="微软雅黑" w:hint="eastAsia"/>
                          <w:sz w:val="56"/>
                          <w:szCs w:val="56"/>
                        </w:rPr>
                        <w:t>深海大数据平台</w:t>
                      </w:r>
                      <w:bookmarkEnd w:id="65"/>
                      <w:bookmarkEnd w:id="66"/>
                      <w:bookmarkEnd w:id="67"/>
                      <w:bookmarkEnd w:id="68"/>
                      <w:bookmarkEnd w:id="69"/>
                    </w:p>
                  </w:txbxContent>
                </v:textbox>
                <w10:wrap anchorx="page" anchory="page"/>
              </v:shape>
            </w:pict>
          </mc:Fallback>
        </mc:AlternateContent>
      </w:r>
      <w:r w:rsidR="0021558B" w:rsidRPr="005F06D6">
        <w:rPr>
          <w:noProof/>
          <w:color w:val="auto"/>
        </w:rPr>
        <mc:AlternateContent>
          <mc:Choice Requires="wps">
            <w:drawing>
              <wp:anchor distT="152400" distB="152400" distL="152400" distR="152400" simplePos="0" relativeHeight="251672576" behindDoc="0" locked="0" layoutInCell="1" allowOverlap="1">
                <wp:simplePos x="0" y="0"/>
                <wp:positionH relativeFrom="page">
                  <wp:posOffset>1941830</wp:posOffset>
                </wp:positionH>
                <wp:positionV relativeFrom="page">
                  <wp:posOffset>4663440</wp:posOffset>
                </wp:positionV>
                <wp:extent cx="1661152" cy="870506"/>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microsoft.com/office/word/2010/wordprocessingShape">
                    <wps:wsp>
                      <wps:cNvSpPr txBox="1"/>
                      <wps:spPr>
                        <a:xfrm>
                          <a:off x="0" y="0"/>
                          <a:ext cx="1661152" cy="870506"/>
                        </a:xfrm>
                        <a:prstGeom prst="rect">
                          <a:avLst/>
                        </a:prstGeom>
                        <a:noFill/>
                        <a:ln w="12700" cap="flat">
                          <a:noFill/>
                          <a:miter lim="400000"/>
                        </a:ln>
                        <a:effectLst/>
                      </wps:spPr>
                      <wps:txbx>
                        <w:txbxContent>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bookmarkStart w:id="70" w:name="_Toc60324237"/>
                            <w:bookmarkStart w:id="71" w:name="_Toc60849100"/>
                            <w:bookmarkStart w:id="72" w:name="_Toc57280512"/>
                            <w:bookmarkStart w:id="73" w:name="_Toc57281118"/>
                            <w:bookmarkStart w:id="74" w:name="_Toc58251733"/>
                            <w:r w:rsidRPr="001A27C1">
                              <w:rPr>
                                <w:rFonts w:ascii="微软雅黑" w:eastAsia="微软雅黑" w:hAnsi="微软雅黑" w:hint="eastAsia"/>
                                <w:sz w:val="24"/>
                                <w:szCs w:val="24"/>
                              </w:rPr>
                              <w:t>咚咚扫码加入</w:t>
                            </w:r>
                            <w:bookmarkEnd w:id="70"/>
                            <w:bookmarkEnd w:id="71"/>
                          </w:p>
                          <w:p w:rsidR="00C636D5" w:rsidRPr="001A27C1" w:rsidRDefault="0021558B">
                            <w:pPr>
                              <w:pStyle w:val="af"/>
                              <w:tabs>
                                <w:tab w:val="left" w:pos="1440"/>
                              </w:tabs>
                              <w:spacing w:line="288" w:lineRule="auto"/>
                              <w:jc w:val="center"/>
                              <w:rPr>
                                <w:rFonts w:ascii="微软雅黑" w:eastAsia="微软雅黑" w:hAnsi="微软雅黑"/>
                              </w:rPr>
                            </w:pPr>
                            <w:bookmarkStart w:id="75" w:name="_Toc60324238"/>
                            <w:bookmarkStart w:id="76" w:name="_Toc60849101"/>
                            <w:r w:rsidRPr="001A27C1">
                              <w:rPr>
                                <w:rFonts w:ascii="微软雅黑" w:eastAsia="微软雅黑" w:hAnsi="微软雅黑" w:hint="eastAsia"/>
                                <w:sz w:val="24"/>
                                <w:szCs w:val="24"/>
                              </w:rPr>
                              <w:t>大数据平台交流群</w:t>
                            </w:r>
                            <w:bookmarkEnd w:id="75"/>
                            <w:bookmarkEnd w:id="76"/>
                          </w:p>
                          <w:p w:rsidR="009974C7" w:rsidRDefault="009974C7"/>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bookmarkStart w:id="77" w:name="_Toc60324239"/>
                            <w:bookmarkStart w:id="78" w:name="_Toc60849102"/>
                            <w:r w:rsidRPr="001A27C1">
                              <w:rPr>
                                <w:rFonts w:ascii="微软雅黑" w:eastAsia="微软雅黑" w:hAnsi="微软雅黑" w:hint="eastAsia"/>
                                <w:sz w:val="24"/>
                                <w:szCs w:val="24"/>
                              </w:rPr>
                              <w:t>微信扫码加入咚咚扫码加入</w:t>
                            </w:r>
                            <w:bookmarkEnd w:id="72"/>
                            <w:bookmarkEnd w:id="73"/>
                            <w:bookmarkEnd w:id="74"/>
                            <w:bookmarkEnd w:id="77"/>
                            <w:bookmarkEnd w:id="78"/>
                          </w:p>
                          <w:p w:rsidR="00C636D5" w:rsidRPr="001A27C1" w:rsidRDefault="0021558B">
                            <w:pPr>
                              <w:pStyle w:val="af"/>
                              <w:tabs>
                                <w:tab w:val="left" w:pos="1440"/>
                              </w:tabs>
                              <w:spacing w:line="288" w:lineRule="auto"/>
                              <w:jc w:val="center"/>
                              <w:rPr>
                                <w:rFonts w:ascii="微软雅黑" w:eastAsia="微软雅黑" w:hAnsi="微软雅黑"/>
                              </w:rPr>
                            </w:pPr>
                            <w:bookmarkStart w:id="79" w:name="_Toc57280513"/>
                            <w:bookmarkStart w:id="80" w:name="_Toc57281119"/>
                            <w:bookmarkStart w:id="81" w:name="_Toc58251734"/>
                            <w:bookmarkStart w:id="82" w:name="_Toc60324240"/>
                            <w:bookmarkStart w:id="83" w:name="_Toc60849103"/>
                            <w:r w:rsidRPr="001A27C1">
                              <w:rPr>
                                <w:rFonts w:ascii="微软雅黑" w:eastAsia="微软雅黑" w:hAnsi="微软雅黑" w:hint="eastAsia"/>
                                <w:sz w:val="24"/>
                                <w:szCs w:val="24"/>
                              </w:rPr>
                              <w:t>大数据平台交流群</w:t>
                            </w:r>
                            <w:bookmarkEnd w:id="79"/>
                            <w:bookmarkEnd w:id="80"/>
                            <w:bookmarkEnd w:id="81"/>
                            <w:bookmarkEnd w:id="82"/>
                            <w:bookmarkEnd w:id="83"/>
                          </w:p>
                        </w:txbxContent>
                      </wps:txbx>
                      <wps:bodyPr wrap="square" lIns="45719" tIns="45719" rIns="45719" bIns="45719" numCol="1" anchor="t">
                        <a:noAutofit/>
                      </wps:bodyPr>
                    </wps:wsp>
                  </a:graphicData>
                </a:graphic>
              </wp:anchor>
            </w:drawing>
          </mc:Choice>
          <mc:Fallback>
            <w:pict>
              <v:shape id="_x0000_s1032" type="#_x0000_t202" style="position:absolute;left:0;text-align:left;margin-left:152.9pt;margin-top:367.2pt;width:130.8pt;height:68.55pt;z-index:251672576;visibility:visible;mso-wrap-style:square;mso-wrap-distance-left:12pt;mso-wrap-distance-top:12pt;mso-wrap-distance-right:12pt;mso-wrap-distance-bottom:12pt;mso-position-horizontal:absolute;mso-position-horizontal-relative:page;mso-position-vertical:absolute;mso-position-vertical-relative:page;v-text-anchor:top" wrapcoords="0 0 21592 0 21592 21584 0 21584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" filled="f" stroked="f" strokeweight="1pt">
                <v:stroke miterlimit="4"/>
                <v:textbox inset="1.27mm,1.27mm,1.27mm,1.27mm">
                  <w:txbxContent>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bookmarkStart w:id="84" w:name="_Toc60324237"/>
                      <w:bookmarkStart w:id="85" w:name="_Toc60849100"/>
                      <w:bookmarkStart w:id="86" w:name="_Toc57280512"/>
                      <w:bookmarkStart w:id="87" w:name="_Toc57281118"/>
                      <w:bookmarkStart w:id="88" w:name="_Toc58251733"/>
                      <w:r w:rsidRPr="001A27C1">
                        <w:rPr>
                          <w:rFonts w:ascii="微软雅黑" w:eastAsia="微软雅黑" w:hAnsi="微软雅黑" w:hint="eastAsia"/>
                          <w:sz w:val="24"/>
                          <w:szCs w:val="24"/>
                        </w:rPr>
                        <w:t>咚咚扫码加入</w:t>
                      </w:r>
                      <w:bookmarkEnd w:id="84"/>
                      <w:bookmarkEnd w:id="85"/>
                    </w:p>
                    <w:p w:rsidR="00C636D5" w:rsidRPr="001A27C1" w:rsidRDefault="0021558B">
                      <w:pPr>
                        <w:pStyle w:val="af"/>
                        <w:tabs>
                          <w:tab w:val="left" w:pos="1440"/>
                        </w:tabs>
                        <w:spacing w:line="288" w:lineRule="auto"/>
                        <w:jc w:val="center"/>
                        <w:rPr>
                          <w:rFonts w:ascii="微软雅黑" w:eastAsia="微软雅黑" w:hAnsi="微软雅黑"/>
                        </w:rPr>
                      </w:pPr>
                      <w:bookmarkStart w:id="89" w:name="_Toc60324238"/>
                      <w:bookmarkStart w:id="90" w:name="_Toc60849101"/>
                      <w:r w:rsidRPr="001A27C1">
                        <w:rPr>
                          <w:rFonts w:ascii="微软雅黑" w:eastAsia="微软雅黑" w:hAnsi="微软雅黑" w:hint="eastAsia"/>
                          <w:sz w:val="24"/>
                          <w:szCs w:val="24"/>
                        </w:rPr>
                        <w:t>大数据平台交流群</w:t>
                      </w:r>
                      <w:bookmarkEnd w:id="89"/>
                      <w:bookmarkEnd w:id="90"/>
                    </w:p>
                    <w:p w:rsidR="009974C7" w:rsidRDefault="009974C7"/>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bookmarkStart w:id="91" w:name="_Toc60324239"/>
                      <w:bookmarkStart w:id="92" w:name="_Toc60849102"/>
                      <w:r w:rsidRPr="001A27C1">
                        <w:rPr>
                          <w:rFonts w:ascii="微软雅黑" w:eastAsia="微软雅黑" w:hAnsi="微软雅黑" w:hint="eastAsia"/>
                          <w:sz w:val="24"/>
                          <w:szCs w:val="24"/>
                        </w:rPr>
                        <w:t>微信扫码加入咚咚扫码加入</w:t>
                      </w:r>
                      <w:bookmarkEnd w:id="86"/>
                      <w:bookmarkEnd w:id="87"/>
                      <w:bookmarkEnd w:id="88"/>
                      <w:bookmarkEnd w:id="91"/>
                      <w:bookmarkEnd w:id="92"/>
                    </w:p>
                    <w:p w:rsidR="00C636D5" w:rsidRPr="001A27C1" w:rsidRDefault="0021558B">
                      <w:pPr>
                        <w:pStyle w:val="af"/>
                        <w:tabs>
                          <w:tab w:val="left" w:pos="1440"/>
                        </w:tabs>
                        <w:spacing w:line="288" w:lineRule="auto"/>
                        <w:jc w:val="center"/>
                        <w:rPr>
                          <w:rFonts w:ascii="微软雅黑" w:eastAsia="微软雅黑" w:hAnsi="微软雅黑"/>
                        </w:rPr>
                      </w:pPr>
                      <w:bookmarkStart w:id="93" w:name="_Toc57280513"/>
                      <w:bookmarkStart w:id="94" w:name="_Toc57281119"/>
                      <w:bookmarkStart w:id="95" w:name="_Toc58251734"/>
                      <w:bookmarkStart w:id="96" w:name="_Toc60324240"/>
                      <w:bookmarkStart w:id="97" w:name="_Toc60849103"/>
                      <w:r w:rsidRPr="001A27C1">
                        <w:rPr>
                          <w:rFonts w:ascii="微软雅黑" w:eastAsia="微软雅黑" w:hAnsi="微软雅黑" w:hint="eastAsia"/>
                          <w:sz w:val="24"/>
                          <w:szCs w:val="24"/>
                        </w:rPr>
                        <w:t>大数据平台交流群</w:t>
                      </w:r>
                      <w:bookmarkEnd w:id="93"/>
                      <w:bookmarkEnd w:id="94"/>
                      <w:bookmarkEnd w:id="95"/>
                      <w:bookmarkEnd w:id="96"/>
                      <w:bookmarkEnd w:id="97"/>
                    </w:p>
                  </w:txbxContent>
                </v:textbox>
                <w10:wrap type="through" anchorx="page" anchory="page"/>
              </v:shape>
            </w:pict>
          </mc:Fallback>
        </mc:AlternateContent>
      </w:r>
      <w:r w:rsidR="0021558B" w:rsidRPr="005F06D6">
        <w:rPr>
          <w:noProof/>
          <w:color w:val="auto"/>
        </w:rPr>
        <w:drawing>
          <wp:anchor distT="152400" distB="152400" distL="152400" distR="152400" simplePos="0" relativeHeight="251673600" behindDoc="0" locked="0" layoutInCell="1" allowOverlap="1">
            <wp:simplePos x="0" y="0"/>
            <wp:positionH relativeFrom="page">
              <wp:posOffset>3922804</wp:posOffset>
            </wp:positionH>
            <wp:positionV relativeFrom="page">
              <wp:posOffset>2998221</wp:posOffset>
            </wp:positionV>
            <wp:extent cx="1653048" cy="1665540"/>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df"/>
                    <pic:cNvPicPr>
                      <a:picLocks noChangeAspect="1"/>
                    </pic:cNvPicPr>
                  </pic:nvPicPr>
                  <pic:blipFill>
                    <a:blip r:embed="rId33">
                      <a:extLst/>
                    </a:blip>
                    <a:stretch>
                      <a:fillRect/>
                    </a:stretch>
                  </pic:blipFill>
                  <pic:spPr>
                    <a:xfrm>
                      <a:off x="0" y="0"/>
                      <a:ext cx="1653048" cy="1665540"/>
                    </a:xfrm>
                    <a:prstGeom prst="rect">
                      <a:avLst/>
                    </a:prstGeom>
                    <a:ln w="12700" cap="flat">
                      <a:noFill/>
                      <a:miter lim="400000"/>
                    </a:ln>
                    <a:effectLst/>
                  </pic:spPr>
                </pic:pic>
              </a:graphicData>
            </a:graphic>
          </wp:anchor>
        </w:drawing>
      </w:r>
      <w:r w:rsidR="0021558B" w:rsidRPr="005F06D6">
        <w:rPr>
          <w:noProof/>
          <w:color w:val="auto"/>
        </w:rPr>
        <mc:AlternateContent>
          <mc:Choice Requires="wps">
            <w:drawing>
              <wp:anchor distT="152400" distB="152400" distL="152400" distR="152400" simplePos="0" relativeHeight="251674624" behindDoc="0" locked="0" layoutInCell="1" allowOverlap="1">
                <wp:simplePos x="0" y="0"/>
                <wp:positionH relativeFrom="page">
                  <wp:posOffset>3922395</wp:posOffset>
                </wp:positionH>
                <wp:positionV relativeFrom="page">
                  <wp:posOffset>4663440</wp:posOffset>
                </wp:positionV>
                <wp:extent cx="1720451" cy="870506"/>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microsoft.com/office/word/2010/wordprocessingShape">
                    <wps:wsp>
                      <wps:cNvSpPr txBox="1"/>
                      <wps:spPr>
                        <a:xfrm>
                          <a:off x="0" y="0"/>
                          <a:ext cx="1720451" cy="870506"/>
                        </a:xfrm>
                        <a:prstGeom prst="rect">
                          <a:avLst/>
                        </a:prstGeom>
                        <a:noFill/>
                        <a:ln w="12700" cap="flat">
                          <a:noFill/>
                          <a:miter lim="400000"/>
                        </a:ln>
                        <a:effectLst/>
                      </wps:spPr>
                      <wps:txbx>
                        <w:txbxContent>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bookmarkStart w:id="98" w:name="_Toc60324241"/>
                            <w:bookmarkStart w:id="99" w:name="_Toc60849104"/>
                            <w:bookmarkStart w:id="100" w:name="_Toc57280514"/>
                            <w:bookmarkStart w:id="101" w:name="_Toc57281120"/>
                            <w:bookmarkStart w:id="102" w:name="_Toc58251735"/>
                            <w:r w:rsidRPr="001A27C1">
                              <w:rPr>
                                <w:rFonts w:ascii="微软雅黑" w:eastAsia="微软雅黑" w:hAnsi="微软雅黑" w:hint="eastAsia"/>
                                <w:sz w:val="24"/>
                                <w:szCs w:val="24"/>
                              </w:rPr>
                              <w:t>微信扫码加入</w:t>
                            </w:r>
                            <w:bookmarkEnd w:id="98"/>
                            <w:bookmarkEnd w:id="99"/>
                          </w:p>
                          <w:p w:rsidR="00C636D5" w:rsidRPr="001A27C1" w:rsidRDefault="0021558B">
                            <w:pPr>
                              <w:pStyle w:val="af"/>
                              <w:tabs>
                                <w:tab w:val="left" w:pos="1440"/>
                              </w:tabs>
                              <w:spacing w:line="288" w:lineRule="auto"/>
                              <w:jc w:val="center"/>
                              <w:rPr>
                                <w:rFonts w:ascii="微软雅黑" w:eastAsia="微软雅黑" w:hAnsi="微软雅黑"/>
                              </w:rPr>
                            </w:pPr>
                            <w:bookmarkStart w:id="103" w:name="_Toc60324242"/>
                            <w:bookmarkStart w:id="104" w:name="_Toc60849105"/>
                            <w:r w:rsidRPr="001A27C1">
                              <w:rPr>
                                <w:rFonts w:ascii="微软雅黑" w:eastAsia="微软雅黑" w:hAnsi="微软雅黑" w:hint="eastAsia"/>
                                <w:sz w:val="24"/>
                                <w:szCs w:val="24"/>
                              </w:rPr>
                              <w:t>深海大数据平台</w:t>
                            </w:r>
                            <w:bookmarkEnd w:id="103"/>
                            <w:bookmarkEnd w:id="104"/>
                          </w:p>
                          <w:p w:rsidR="009974C7" w:rsidRDefault="009974C7"/>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bookmarkStart w:id="105" w:name="_Toc60324243"/>
                            <w:bookmarkStart w:id="106" w:name="_Toc60849106"/>
                            <w:r w:rsidRPr="001A27C1">
                              <w:rPr>
                                <w:rFonts w:ascii="微软雅黑" w:eastAsia="微软雅黑" w:hAnsi="微软雅黑" w:hint="eastAsia"/>
                                <w:sz w:val="24"/>
                                <w:szCs w:val="24"/>
                              </w:rPr>
                              <w:t>微信扫码加入</w:t>
                            </w:r>
                            <w:bookmarkEnd w:id="100"/>
                            <w:bookmarkEnd w:id="101"/>
                            <w:bookmarkEnd w:id="102"/>
                            <w:bookmarkEnd w:id="105"/>
                            <w:bookmarkEnd w:id="106"/>
                          </w:p>
                          <w:p w:rsidR="00C636D5" w:rsidRPr="001A27C1" w:rsidRDefault="0021558B">
                            <w:pPr>
                              <w:pStyle w:val="af"/>
                              <w:tabs>
                                <w:tab w:val="left" w:pos="1440"/>
                              </w:tabs>
                              <w:spacing w:line="288" w:lineRule="auto"/>
                              <w:jc w:val="center"/>
                              <w:rPr>
                                <w:rFonts w:ascii="微软雅黑" w:eastAsia="微软雅黑" w:hAnsi="微软雅黑"/>
                              </w:rPr>
                            </w:pPr>
                            <w:bookmarkStart w:id="107" w:name="_Toc57280515"/>
                            <w:bookmarkStart w:id="108" w:name="_Toc57281121"/>
                            <w:bookmarkStart w:id="109" w:name="_Toc58251736"/>
                            <w:bookmarkStart w:id="110" w:name="_Toc60324244"/>
                            <w:bookmarkStart w:id="111" w:name="_Toc60849107"/>
                            <w:r w:rsidRPr="001A27C1">
                              <w:rPr>
                                <w:rFonts w:ascii="微软雅黑" w:eastAsia="微软雅黑" w:hAnsi="微软雅黑" w:hint="eastAsia"/>
                                <w:sz w:val="24"/>
                                <w:szCs w:val="24"/>
                              </w:rPr>
                              <w:t>深海大数据平台</w:t>
                            </w:r>
                            <w:bookmarkEnd w:id="107"/>
                            <w:bookmarkEnd w:id="108"/>
                            <w:bookmarkEnd w:id="109"/>
                            <w:bookmarkEnd w:id="110"/>
                            <w:bookmarkEnd w:id="111"/>
                          </w:p>
                        </w:txbxContent>
                      </wps:txbx>
                      <wps:bodyPr wrap="square" lIns="45719" tIns="45719" rIns="45719" bIns="45719" numCol="1" anchor="t">
                        <a:noAutofit/>
                      </wps:bodyPr>
                    </wps:wsp>
                  </a:graphicData>
                </a:graphic>
              </wp:anchor>
            </w:drawing>
          </mc:Choice>
          <mc:Fallback>
            <w:pict>
              <v:shape id="_x0000_s1033" type="#_x0000_t202" style="position:absolute;left:0;text-align:left;margin-left:308.85pt;margin-top:367.2pt;width:135.45pt;height:68.55pt;z-index:251674624;visibility:visible;mso-wrap-style:square;mso-wrap-distance-left:12pt;mso-wrap-distance-top:12pt;mso-wrap-distance-right:12pt;mso-wrap-distance-bottom:12pt;mso-position-horizontal:absolute;mso-position-horizontal-relative:page;mso-position-vertical:absolute;mso-position-vertical-relative:page;v-text-anchor:top" wrapcoords="0 0 21600 0 21600 21584 0 21584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" filled="f" stroked="f" strokeweight="1pt">
                <v:stroke miterlimit="4"/>
                <v:textbox inset="1.27mm,1.27mm,1.27mm,1.27mm">
                  <w:txbxContent>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bookmarkStart w:id="112" w:name="_Toc60324241"/>
                      <w:bookmarkStart w:id="113" w:name="_Toc60849104"/>
                      <w:bookmarkStart w:id="114" w:name="_Toc57280514"/>
                      <w:bookmarkStart w:id="115" w:name="_Toc57281120"/>
                      <w:bookmarkStart w:id="116" w:name="_Toc58251735"/>
                      <w:r w:rsidRPr="001A27C1">
                        <w:rPr>
                          <w:rFonts w:ascii="微软雅黑" w:eastAsia="微软雅黑" w:hAnsi="微软雅黑" w:hint="eastAsia"/>
                          <w:sz w:val="24"/>
                          <w:szCs w:val="24"/>
                        </w:rPr>
                        <w:t>微信扫码加入</w:t>
                      </w:r>
                      <w:bookmarkEnd w:id="112"/>
                      <w:bookmarkEnd w:id="113"/>
                    </w:p>
                    <w:p w:rsidR="00C636D5" w:rsidRPr="001A27C1" w:rsidRDefault="0021558B">
                      <w:pPr>
                        <w:pStyle w:val="af"/>
                        <w:tabs>
                          <w:tab w:val="left" w:pos="1440"/>
                        </w:tabs>
                        <w:spacing w:line="288" w:lineRule="auto"/>
                        <w:jc w:val="center"/>
                        <w:rPr>
                          <w:rFonts w:ascii="微软雅黑" w:eastAsia="微软雅黑" w:hAnsi="微软雅黑"/>
                        </w:rPr>
                      </w:pPr>
                      <w:bookmarkStart w:id="117" w:name="_Toc60324242"/>
                      <w:bookmarkStart w:id="118" w:name="_Toc60849105"/>
                      <w:r w:rsidRPr="001A27C1">
                        <w:rPr>
                          <w:rFonts w:ascii="微软雅黑" w:eastAsia="微软雅黑" w:hAnsi="微软雅黑" w:hint="eastAsia"/>
                          <w:sz w:val="24"/>
                          <w:szCs w:val="24"/>
                        </w:rPr>
                        <w:t>深海大数据平台</w:t>
                      </w:r>
                      <w:bookmarkEnd w:id="117"/>
                      <w:bookmarkEnd w:id="118"/>
                    </w:p>
                    <w:p w:rsidR="009974C7" w:rsidRDefault="009974C7"/>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bookmarkStart w:id="119" w:name="_Toc60324243"/>
                      <w:bookmarkStart w:id="120" w:name="_Toc60849106"/>
                      <w:r w:rsidRPr="001A27C1">
                        <w:rPr>
                          <w:rFonts w:ascii="微软雅黑" w:eastAsia="微软雅黑" w:hAnsi="微软雅黑" w:hint="eastAsia"/>
                          <w:sz w:val="24"/>
                          <w:szCs w:val="24"/>
                        </w:rPr>
                        <w:t>微信扫码加入</w:t>
                      </w:r>
                      <w:bookmarkEnd w:id="114"/>
                      <w:bookmarkEnd w:id="115"/>
                      <w:bookmarkEnd w:id="116"/>
                      <w:bookmarkEnd w:id="119"/>
                      <w:bookmarkEnd w:id="120"/>
                    </w:p>
                    <w:p w:rsidR="00C636D5" w:rsidRPr="001A27C1" w:rsidRDefault="0021558B">
                      <w:pPr>
                        <w:pStyle w:val="af"/>
                        <w:tabs>
                          <w:tab w:val="left" w:pos="1440"/>
                        </w:tabs>
                        <w:spacing w:line="288" w:lineRule="auto"/>
                        <w:jc w:val="center"/>
                        <w:rPr>
                          <w:rFonts w:ascii="微软雅黑" w:eastAsia="微软雅黑" w:hAnsi="微软雅黑"/>
                        </w:rPr>
                      </w:pPr>
                      <w:bookmarkStart w:id="121" w:name="_Toc57280515"/>
                      <w:bookmarkStart w:id="122" w:name="_Toc57281121"/>
                      <w:bookmarkStart w:id="123" w:name="_Toc58251736"/>
                      <w:bookmarkStart w:id="124" w:name="_Toc60324244"/>
                      <w:bookmarkStart w:id="125" w:name="_Toc60849107"/>
                      <w:r w:rsidRPr="001A27C1">
                        <w:rPr>
                          <w:rFonts w:ascii="微软雅黑" w:eastAsia="微软雅黑" w:hAnsi="微软雅黑" w:hint="eastAsia"/>
                          <w:sz w:val="24"/>
                          <w:szCs w:val="24"/>
                        </w:rPr>
                        <w:t>深海大数据平台</w:t>
                      </w:r>
                      <w:bookmarkEnd w:id="121"/>
                      <w:bookmarkEnd w:id="122"/>
                      <w:bookmarkEnd w:id="123"/>
                      <w:bookmarkEnd w:id="124"/>
                      <w:bookmarkEnd w:id="125"/>
                    </w:p>
                  </w:txbxContent>
                </v:textbox>
                <w10:wrap type="through" anchorx="page" anchory="page"/>
              </v:shape>
            </w:pict>
          </mc:Fallback>
        </mc:AlternateContent>
      </w:r>
    </w:p>
    <w:sectPr w:rsidR="00C636D5" w:rsidRPr="005F06D6">
      <w:type w:val="continuous"/>
      <w:pgSz w:w="11900" w:h="16840"/>
      <w:pgMar w:top="1440" w:right="1080" w:bottom="1440" w:left="1080"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0C82" w:rsidRDefault="00EC0C82">
      <w:r>
        <w:separator/>
      </w:r>
    </w:p>
  </w:endnote>
  <w:endnote w:type="continuationSeparator" w:id="0">
    <w:p w:rsidR="00EC0C82" w:rsidRDefault="00EC0C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PingFang SC">
    <w:altName w:val="微软雅黑"/>
    <w:panose1 w:val="020B0400000000000000"/>
    <w:charset w:val="86"/>
    <w:family w:val="swiss"/>
    <w:pitch w:val="variable"/>
    <w:sig w:usb0="A00002FF" w:usb1="7ACFFDFB" w:usb2="00000017" w:usb3="00000000" w:csb0="00040001" w:csb1="00000000"/>
  </w:font>
  <w:font w:name="Helvetica Neue">
    <w:altName w:val="Corbel"/>
    <w:panose1 w:val="02000503000000020004"/>
    <w:charset w:val="00"/>
    <w:family w:val="auto"/>
    <w:pitch w:val="variable"/>
    <w:sig w:usb0="E50002FF" w:usb1="500079DB" w:usb2="0000001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2" w:usb2="00000016" w:usb3="00000000" w:csb0="0004001F" w:csb1="00000000"/>
  </w:font>
  <w:font w:name="PMingLiU">
    <w:altName w:val="新細明體"/>
    <w:panose1 w:val="02020500000000000000"/>
    <w:charset w:val="88"/>
    <w:family w:val="roman"/>
    <w:pitch w:val="variable"/>
    <w:sig w:usb0="A00002FF" w:usb1="28CFFCFA" w:usb2="00000016" w:usb3="00000000" w:csb0="00100001" w:csb1="00000000"/>
  </w:font>
  <w:font w:name="PingFang SC Regular">
    <w:altName w:val="微软雅黑"/>
    <w:panose1 w:val="020B0400000000000000"/>
    <w:charset w:val="86"/>
    <w:family w:val="swiss"/>
    <w:pitch w:val="variable"/>
    <w:sig w:usb0="A00002FF" w:usb1="7ACFFDFB" w:usb2="00000017" w:usb3="00000000" w:csb0="00040001" w:csb1="00000000"/>
  </w:font>
  <w:font w:name="PingFang SC Light">
    <w:altName w:val="Microsoft YaHei UI"/>
    <w:panose1 w:val="020B0300000000000000"/>
    <w:charset w:val="86"/>
    <w:family w:val="swiss"/>
    <w:pitch w:val="variable"/>
    <w:sig w:usb0="A00002FF" w:usb1="7ACFFDFB" w:usb2="00000017"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7631" w:rsidRDefault="00E87631">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7631" w:rsidRDefault="00E87631">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7631" w:rsidRDefault="00E87631">
    <w:pPr>
      <w:pStyle w:val="a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7631" w:rsidRDefault="00E87631">
    <w:pPr>
      <w:pStyle w:val="ac"/>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36D5" w:rsidRDefault="0021558B">
    <w:pPr>
      <w:pStyle w:val="ac"/>
      <w:shd w:val="clear" w:color="auto" w:fill="F4F1F3"/>
      <w:tabs>
        <w:tab w:val="clear" w:pos="4153"/>
        <w:tab w:val="clear" w:pos="8306"/>
        <w:tab w:val="left" w:pos="1500"/>
        <w:tab w:val="left" w:pos="3000"/>
        <w:tab w:val="left" w:pos="4500"/>
        <w:tab w:val="left" w:pos="6000"/>
        <w:tab w:val="left" w:pos="7500"/>
        <w:tab w:val="left" w:pos="9000"/>
      </w:tabs>
    </w:pPr>
    <w:r>
      <w:rPr>
        <w:rFonts w:eastAsia="PingFang SC Light" w:hint="eastAsia"/>
        <w:kern w:val="0"/>
        <w:lang w:val="zh-TW" w:eastAsia="zh-TW"/>
      </w:rPr>
      <w:t>本文档仅限京东</w:t>
    </w:r>
    <w:r w:rsidR="002D34A5">
      <w:rPr>
        <w:rFonts w:eastAsia="PingFang SC Light" w:hint="eastAsia"/>
        <w:kern w:val="0"/>
        <w:lang w:val="zh-TW" w:eastAsia="zh-TW"/>
      </w:rPr>
      <w:t>科技</w:t>
    </w:r>
    <w:r>
      <w:rPr>
        <w:rFonts w:eastAsia="PingFang SC Light" w:hint="eastAsia"/>
        <w:kern w:val="0"/>
        <w:lang w:val="zh-TW" w:eastAsia="zh-TW"/>
      </w:rPr>
      <w:t>和被呈送方内部使用，未经许可，请勿扩散到第三方</w:t>
    </w:r>
    <w:r>
      <w:rPr>
        <w:rFonts w:ascii="PingFang SC Light" w:hAnsi="PingFang SC Light"/>
        <w:kern w:val="0"/>
        <w:lang w:val="zh-CN"/>
      </w:rPr>
      <w:t xml:space="preserve">                                                           </w:t>
    </w:r>
    <w:r>
      <w:rPr>
        <w:rFonts w:ascii="PingFang SC Regular" w:eastAsia="PingFang SC Regular" w:hAnsi="PingFang SC Regular" w:cs="PingFang SC Regular"/>
        <w:kern w:val="0"/>
        <w:lang w:val="zh-TW" w:eastAsia="zh-TW"/>
      </w:rPr>
      <w:fldChar w:fldCharType="begin"/>
    </w:r>
    <w:r>
      <w:rPr>
        <w:rFonts w:ascii="PingFang SC Regular" w:eastAsia="PingFang SC Regular" w:hAnsi="PingFang SC Regular" w:cs="PingFang SC Regular"/>
        <w:kern w:val="0"/>
        <w:lang w:val="zh-TW" w:eastAsia="zh-TW"/>
      </w:rPr>
      <w:instrText xml:space="preserve"> PAGE </w:instrText>
    </w:r>
    <w:r>
      <w:rPr>
        <w:rFonts w:ascii="PingFang SC Regular" w:eastAsia="PingFang SC Regular" w:hAnsi="PingFang SC Regular" w:cs="PingFang SC Regular"/>
        <w:kern w:val="0"/>
        <w:lang w:val="zh-TW" w:eastAsia="zh-TW"/>
      </w:rPr>
      <w:fldChar w:fldCharType="separate"/>
    </w:r>
    <w:r w:rsidR="00595704">
      <w:rPr>
        <w:rFonts w:ascii="PingFang SC Regular" w:eastAsia="PingFang SC Regular" w:hAnsi="PingFang SC Regular" w:cs="PingFang SC Regular"/>
        <w:noProof/>
        <w:kern w:val="0"/>
        <w:lang w:val="zh-TW" w:eastAsia="zh-TW"/>
      </w:rPr>
      <w:t>10</w:t>
    </w:r>
    <w:r>
      <w:rPr>
        <w:rFonts w:ascii="PingFang SC Regular" w:eastAsia="PingFang SC Regular" w:hAnsi="PingFang SC Regular" w:cs="PingFang SC Regular"/>
        <w:kern w:val="0"/>
        <w:lang w:val="zh-TW" w:eastAsia="zh-TW"/>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7631" w:rsidRDefault="00E87631">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0C82" w:rsidRDefault="00EC0C82">
      <w:r>
        <w:separator/>
      </w:r>
    </w:p>
  </w:footnote>
  <w:footnote w:type="continuationSeparator" w:id="0">
    <w:p w:rsidR="00EC0C82" w:rsidRDefault="00EC0C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7631" w:rsidRDefault="00EC0C82">
    <w:pPr>
      <w:pStyle w:val="aa"/>
      <w:ind w:firstLine="36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233467" o:spid="_x0000_s2052" type="#_x0000_t75" alt="/Users/duwentao/Desktop/京东数科logo.png" style="position:absolute;left:0;text-align:left;margin-left:0;margin-top:0;width:469.25pt;height:93.85pt;z-index:-251654144;mso-wrap-edited:f;mso-width-percent:0;mso-height-percent:0;mso-position-horizontal:center;mso-position-horizontal-relative:margin;mso-position-vertical:center;mso-position-vertical-relative:margin;mso-width-percent:0;mso-height-percent:0" o:allowincell="f">
          <v:imagedata r:id="rId1" o:title="京东数科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7631" w:rsidRDefault="00EC0C82">
    <w:pPr>
      <w:pStyle w:val="aa"/>
      <w:ind w:firstLine="36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alt="/Users/duwentao/Desktop/京东数科logo.png" style="position:absolute;left:0;text-align:left;margin-left:0;margin-top:0;width:469.25pt;height:93.85pt;z-index:-251653120;mso-wrap-edited:f;mso-width-percent:0;mso-height-percent:0;mso-position-horizontal:center;mso-position-horizontal-relative:margin;mso-position-vertical:center;mso-position-vertical-relative:margin;mso-width-percent:0;mso-height-percent:0" o:allowincell="f">
          <v:imagedata r:id="rId1" o:title="京东数科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7631" w:rsidRDefault="00EC0C82">
    <w:pPr>
      <w:pStyle w:val="aa"/>
      <w:ind w:firstLine="36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233466" o:spid="_x0000_s2050" type="#_x0000_t75" alt="/Users/duwentao/Desktop/京东数科logo.png" style="position:absolute;left:0;text-align:left;margin-left:0;margin-top:0;width:469.25pt;height:93.85pt;z-index:-251655168;mso-wrap-edited:f;mso-width-percent:0;mso-height-percent:0;mso-position-horizontal:center;mso-position-horizontal-relative:margin;mso-position-vertical:center;mso-position-vertical-relative:margin;mso-width-percent:0;mso-height-percent:0" o:allowincell="f">
          <v:imagedata r:id="rId1" o:title="京东数科logo"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60A2" w:rsidRDefault="008360A2">
    <w:pPr>
      <w:pStyle w:val="aa"/>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36D5" w:rsidRPr="00693C22" w:rsidRDefault="00EC0C82">
    <w:pPr>
      <w:pStyle w:val="aa"/>
      <w:keepLines/>
      <w:pBdr>
        <w:bottom w:val="dotted" w:sz="4" w:space="0" w:color="525252"/>
      </w:pBdr>
      <w:tabs>
        <w:tab w:val="clear" w:pos="4153"/>
        <w:tab w:val="clear" w:pos="8306"/>
      </w:tabs>
      <w:ind w:left="589"/>
      <w:jc w:val="right"/>
      <w:rPr>
        <w:rFonts w:eastAsia="PMingLiU"/>
      </w:rPr>
    </w:pPr>
    <w:sdt>
      <w:sdtPr>
        <w:rPr>
          <w:rFonts w:ascii="PingFang SC Regular" w:hAnsi="PingFang SC Regular"/>
          <w:lang w:val="zh-CN"/>
        </w:rPr>
        <w:id w:val="-1470897453"/>
        <w:docPartObj>
          <w:docPartGallery w:val="Watermarks"/>
          <w:docPartUnique/>
        </w:docPartObj>
      </w:sdtPr>
      <w:sdtEndPr/>
      <w:sdtContent>
        <w:r>
          <w:rPr>
            <w:rFonts w:ascii="PingFang SC Regular" w:hAnsi="PingFang SC Regular"/>
            <w:noProof/>
            <w:lang w:val="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233468" o:spid="_x0000_s2049" type="#_x0000_t75" alt="/Users/duwentao/Desktop/京东数科logo.png" style="position:absolute;left:0;text-align:left;margin-left:8.25pt;margin-top:302.05pt;width:469.25pt;height:93.85pt;z-index:-251657216;mso-wrap-edited:f;mso-width-percent:0;mso-height-percent:0;mso-position-horizontal-relative:margin;mso-position-vertical-relative:margin;mso-width-percent:0;mso-height-percent:0" o:allowincell="f">
              <v:imagedata r:id="rId1" o:title="京东数科logo" gain="19661f" blacklevel="22938f"/>
              <w10:wrap anchorx="margin" anchory="margin"/>
            </v:shape>
          </w:pict>
        </w:r>
      </w:sdtContent>
    </w:sdt>
    <w:r w:rsidR="0021558B">
      <w:rPr>
        <w:rFonts w:ascii="PingFang SC Regular" w:hAnsi="PingFang SC Regular"/>
        <w:lang w:val="zh-CN"/>
      </w:rPr>
      <w:t xml:space="preserve">                                                                                                                       </w:t>
    </w:r>
    <w:r w:rsidR="00E10986">
      <w:rPr>
        <w:rFonts w:ascii="PingFang SC Regular" w:hAnsi="PingFang SC Regular" w:hint="eastAsia"/>
        <w:lang w:val="zh-CN"/>
      </w:rPr>
      <w:t>JRM-</w:t>
    </w:r>
    <w:r w:rsidR="00E10986">
      <w:rPr>
        <w:rFonts w:ascii="PingFang SC Regular" w:hAnsi="PingFang SC Regular" w:hint="eastAsia"/>
        <w:lang w:val="zh-CN"/>
      </w:rPr>
      <w:t>数据服务</w:t>
    </w:r>
    <w:r w:rsidR="00693C22">
      <w:rPr>
        <w:rFonts w:ascii="PingFang SC Regular" w:hAnsi="PingFang SC Regular" w:hint="eastAsia"/>
      </w:rPr>
      <w:t>白皮书</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60A2" w:rsidRDefault="008360A2">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55pt;height:11.55pt" o:bullet="t">
        <v:imagedata r:id="rId1" o:title="msoB3CD"/>
      </v:shape>
    </w:pict>
  </w:numPicBullet>
  <w:abstractNum w:abstractNumId="0" w15:restartNumberingAfterBreak="0">
    <w:nsid w:val="03B02DDF"/>
    <w:multiLevelType w:val="multilevel"/>
    <w:tmpl w:val="DAF0C9F6"/>
    <w:styleLink w:val="1"/>
    <w:lvl w:ilvl="0">
      <w:start w:val="1"/>
      <w:numFmt w:val="decimal"/>
      <w:pStyle w:val="a"/>
      <w:lvlText w:val="%1."/>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pStyle w:val="a0"/>
      <w:lvlText w:val="%1.%2."/>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pStyle w:val="a1"/>
      <w:suff w:val="nothing"/>
      <w:lvlText w:val="%1.%2.%3."/>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left="1003"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pStyle w:val="a2"/>
      <w:suff w:val="nothing"/>
      <w:lvlText w:val="%1.%2.%3.%4."/>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left="1845" w:hanging="121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left="2460" w:hanging="16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left="3075" w:hanging="202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left="3285" w:hanging="202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left="3900" w:hanging="243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left="4515" w:hanging="283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808477E"/>
    <w:multiLevelType w:val="hybridMultilevel"/>
    <w:tmpl w:val="C7EE9D00"/>
    <w:styleLink w:val="0"/>
    <w:lvl w:ilvl="0" w:tplc="9E48AAE4">
      <w:start w:val="1"/>
      <w:numFmt w:val="upperLetter"/>
      <w:lvlText w:val="%1."/>
      <w:lvlJc w:val="left"/>
      <w:pPr>
        <w:tabs>
          <w:tab w:val="left" w:pos="1440"/>
          <w:tab w:val="left" w:pos="2880"/>
          <w:tab w:val="left" w:pos="4320"/>
          <w:tab w:val="left" w:pos="5760"/>
          <w:tab w:val="left" w:pos="7200"/>
          <w:tab w:val="left" w:pos="8640"/>
        </w:tabs>
        <w:ind w:left="316" w:hanging="316"/>
      </w:pPr>
      <w:rPr>
        <w:rFonts w:hAnsi="Arial Unicode MS"/>
        <w:caps w:val="0"/>
        <w:smallCaps w:val="0"/>
        <w:strike w:val="0"/>
        <w:dstrike w:val="0"/>
        <w:outline w:val="0"/>
        <w:emboss w:val="0"/>
        <w:imprint w:val="0"/>
        <w:spacing w:val="0"/>
        <w:w w:val="100"/>
        <w:kern w:val="0"/>
        <w:position w:val="0"/>
        <w:highlight w:val="none"/>
        <w:vertAlign w:val="baseline"/>
      </w:rPr>
    </w:lvl>
    <w:lvl w:ilvl="1" w:tplc="843202DC">
      <w:start w:val="1"/>
      <w:numFmt w:val="upperLetter"/>
      <w:lvlText w:val="%2."/>
      <w:lvlJc w:val="left"/>
      <w:pPr>
        <w:tabs>
          <w:tab w:val="left" w:pos="1440"/>
          <w:tab w:val="left" w:pos="2880"/>
          <w:tab w:val="left" w:pos="4320"/>
          <w:tab w:val="left" w:pos="5760"/>
          <w:tab w:val="left" w:pos="7200"/>
          <w:tab w:val="left" w:pos="8640"/>
        </w:tabs>
        <w:ind w:left="1316" w:hanging="316"/>
      </w:pPr>
      <w:rPr>
        <w:rFonts w:hAnsi="Arial Unicode MS"/>
        <w:caps w:val="0"/>
        <w:smallCaps w:val="0"/>
        <w:strike w:val="0"/>
        <w:dstrike w:val="0"/>
        <w:outline w:val="0"/>
        <w:emboss w:val="0"/>
        <w:imprint w:val="0"/>
        <w:spacing w:val="0"/>
        <w:w w:val="100"/>
        <w:kern w:val="0"/>
        <w:position w:val="0"/>
        <w:highlight w:val="none"/>
        <w:vertAlign w:val="baseline"/>
      </w:rPr>
    </w:lvl>
    <w:lvl w:ilvl="2" w:tplc="1C70379A">
      <w:start w:val="1"/>
      <w:numFmt w:val="upperLetter"/>
      <w:lvlText w:val="%3."/>
      <w:lvlJc w:val="left"/>
      <w:pPr>
        <w:tabs>
          <w:tab w:val="left" w:pos="1440"/>
          <w:tab w:val="left" w:pos="2880"/>
          <w:tab w:val="left" w:pos="4320"/>
          <w:tab w:val="left" w:pos="5760"/>
          <w:tab w:val="left" w:pos="7200"/>
          <w:tab w:val="left" w:pos="8640"/>
        </w:tabs>
        <w:ind w:left="2316" w:hanging="316"/>
      </w:pPr>
      <w:rPr>
        <w:rFonts w:hAnsi="Arial Unicode MS"/>
        <w:caps w:val="0"/>
        <w:smallCaps w:val="0"/>
        <w:strike w:val="0"/>
        <w:dstrike w:val="0"/>
        <w:outline w:val="0"/>
        <w:emboss w:val="0"/>
        <w:imprint w:val="0"/>
        <w:spacing w:val="0"/>
        <w:w w:val="100"/>
        <w:kern w:val="0"/>
        <w:position w:val="0"/>
        <w:highlight w:val="none"/>
        <w:vertAlign w:val="baseline"/>
      </w:rPr>
    </w:lvl>
    <w:lvl w:ilvl="3" w:tplc="9B1E6126">
      <w:start w:val="1"/>
      <w:numFmt w:val="upperLetter"/>
      <w:lvlText w:val="%4."/>
      <w:lvlJc w:val="left"/>
      <w:pPr>
        <w:tabs>
          <w:tab w:val="left" w:pos="1440"/>
          <w:tab w:val="left" w:pos="2880"/>
          <w:tab w:val="left" w:pos="4320"/>
          <w:tab w:val="left" w:pos="5760"/>
          <w:tab w:val="left" w:pos="7200"/>
          <w:tab w:val="left" w:pos="8640"/>
        </w:tabs>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 w:ilvl="4" w:tplc="6178C694">
      <w:start w:val="1"/>
      <w:numFmt w:val="bullet"/>
      <w:pStyle w:val="3"/>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tplc="A5E02BAE">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tplc="101A0D5E">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tplc="171E2CF0">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tplc="3B5CB13C">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2" w15:restartNumberingAfterBreak="0">
    <w:nsid w:val="1D435457"/>
    <w:multiLevelType w:val="multilevel"/>
    <w:tmpl w:val="5BFA1A38"/>
    <w:styleLink w:val="a3"/>
    <w:lvl w:ilvl="0">
      <w:start w:val="1"/>
      <w:numFmt w:val="decimal"/>
      <w:lvlText w:val="%1."/>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295" w:hanging="295"/>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567" w:hanging="28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1895" w:hanging="29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2695" w:hanging="29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3495" w:hanging="295"/>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4295" w:hanging="29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5095" w:hanging="29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5895" w:hanging="295"/>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6695"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30FB5274"/>
    <w:multiLevelType w:val="hybridMultilevel"/>
    <w:tmpl w:val="EC6ED4BA"/>
    <w:numStyleLink w:val="a4"/>
  </w:abstractNum>
  <w:abstractNum w:abstractNumId="4" w15:restartNumberingAfterBreak="0">
    <w:nsid w:val="362D144D"/>
    <w:multiLevelType w:val="hybridMultilevel"/>
    <w:tmpl w:val="E3303FE6"/>
    <w:lvl w:ilvl="0" w:tplc="04090007">
      <w:start w:val="1"/>
      <w:numFmt w:val="bullet"/>
      <w:lvlText w:val=""/>
      <w:lvlPicBulletId w:val="0"/>
      <w:lvlJc w:val="left"/>
      <w:pPr>
        <w:ind w:left="823" w:hanging="420"/>
      </w:pPr>
      <w:rPr>
        <w:rFonts w:ascii="Wingdings" w:hAnsi="Wingdings" w:hint="default"/>
      </w:rPr>
    </w:lvl>
    <w:lvl w:ilvl="1" w:tplc="04090003" w:tentative="1">
      <w:start w:val="1"/>
      <w:numFmt w:val="bullet"/>
      <w:lvlText w:val=""/>
      <w:lvlJc w:val="left"/>
      <w:pPr>
        <w:ind w:left="1243" w:hanging="420"/>
      </w:pPr>
      <w:rPr>
        <w:rFonts w:ascii="Wingdings" w:hAnsi="Wingdings" w:hint="default"/>
      </w:rPr>
    </w:lvl>
    <w:lvl w:ilvl="2" w:tplc="04090005" w:tentative="1">
      <w:start w:val="1"/>
      <w:numFmt w:val="bullet"/>
      <w:lvlText w:val=""/>
      <w:lvlJc w:val="left"/>
      <w:pPr>
        <w:ind w:left="1663" w:hanging="420"/>
      </w:pPr>
      <w:rPr>
        <w:rFonts w:ascii="Wingdings" w:hAnsi="Wingdings" w:hint="default"/>
      </w:rPr>
    </w:lvl>
    <w:lvl w:ilvl="3" w:tplc="04090001" w:tentative="1">
      <w:start w:val="1"/>
      <w:numFmt w:val="bullet"/>
      <w:lvlText w:val=""/>
      <w:lvlJc w:val="left"/>
      <w:pPr>
        <w:ind w:left="2083" w:hanging="420"/>
      </w:pPr>
      <w:rPr>
        <w:rFonts w:ascii="Wingdings" w:hAnsi="Wingdings" w:hint="default"/>
      </w:rPr>
    </w:lvl>
    <w:lvl w:ilvl="4" w:tplc="04090003" w:tentative="1">
      <w:start w:val="1"/>
      <w:numFmt w:val="bullet"/>
      <w:lvlText w:val=""/>
      <w:lvlJc w:val="left"/>
      <w:pPr>
        <w:ind w:left="2503" w:hanging="420"/>
      </w:pPr>
      <w:rPr>
        <w:rFonts w:ascii="Wingdings" w:hAnsi="Wingdings" w:hint="default"/>
      </w:rPr>
    </w:lvl>
    <w:lvl w:ilvl="5" w:tplc="04090005" w:tentative="1">
      <w:start w:val="1"/>
      <w:numFmt w:val="bullet"/>
      <w:lvlText w:val=""/>
      <w:lvlJc w:val="left"/>
      <w:pPr>
        <w:ind w:left="2923" w:hanging="420"/>
      </w:pPr>
      <w:rPr>
        <w:rFonts w:ascii="Wingdings" w:hAnsi="Wingdings" w:hint="default"/>
      </w:rPr>
    </w:lvl>
    <w:lvl w:ilvl="6" w:tplc="04090001" w:tentative="1">
      <w:start w:val="1"/>
      <w:numFmt w:val="bullet"/>
      <w:lvlText w:val=""/>
      <w:lvlJc w:val="left"/>
      <w:pPr>
        <w:ind w:left="3343" w:hanging="420"/>
      </w:pPr>
      <w:rPr>
        <w:rFonts w:ascii="Wingdings" w:hAnsi="Wingdings" w:hint="default"/>
      </w:rPr>
    </w:lvl>
    <w:lvl w:ilvl="7" w:tplc="04090003" w:tentative="1">
      <w:start w:val="1"/>
      <w:numFmt w:val="bullet"/>
      <w:lvlText w:val=""/>
      <w:lvlJc w:val="left"/>
      <w:pPr>
        <w:ind w:left="3763" w:hanging="420"/>
      </w:pPr>
      <w:rPr>
        <w:rFonts w:ascii="Wingdings" w:hAnsi="Wingdings" w:hint="default"/>
      </w:rPr>
    </w:lvl>
    <w:lvl w:ilvl="8" w:tplc="04090005" w:tentative="1">
      <w:start w:val="1"/>
      <w:numFmt w:val="bullet"/>
      <w:lvlText w:val=""/>
      <w:lvlJc w:val="left"/>
      <w:pPr>
        <w:ind w:left="4183" w:hanging="420"/>
      </w:pPr>
      <w:rPr>
        <w:rFonts w:ascii="Wingdings" w:hAnsi="Wingdings" w:hint="default"/>
      </w:rPr>
    </w:lvl>
  </w:abstractNum>
  <w:abstractNum w:abstractNumId="5" w15:restartNumberingAfterBreak="0">
    <w:nsid w:val="378E0193"/>
    <w:multiLevelType w:val="multilevel"/>
    <w:tmpl w:val="DAF0C9F6"/>
    <w:numStyleLink w:val="1"/>
  </w:abstractNum>
  <w:abstractNum w:abstractNumId="6" w15:restartNumberingAfterBreak="0">
    <w:nsid w:val="45051B90"/>
    <w:multiLevelType w:val="multilevel"/>
    <w:tmpl w:val="FC5602DC"/>
    <w:lvl w:ilvl="0">
      <w:start w:val="1"/>
      <w:numFmt w:val="decimal"/>
      <w:isLgl/>
      <w:lvlText w:val="%1."/>
      <w:lvlJc w:val="left"/>
      <w:pPr>
        <w:ind w:left="0" w:firstLine="0"/>
      </w:pPr>
      <w:rPr>
        <w:rFonts w:ascii="宋体" w:eastAsia="宋体" w:hAnsi="宋体" w:cs="宋体" w:hint="eastAsia"/>
        <w:b w:val="0"/>
        <w:i w:val="0"/>
        <w:strike w:val="0"/>
        <w:dstrike w:val="0"/>
        <w:color w:val="000000"/>
        <w:sz w:val="36"/>
        <w:szCs w:val="36"/>
        <w:u w:val="none" w:color="000000"/>
        <w:shd w:val="clear" w:color="auto" w:fill="auto"/>
        <w:vertAlign w:val="baseline"/>
      </w:rPr>
    </w:lvl>
    <w:lvl w:ilvl="1">
      <w:start w:val="1"/>
      <w:numFmt w:val="decimal"/>
      <w:lvlText w:val="%1.%2."/>
      <w:lvlJc w:val="left"/>
      <w:pPr>
        <w:ind w:left="2551" w:firstLine="0"/>
      </w:pPr>
      <w:rPr>
        <w:rFonts w:ascii="宋体" w:eastAsia="宋体" w:hAnsi="宋体" w:cs="宋体" w:hint="eastAsia"/>
        <w:b w:val="0"/>
        <w:i w:val="0"/>
        <w:strike w:val="0"/>
        <w:dstrike w:val="0"/>
        <w:color w:val="000000"/>
        <w:sz w:val="32"/>
        <w:szCs w:val="32"/>
        <w:u w:val="none" w:color="000000"/>
        <w:shd w:val="clear" w:color="auto" w:fill="auto"/>
        <w:vertAlign w:val="baseline"/>
      </w:rPr>
    </w:lvl>
    <w:lvl w:ilvl="2">
      <w:start w:val="1"/>
      <w:numFmt w:val="decimal"/>
      <w:lvlText w:val="%1.%2.%3."/>
      <w:lvlJc w:val="left"/>
      <w:pPr>
        <w:ind w:left="0"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3">
      <w:start w:val="1"/>
      <w:numFmt w:val="decimal"/>
      <w:lvlText w:val="%4"/>
      <w:lvlJc w:val="left"/>
      <w:pPr>
        <w:ind w:left="122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4">
      <w:start w:val="1"/>
      <w:numFmt w:val="lowerLetter"/>
      <w:lvlText w:val="%5"/>
      <w:lvlJc w:val="left"/>
      <w:pPr>
        <w:ind w:left="194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5">
      <w:start w:val="1"/>
      <w:numFmt w:val="lowerRoman"/>
      <w:lvlText w:val="%6"/>
      <w:lvlJc w:val="left"/>
      <w:pPr>
        <w:ind w:left="266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6">
      <w:start w:val="1"/>
      <w:numFmt w:val="decimal"/>
      <w:lvlText w:val="%7"/>
      <w:lvlJc w:val="left"/>
      <w:pPr>
        <w:ind w:left="338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7">
      <w:start w:val="1"/>
      <w:numFmt w:val="lowerLetter"/>
      <w:lvlText w:val="%8"/>
      <w:lvlJc w:val="left"/>
      <w:pPr>
        <w:ind w:left="410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8">
      <w:start w:val="1"/>
      <w:numFmt w:val="lowerRoman"/>
      <w:lvlText w:val="%9"/>
      <w:lvlJc w:val="left"/>
      <w:pPr>
        <w:ind w:left="482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abstractNum>
  <w:abstractNum w:abstractNumId="7" w15:restartNumberingAfterBreak="0">
    <w:nsid w:val="465E3CFD"/>
    <w:multiLevelType w:val="hybridMultilevel"/>
    <w:tmpl w:val="8006FD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4AC52E66"/>
    <w:multiLevelType w:val="hybridMultilevel"/>
    <w:tmpl w:val="C7EE9D00"/>
    <w:numStyleLink w:val="0"/>
  </w:abstractNum>
  <w:abstractNum w:abstractNumId="9" w15:restartNumberingAfterBreak="0">
    <w:nsid w:val="4BD14589"/>
    <w:multiLevelType w:val="multilevel"/>
    <w:tmpl w:val="AA40FCD2"/>
    <w:lvl w:ilvl="0">
      <w:start w:val="2"/>
      <w:numFmt w:val="decimal"/>
      <w:lvlText w:val="%1"/>
      <w:lvlJc w:val="left"/>
      <w:pPr>
        <w:ind w:left="460" w:hanging="460"/>
      </w:pPr>
      <w:rPr>
        <w:rFonts w:eastAsiaTheme="minorEastAsia" w:hint="default"/>
      </w:rPr>
    </w:lvl>
    <w:lvl w:ilvl="1">
      <w:start w:val="1"/>
      <w:numFmt w:val="decimal"/>
      <w:lvlText w:val="%1.%2"/>
      <w:lvlJc w:val="left"/>
      <w:pPr>
        <w:ind w:left="720" w:hanging="720"/>
      </w:pPr>
      <w:rPr>
        <w:rFonts w:eastAsiaTheme="minorEastAsia" w:hint="default"/>
      </w:rPr>
    </w:lvl>
    <w:lvl w:ilvl="2">
      <w:start w:val="1"/>
      <w:numFmt w:val="decimal"/>
      <w:lvlText w:val="%1.%2.%3"/>
      <w:lvlJc w:val="left"/>
      <w:pPr>
        <w:ind w:left="1080" w:hanging="1080"/>
      </w:pPr>
      <w:rPr>
        <w:rFonts w:eastAsiaTheme="minorEastAsia" w:hint="default"/>
      </w:rPr>
    </w:lvl>
    <w:lvl w:ilvl="3">
      <w:start w:val="1"/>
      <w:numFmt w:val="decimal"/>
      <w:lvlText w:val="%1.%2.%3.%4"/>
      <w:lvlJc w:val="left"/>
      <w:pPr>
        <w:ind w:left="1440" w:hanging="144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800" w:hanging="1800"/>
      </w:pPr>
      <w:rPr>
        <w:rFonts w:eastAsiaTheme="minorEastAsia" w:hint="default"/>
      </w:rPr>
    </w:lvl>
    <w:lvl w:ilvl="6">
      <w:start w:val="1"/>
      <w:numFmt w:val="decimal"/>
      <w:lvlText w:val="%1.%2.%3.%4.%5.%6.%7"/>
      <w:lvlJc w:val="left"/>
      <w:pPr>
        <w:ind w:left="2160" w:hanging="2160"/>
      </w:pPr>
      <w:rPr>
        <w:rFonts w:eastAsiaTheme="minorEastAsia" w:hint="default"/>
      </w:rPr>
    </w:lvl>
    <w:lvl w:ilvl="7">
      <w:start w:val="1"/>
      <w:numFmt w:val="decimal"/>
      <w:lvlText w:val="%1.%2.%3.%4.%5.%6.%7.%8"/>
      <w:lvlJc w:val="left"/>
      <w:pPr>
        <w:ind w:left="2520" w:hanging="2520"/>
      </w:pPr>
      <w:rPr>
        <w:rFonts w:eastAsiaTheme="minorEastAsia" w:hint="default"/>
      </w:rPr>
    </w:lvl>
    <w:lvl w:ilvl="8">
      <w:start w:val="1"/>
      <w:numFmt w:val="decimal"/>
      <w:lvlText w:val="%1.%2.%3.%4.%5.%6.%7.%8.%9"/>
      <w:lvlJc w:val="left"/>
      <w:pPr>
        <w:ind w:left="2880" w:hanging="2880"/>
      </w:pPr>
      <w:rPr>
        <w:rFonts w:eastAsiaTheme="minorEastAsia" w:hint="default"/>
      </w:rPr>
    </w:lvl>
  </w:abstractNum>
  <w:abstractNum w:abstractNumId="10" w15:restartNumberingAfterBreak="0">
    <w:nsid w:val="5CD05FF6"/>
    <w:multiLevelType w:val="multilevel"/>
    <w:tmpl w:val="5BFA1A38"/>
    <w:numStyleLink w:val="a3"/>
  </w:abstractNum>
  <w:abstractNum w:abstractNumId="11" w15:restartNumberingAfterBreak="0">
    <w:nsid w:val="6C9F669D"/>
    <w:multiLevelType w:val="hybridMultilevel"/>
    <w:tmpl w:val="F7E818C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6E964D58"/>
    <w:multiLevelType w:val="hybridMultilevel"/>
    <w:tmpl w:val="EC6ED4BA"/>
    <w:styleLink w:val="a4"/>
    <w:lvl w:ilvl="0" w:tplc="A0F4516E">
      <w:start w:val="1"/>
      <w:numFmt w:val="decimal"/>
      <w:pStyle w:val="10"/>
      <w:lvlText w:val="%1."/>
      <w:lvlJc w:val="left"/>
      <w:pPr>
        <w:tabs>
          <w:tab w:val="left" w:pos="1440"/>
          <w:tab w:val="left" w:pos="2880"/>
          <w:tab w:val="left" w:pos="4320"/>
          <w:tab w:val="left" w:pos="5760"/>
          <w:tab w:val="left" w:pos="7200"/>
          <w:tab w:val="left" w:pos="8640"/>
        </w:tabs>
        <w:ind w:left="317" w:hanging="317"/>
      </w:pPr>
      <w:rPr>
        <w:rFonts w:hAnsi="Arial Unicode MS"/>
        <w:caps w:val="0"/>
        <w:smallCaps w:val="0"/>
        <w:strike w:val="0"/>
        <w:dstrike w:val="0"/>
        <w:outline w:val="0"/>
        <w:emboss w:val="0"/>
        <w:imprint w:val="0"/>
        <w:spacing w:val="0"/>
        <w:w w:val="100"/>
        <w:kern w:val="0"/>
        <w:position w:val="0"/>
        <w:highlight w:val="none"/>
        <w:vertAlign w:val="baseline"/>
      </w:rPr>
    </w:lvl>
    <w:lvl w:ilvl="1" w:tplc="626ADB50">
      <w:start w:val="1"/>
      <w:numFmt w:val="decimal"/>
      <w:lvlText w:val="%2."/>
      <w:lvlJc w:val="left"/>
      <w:pPr>
        <w:tabs>
          <w:tab w:val="left" w:pos="1440"/>
          <w:tab w:val="left" w:pos="2880"/>
          <w:tab w:val="left" w:pos="4320"/>
          <w:tab w:val="left" w:pos="5760"/>
          <w:tab w:val="left" w:pos="7200"/>
          <w:tab w:val="left" w:pos="8640"/>
        </w:tabs>
        <w:ind w:left="317" w:hanging="317"/>
      </w:pPr>
      <w:rPr>
        <w:rFonts w:hAnsi="Arial Unicode MS"/>
        <w:caps w:val="0"/>
        <w:smallCaps w:val="0"/>
        <w:strike w:val="0"/>
        <w:dstrike w:val="0"/>
        <w:outline w:val="0"/>
        <w:emboss w:val="0"/>
        <w:imprint w:val="0"/>
        <w:spacing w:val="0"/>
        <w:w w:val="100"/>
        <w:kern w:val="0"/>
        <w:position w:val="0"/>
        <w:highlight w:val="none"/>
        <w:vertAlign w:val="baseline"/>
      </w:rPr>
    </w:lvl>
    <w:lvl w:ilvl="2" w:tplc="40184602">
      <w:start w:val="1"/>
      <w:numFmt w:val="decimal"/>
      <w:pStyle w:val="2"/>
      <w:suff w:val="nothing"/>
      <w:lvlText w:val="(%3)"/>
      <w:lvlJc w:val="left"/>
      <w:pPr>
        <w:tabs>
          <w:tab w:val="left" w:pos="1440"/>
          <w:tab w:val="left" w:pos="2880"/>
          <w:tab w:val="left" w:pos="4320"/>
          <w:tab w:val="left" w:pos="5760"/>
          <w:tab w:val="left" w:pos="7200"/>
          <w:tab w:val="left" w:pos="864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3" w:tplc="1B44473C">
      <w:start w:val="1"/>
      <w:numFmt w:val="decimal"/>
      <w:lvlText w:val="(%4)"/>
      <w:lvlJc w:val="left"/>
      <w:pPr>
        <w:tabs>
          <w:tab w:val="left" w:pos="1440"/>
          <w:tab w:val="left" w:pos="2880"/>
          <w:tab w:val="left" w:pos="4320"/>
          <w:tab w:val="left" w:pos="5760"/>
          <w:tab w:val="left" w:pos="7200"/>
          <w:tab w:val="left" w:pos="8640"/>
        </w:tabs>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 w:ilvl="4" w:tplc="5DF6050A">
      <w:start w:val="1"/>
      <w:numFmt w:val="decimal"/>
      <w:pStyle w:val="4"/>
      <w:lvlText w:val="%5)"/>
      <w:lvlJc w:val="left"/>
      <w:pPr>
        <w:tabs>
          <w:tab w:val="left" w:pos="1440"/>
          <w:tab w:val="left" w:pos="2880"/>
          <w:tab w:val="left" w:pos="4320"/>
          <w:tab w:val="left" w:pos="5760"/>
          <w:tab w:val="left" w:pos="7200"/>
          <w:tab w:val="left" w:pos="8640"/>
        </w:tabs>
        <w:ind w:left="567" w:hanging="283"/>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tplc="93546C10">
      <w:start w:val="1"/>
      <w:numFmt w:val="decimal"/>
      <w:lvlText w:val="%6)"/>
      <w:lvlJc w:val="left"/>
      <w:pPr>
        <w:tabs>
          <w:tab w:val="left" w:pos="1440"/>
          <w:tab w:val="left" w:pos="2880"/>
          <w:tab w:val="left" w:pos="4320"/>
          <w:tab w:val="left" w:pos="5760"/>
          <w:tab w:val="left" w:pos="7200"/>
          <w:tab w:val="left" w:pos="8640"/>
        </w:tabs>
        <w:ind w:left="5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tplc="312E1806">
      <w:start w:val="1"/>
      <w:numFmt w:val="decimal"/>
      <w:lvlText w:val="%7)"/>
      <w:lvlJc w:val="left"/>
      <w:pPr>
        <w:tabs>
          <w:tab w:val="left" w:pos="1440"/>
          <w:tab w:val="left" w:pos="2880"/>
          <w:tab w:val="left" w:pos="4320"/>
          <w:tab w:val="left" w:pos="5760"/>
          <w:tab w:val="left" w:pos="7200"/>
          <w:tab w:val="left" w:pos="8640"/>
        </w:tabs>
        <w:ind w:left="6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tplc="121AB730">
      <w:start w:val="1"/>
      <w:numFmt w:val="decimal"/>
      <w:lvlText w:val="%8)"/>
      <w:lvlJc w:val="left"/>
      <w:pPr>
        <w:tabs>
          <w:tab w:val="left" w:pos="1440"/>
          <w:tab w:val="left" w:pos="2880"/>
          <w:tab w:val="left" w:pos="4320"/>
          <w:tab w:val="left" w:pos="5760"/>
          <w:tab w:val="left" w:pos="7200"/>
          <w:tab w:val="left" w:pos="8640"/>
        </w:tabs>
        <w:ind w:left="7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tplc="624465D8">
      <w:start w:val="1"/>
      <w:numFmt w:val="decimal"/>
      <w:lvlText w:val="%9)"/>
      <w:lvlJc w:val="left"/>
      <w:pPr>
        <w:tabs>
          <w:tab w:val="left" w:pos="1440"/>
          <w:tab w:val="left" w:pos="2880"/>
          <w:tab w:val="left" w:pos="4320"/>
          <w:tab w:val="left" w:pos="5760"/>
          <w:tab w:val="left" w:pos="7200"/>
          <w:tab w:val="left" w:pos="8640"/>
        </w:tabs>
        <w:ind w:left="8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13" w15:restartNumberingAfterBreak="0">
    <w:nsid w:val="79B72AAE"/>
    <w:multiLevelType w:val="hybridMultilevel"/>
    <w:tmpl w:val="40928A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10"/>
  </w:num>
  <w:num w:numId="3">
    <w:abstractNumId w:val="10"/>
    <w:lvlOverride w:ilvl="0">
      <w:lvl w:ilvl="0">
        <w:start w:val="1"/>
        <w:numFmt w:val="decimal"/>
        <w:suff w:val="nothing"/>
        <w:lvlText w:val="%1."/>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28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578"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18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26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34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42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50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58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66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0"/>
  </w:num>
  <w:num w:numId="5">
    <w:abstractNumId w:val="5"/>
    <w:lvlOverride w:ilvl="1">
      <w:lvl w:ilvl="1">
        <w:start w:val="1"/>
        <w:numFmt w:val="decimal"/>
        <w:pStyle w:val="a0"/>
        <w:lvlText w:val="%1.%2."/>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s>
          <w:ind w:left="720" w:hanging="720"/>
        </w:pPr>
        <w:rPr>
          <w:rFonts w:hAnsi="Arial Unicode MS"/>
          <w:caps w:val="0"/>
          <w:smallCaps w:val="0"/>
          <w:strike w:val="0"/>
          <w:dstrike w:val="0"/>
          <w:outline w:val="0"/>
          <w:emboss w:val="0"/>
          <w:imprint w:val="0"/>
          <w:color w:val="3B66F6"/>
          <w:spacing w:val="0"/>
          <w:w w:val="100"/>
          <w:kern w:val="0"/>
          <w:position w:val="0"/>
          <w:highlight w:val="none"/>
          <w:vertAlign w:val="baseline"/>
        </w:rPr>
      </w:lvl>
    </w:lvlOverride>
  </w:num>
  <w:num w:numId="6">
    <w:abstractNumId w:val="12"/>
  </w:num>
  <w:num w:numId="7">
    <w:abstractNumId w:val="3"/>
  </w:num>
  <w:num w:numId="8">
    <w:abstractNumId w:val="1"/>
  </w:num>
  <w:num w:numId="9">
    <w:abstractNumId w:val="8"/>
  </w:num>
  <w:num w:numId="10">
    <w:abstractNumId w:val="8"/>
    <w:lvlOverride w:ilvl="0">
      <w:lvl w:ilvl="0" w:tplc="9B5EF9CC">
        <w:start w:val="1"/>
        <w:numFmt w:val="upperLetter"/>
        <w:lvlText w:val="%1."/>
        <w:lvlJc w:val="left"/>
        <w:pPr>
          <w:ind w:left="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9EEC2D32">
        <w:start w:val="1"/>
        <w:numFmt w:val="upperLetter"/>
        <w:lvlText w:val="%2."/>
        <w:lvlJc w:val="left"/>
        <w:pPr>
          <w:ind w:left="1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24FADE8C">
        <w:start w:val="1"/>
        <w:numFmt w:val="upperLetter"/>
        <w:lvlText w:val="%3."/>
        <w:lvlJc w:val="left"/>
        <w:pPr>
          <w:ind w:left="2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3126D080">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65EA5F8C">
        <w:start w:val="1"/>
        <w:numFmt w:val="bullet"/>
        <w:pStyle w:val="3"/>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E00E310E">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6CA67F20">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77A8FFF2">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7AC67A66">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1">
    <w:abstractNumId w:val="3"/>
    <w:lvlOverride w:ilvl="4">
      <w:startOverride w:val="1"/>
    </w:lvlOverride>
  </w:num>
  <w:num w:numId="12">
    <w:abstractNumId w:val="3"/>
    <w:lvlOverride w:ilvl="4">
      <w:startOverride w:val="1"/>
    </w:lvlOverride>
  </w:num>
  <w:num w:numId="13">
    <w:abstractNumId w:val="3"/>
    <w:lvlOverride w:ilvl="0">
      <w:lvl w:ilvl="0" w:tplc="B606B232">
        <w:start w:val="1"/>
        <w:numFmt w:val="decimal"/>
        <w:pStyle w:val="10"/>
        <w:lvlText w:val="%1."/>
        <w:lvlJc w:val="left"/>
        <w:pPr>
          <w:tabs>
            <w:tab w:val="left" w:pos="1440"/>
            <w:tab w:val="left" w:pos="2880"/>
            <w:tab w:val="left" w:pos="4320"/>
            <w:tab w:val="left" w:pos="5760"/>
            <w:tab w:val="left" w:pos="7200"/>
            <w:tab w:val="left" w:pos="8640"/>
          </w:tabs>
          <w:ind w:left="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95FECBA4">
        <w:start w:val="1"/>
        <w:numFmt w:val="decimal"/>
        <w:lvlText w:val="%2."/>
        <w:lvlJc w:val="left"/>
        <w:pPr>
          <w:tabs>
            <w:tab w:val="left" w:pos="1440"/>
            <w:tab w:val="left" w:pos="2880"/>
            <w:tab w:val="left" w:pos="4320"/>
            <w:tab w:val="left" w:pos="5760"/>
            <w:tab w:val="left" w:pos="7200"/>
            <w:tab w:val="left" w:pos="8640"/>
          </w:tabs>
          <w:ind w:left="1291" w:hanging="2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0BB0A796">
        <w:start w:val="1"/>
        <w:numFmt w:val="decimal"/>
        <w:pStyle w:val="2"/>
        <w:suff w:val="nothing"/>
        <w:lvlText w:val="(%3)"/>
        <w:lvlJc w:val="left"/>
        <w:pPr>
          <w:tabs>
            <w:tab w:val="left" w:pos="1440"/>
            <w:tab w:val="left" w:pos="2880"/>
            <w:tab w:val="left" w:pos="4320"/>
            <w:tab w:val="left" w:pos="5760"/>
            <w:tab w:val="left" w:pos="7200"/>
            <w:tab w:val="left" w:pos="864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D6BA2686">
        <w:start w:val="1"/>
        <w:numFmt w:val="decimal"/>
        <w:lvlText w:val="(%4)"/>
        <w:lvlJc w:val="left"/>
        <w:pPr>
          <w:tabs>
            <w:tab w:val="left" w:pos="1440"/>
            <w:tab w:val="left" w:pos="2880"/>
            <w:tab w:val="left" w:pos="4320"/>
            <w:tab w:val="left" w:pos="5760"/>
            <w:tab w:val="left" w:pos="7200"/>
            <w:tab w:val="left" w:pos="8640"/>
          </w:tabs>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4F641B76">
        <w:start w:val="1"/>
        <w:numFmt w:val="decimal"/>
        <w:pStyle w:val="4"/>
        <w:lvlText w:val="%5)"/>
        <w:lvlJc w:val="left"/>
        <w:pPr>
          <w:tabs>
            <w:tab w:val="left" w:pos="1440"/>
            <w:tab w:val="left" w:pos="2880"/>
            <w:tab w:val="left" w:pos="4320"/>
            <w:tab w:val="left" w:pos="5760"/>
            <w:tab w:val="left" w:pos="7200"/>
            <w:tab w:val="left" w:pos="8640"/>
          </w:tabs>
          <w:ind w:left="4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E8E893F4">
        <w:start w:val="1"/>
        <w:numFmt w:val="decimal"/>
        <w:lvlText w:val="%6)"/>
        <w:lvlJc w:val="left"/>
        <w:pPr>
          <w:tabs>
            <w:tab w:val="left" w:pos="1440"/>
            <w:tab w:val="left" w:pos="2880"/>
            <w:tab w:val="left" w:pos="4320"/>
            <w:tab w:val="left" w:pos="5760"/>
            <w:tab w:val="left" w:pos="7200"/>
            <w:tab w:val="left" w:pos="8640"/>
          </w:tabs>
          <w:ind w:left="5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888A8BC4">
        <w:start w:val="1"/>
        <w:numFmt w:val="decimal"/>
        <w:lvlText w:val="%7)"/>
        <w:lvlJc w:val="left"/>
        <w:pPr>
          <w:tabs>
            <w:tab w:val="left" w:pos="1440"/>
            <w:tab w:val="left" w:pos="2880"/>
            <w:tab w:val="left" w:pos="4320"/>
            <w:tab w:val="left" w:pos="5760"/>
            <w:tab w:val="left" w:pos="7200"/>
            <w:tab w:val="left" w:pos="8640"/>
          </w:tabs>
          <w:ind w:left="6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6DC2290C">
        <w:start w:val="1"/>
        <w:numFmt w:val="decimal"/>
        <w:lvlText w:val="%8)"/>
        <w:lvlJc w:val="left"/>
        <w:pPr>
          <w:tabs>
            <w:tab w:val="left" w:pos="1440"/>
            <w:tab w:val="left" w:pos="2880"/>
            <w:tab w:val="left" w:pos="4320"/>
            <w:tab w:val="left" w:pos="5760"/>
            <w:tab w:val="left" w:pos="7200"/>
            <w:tab w:val="left" w:pos="8640"/>
          </w:tabs>
          <w:ind w:left="7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162881D2">
        <w:start w:val="1"/>
        <w:numFmt w:val="decimal"/>
        <w:lvlText w:val="%9)"/>
        <w:lvlJc w:val="left"/>
        <w:pPr>
          <w:tabs>
            <w:tab w:val="left" w:pos="1440"/>
            <w:tab w:val="left" w:pos="2880"/>
            <w:tab w:val="left" w:pos="4320"/>
            <w:tab w:val="left" w:pos="5760"/>
            <w:tab w:val="left" w:pos="7200"/>
            <w:tab w:val="left" w:pos="8640"/>
          </w:tabs>
          <w:ind w:left="8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4">
    <w:abstractNumId w:val="5"/>
    <w:lvlOverride w:ilvl="0">
      <w:lvl w:ilvl="0">
        <w:start w:val="1"/>
        <w:numFmt w:val="decimal"/>
        <w:pStyle w:val="a"/>
        <w:lvlText w:val="%1."/>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pStyle w:val="a0"/>
        <w:lvlText w:val="%1.%2."/>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pStyle w:val="a1"/>
        <w:suff w:val="nothing"/>
        <w:lvlText w:val="%1.%2.%3."/>
        <w:lvlJc w:val="left"/>
        <w:pPr>
          <w:ind w:left="1230" w:hanging="8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pStyle w:val="a2"/>
        <w:suff w:val="nothing"/>
        <w:lvlText w:val="%1.%2.%3.%4."/>
        <w:lvlJc w:val="left"/>
        <w:pPr>
          <w:ind w:left="1845" w:hanging="12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ind w:left="2460" w:hanging="16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1.%2.%3.%4.%5.%6."/>
        <w:lvlJc w:val="left"/>
        <w:pPr>
          <w:ind w:left="3075" w:hanging="20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3285" w:hanging="20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3900" w:hanging="24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4515" w:hanging="283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5">
    <w:abstractNumId w:val="3"/>
    <w:lvlOverride w:ilvl="0">
      <w:startOverride w:val="1"/>
    </w:lvlOverride>
  </w:num>
  <w:num w:numId="16">
    <w:abstractNumId w:val="8"/>
    <w:lvlOverride w:ilvl="0">
      <w:lvl w:ilvl="0" w:tplc="9B5EF9CC">
        <w:start w:val="1"/>
        <w:numFmt w:val="upperLetter"/>
        <w:lvlText w:val="%1."/>
        <w:lvlJc w:val="left"/>
        <w:pPr>
          <w:ind w:left="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9EEC2D32">
        <w:start w:val="1"/>
        <w:numFmt w:val="upperLetter"/>
        <w:lvlText w:val="%2."/>
        <w:lvlJc w:val="left"/>
        <w:pPr>
          <w:ind w:left="1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24FADE8C">
        <w:start w:val="1"/>
        <w:numFmt w:val="upperLetter"/>
        <w:lvlText w:val="%3."/>
        <w:lvlJc w:val="left"/>
        <w:pPr>
          <w:ind w:left="2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3126D080">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65EA5F8C">
        <w:start w:val="1"/>
        <w:numFmt w:val="bullet"/>
        <w:pStyle w:val="3"/>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E00E310E">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6CA67F20">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77A8FFF2">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7AC67A66">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7">
    <w:abstractNumId w:val="5"/>
    <w:lvlOverride w:ilvl="0">
      <w:startOverride w:val="1"/>
      <w:lvl w:ilvl="0">
        <w:start w:val="1"/>
        <w:numFmt w:val="decimal"/>
        <w:pStyle w:val="a"/>
        <w:lvlText w:val="%1."/>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4"/>
      <w:lvl w:ilvl="1">
        <w:start w:val="4"/>
        <w:numFmt w:val="decimal"/>
        <w:pStyle w:val="a0"/>
        <w:lvlText w:val="%1.%2."/>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pStyle w:val="a1"/>
        <w:suff w:val="nothing"/>
        <w:lvlText w:val="%1.%2.%3."/>
        <w:lvlJc w:val="left"/>
        <w:pPr>
          <w:ind w:left="1230" w:hanging="8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pStyle w:val="a2"/>
        <w:suff w:val="nothing"/>
        <w:lvlText w:val="%1.%2.%3.%4."/>
        <w:lvlJc w:val="left"/>
        <w:pPr>
          <w:ind w:left="1845" w:hanging="12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1.%2.%3.%4.%5."/>
        <w:lvlJc w:val="left"/>
        <w:pPr>
          <w:ind w:left="2460" w:hanging="16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1.%2.%3.%4.%5.%6."/>
        <w:lvlJc w:val="left"/>
        <w:pPr>
          <w:ind w:left="3075" w:hanging="20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3285" w:hanging="20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3900" w:hanging="24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4515" w:hanging="283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8">
    <w:abstractNumId w:val="5"/>
    <w:lvlOverride w:ilvl="0">
      <w:lvl w:ilvl="0">
        <w:start w:val="1"/>
        <w:numFmt w:val="decimal"/>
        <w:pStyle w:val="a"/>
        <w:suff w:val="nothing"/>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pStyle w:val="a0"/>
        <w:lvlText w:val="%1.%2."/>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pStyle w:val="a1"/>
        <w:suff w:val="nothing"/>
        <w:lvlText w:val="%1.%2.%3."/>
        <w:lvlJc w:val="left"/>
        <w:pPr>
          <w:ind w:left="11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pStyle w:val="a2"/>
        <w:lvlText w:val="%1.%2.%3.%4."/>
        <w:lvlJc w:val="left"/>
        <w:pPr>
          <w:ind w:left="171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ind w:left="192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1.%2.%3.%4.%5.%6."/>
        <w:lvlJc w:val="left"/>
        <w:pPr>
          <w:ind w:left="2400" w:hanging="135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2610" w:hanging="135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3090" w:hanging="16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lvlText w:val="%1.%2.%3.%4.%5.%6.%7.%8.%9."/>
        <w:lvlJc w:val="left"/>
        <w:pPr>
          <w:ind w:left="3570" w:hanging="189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8"/>
  </w:num>
  <w:num w:numId="22">
    <w:abstractNumId w:val="3"/>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3"/>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1">
      <w:lvl w:ilvl="1">
        <w:start w:val="1"/>
        <w:numFmt w:val="decimal"/>
        <w:pStyle w:val="a0"/>
        <w:lvlText w:val="%1.%2."/>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s>
          <w:ind w:left="720" w:hanging="720"/>
        </w:pPr>
        <w:rPr>
          <w:rFonts w:hAnsi="Arial Unicode MS"/>
          <w:caps w:val="0"/>
          <w:smallCaps w:val="0"/>
          <w:strike w:val="0"/>
          <w:dstrike w:val="0"/>
          <w:outline w:val="0"/>
          <w:emboss w:val="0"/>
          <w:imprint w:val="0"/>
          <w:color w:val="3B66F6"/>
          <w:spacing w:val="0"/>
          <w:w w:val="100"/>
          <w:kern w:val="0"/>
          <w:position w:val="0"/>
          <w:highlight w:val="none"/>
          <w:vertAlign w:val="baseline"/>
        </w:rPr>
      </w:lvl>
    </w:lvlOverride>
  </w:num>
  <w:num w:numId="28">
    <w:abstractNumId w:val="11"/>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1">
      <w:lvl w:ilvl="1">
        <w:start w:val="1"/>
        <w:numFmt w:val="decimal"/>
        <w:pStyle w:val="a0"/>
        <w:lvlText w:val="%1.%2."/>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s>
          <w:ind w:left="720" w:hanging="720"/>
        </w:pPr>
        <w:rPr>
          <w:rFonts w:hAnsi="Arial Unicode MS"/>
          <w:caps w:val="0"/>
          <w:smallCaps w:val="0"/>
          <w:strike w:val="0"/>
          <w:dstrike w:val="0"/>
          <w:outline w:val="0"/>
          <w:emboss w:val="0"/>
          <w:imprint w:val="0"/>
          <w:color w:val="3B66F6"/>
          <w:spacing w:val="0"/>
          <w:w w:val="100"/>
          <w:kern w:val="0"/>
          <w:position w:val="0"/>
          <w:highlight w:val="none"/>
          <w:vertAlign w:val="baseline"/>
        </w:rPr>
      </w:lvl>
    </w:lvlOverride>
  </w:num>
  <w:num w:numId="31">
    <w:abstractNumId w:val="7"/>
  </w:num>
  <w:num w:numId="32">
    <w:abstractNumId w:val="5"/>
    <w:lvlOverride w:ilvl="1">
      <w:lvl w:ilvl="1">
        <w:start w:val="1"/>
        <w:numFmt w:val="decimal"/>
        <w:pStyle w:val="a0"/>
        <w:lvlText w:val="%1.%2."/>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s>
          <w:ind w:left="720" w:hanging="720"/>
        </w:pPr>
        <w:rPr>
          <w:rFonts w:hAnsi="Arial Unicode MS"/>
          <w:caps w:val="0"/>
          <w:smallCaps w:val="0"/>
          <w:strike w:val="0"/>
          <w:dstrike w:val="0"/>
          <w:outline w:val="0"/>
          <w:emboss w:val="0"/>
          <w:imprint w:val="0"/>
          <w:color w:val="3B66F6"/>
          <w:spacing w:val="0"/>
          <w:w w:val="100"/>
          <w:kern w:val="0"/>
          <w:position w:val="0"/>
          <w:highlight w:val="none"/>
          <w:vertAlign w:val="baseline"/>
        </w:rPr>
      </w:lvl>
    </w:lvlOverride>
  </w:num>
  <w:num w:numId="33">
    <w:abstractNumId w:val="5"/>
    <w:lvlOverride w:ilvl="1">
      <w:lvl w:ilvl="1">
        <w:start w:val="1"/>
        <w:numFmt w:val="decimal"/>
        <w:pStyle w:val="a0"/>
        <w:lvlText w:val="%1.%2."/>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s>
          <w:ind w:left="720" w:hanging="720"/>
        </w:pPr>
        <w:rPr>
          <w:rFonts w:hAnsi="Arial Unicode MS"/>
          <w:caps w:val="0"/>
          <w:smallCaps w:val="0"/>
          <w:strike w:val="0"/>
          <w:dstrike w:val="0"/>
          <w:outline w:val="0"/>
          <w:emboss w:val="0"/>
          <w:imprint w:val="0"/>
          <w:color w:val="3B66F6"/>
          <w:spacing w:val="0"/>
          <w:w w:val="100"/>
          <w:kern w:val="0"/>
          <w:position w:val="0"/>
          <w:highlight w:val="none"/>
          <w:vertAlign w:val="baseline"/>
        </w:rPr>
      </w:lvl>
    </w:lvlOverride>
  </w:num>
  <w:num w:numId="34">
    <w:abstractNumId w:val="13"/>
  </w:num>
  <w:num w:numId="35">
    <w:abstractNumId w:val="5"/>
    <w:lvlOverride w:ilvl="1">
      <w:lvl w:ilvl="1">
        <w:start w:val="1"/>
        <w:numFmt w:val="decimal"/>
        <w:pStyle w:val="a0"/>
        <w:lvlText w:val="%1.%2."/>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s>
          <w:ind w:left="720" w:hanging="720"/>
        </w:pPr>
        <w:rPr>
          <w:rFonts w:hAnsi="Arial Unicode MS"/>
          <w:caps w:val="0"/>
          <w:smallCaps w:val="0"/>
          <w:strike w:val="0"/>
          <w:dstrike w:val="0"/>
          <w:outline w:val="0"/>
          <w:emboss w:val="0"/>
          <w:imprint w:val="0"/>
          <w:color w:val="3B66F6"/>
          <w:spacing w:val="0"/>
          <w:w w:val="100"/>
          <w:kern w:val="0"/>
          <w:position w:val="0"/>
          <w:highlight w:val="none"/>
          <w:vertAlign w:val="baseline"/>
        </w:rPr>
      </w:lvl>
    </w:lvlOverride>
  </w:num>
  <w:num w:numId="36">
    <w:abstractNumId w:val="5"/>
    <w:lvlOverride w:ilvl="1">
      <w:lvl w:ilvl="1">
        <w:start w:val="1"/>
        <w:numFmt w:val="decimal"/>
        <w:pStyle w:val="a0"/>
        <w:lvlText w:val="%1.%2."/>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s>
          <w:ind w:left="720" w:hanging="720"/>
        </w:pPr>
        <w:rPr>
          <w:rFonts w:hAnsi="Arial Unicode MS"/>
          <w:caps w:val="0"/>
          <w:smallCaps w:val="0"/>
          <w:strike w:val="0"/>
          <w:dstrike w:val="0"/>
          <w:outline w:val="0"/>
          <w:emboss w:val="0"/>
          <w:imprint w:val="0"/>
          <w:color w:val="3B66F6"/>
          <w:spacing w:val="0"/>
          <w:w w:val="100"/>
          <w:kern w:val="0"/>
          <w:position w:val="0"/>
          <w:highlight w:val="none"/>
          <w:vertAlign w:val="baseline"/>
        </w:rPr>
      </w:lvl>
    </w:lvlOverride>
  </w:num>
  <w:num w:numId="37">
    <w:abstractNumId w:val="5"/>
    <w:lvlOverride w:ilvl="1">
      <w:lvl w:ilvl="1">
        <w:start w:val="1"/>
        <w:numFmt w:val="decimal"/>
        <w:pStyle w:val="a0"/>
        <w:lvlText w:val="%1.%2."/>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s>
          <w:ind w:left="720" w:hanging="720"/>
        </w:pPr>
        <w:rPr>
          <w:rFonts w:hAnsi="Arial Unicode MS"/>
          <w:caps w:val="0"/>
          <w:smallCaps w:val="0"/>
          <w:strike w:val="0"/>
          <w:dstrike w:val="0"/>
          <w:outline w:val="0"/>
          <w:emboss w:val="0"/>
          <w:imprint w:val="0"/>
          <w:color w:val="3B66F6"/>
          <w:spacing w:val="0"/>
          <w:w w:val="100"/>
          <w:kern w:val="0"/>
          <w:position w:val="0"/>
          <w:highlight w:val="none"/>
          <w:vertAlign w:val="baseline"/>
        </w:rPr>
      </w:lvl>
    </w:lvlOverride>
  </w:num>
  <w:num w:numId="38">
    <w:abstractNumId w:val="5"/>
    <w:lvlOverride w:ilvl="1">
      <w:lvl w:ilvl="1">
        <w:start w:val="1"/>
        <w:numFmt w:val="decimal"/>
        <w:pStyle w:val="a0"/>
        <w:lvlText w:val="%1.%2."/>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s>
          <w:ind w:left="720" w:hanging="720"/>
        </w:pPr>
        <w:rPr>
          <w:rFonts w:hAnsi="Arial Unicode MS"/>
          <w:caps w:val="0"/>
          <w:smallCaps w:val="0"/>
          <w:strike w:val="0"/>
          <w:dstrike w:val="0"/>
          <w:outline w:val="0"/>
          <w:emboss w:val="0"/>
          <w:imprint w:val="0"/>
          <w:color w:val="3B66F6"/>
          <w:spacing w:val="0"/>
          <w:w w:val="100"/>
          <w:kern w:val="0"/>
          <w:position w:val="0"/>
          <w:highlight w:val="none"/>
          <w:vertAlign w:val="baseline"/>
        </w:rPr>
      </w:lvl>
    </w:lvlOverride>
  </w:num>
  <w:num w:numId="39">
    <w:abstractNumId w:val="5"/>
    <w:lvlOverride w:ilvl="0">
      <w:lvl w:ilvl="0">
        <w:start w:val="1"/>
        <w:numFmt w:val="decimal"/>
        <w:pStyle w:val="a"/>
        <w:suff w:val="nothing"/>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pStyle w:val="a0"/>
        <w:lvlText w:val="%1.%2."/>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pStyle w:val="a1"/>
        <w:suff w:val="nothing"/>
        <w:lvlText w:val="%1.%2.%3."/>
        <w:lvlJc w:val="left"/>
        <w:pPr>
          <w:ind w:left="11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pStyle w:val="a2"/>
        <w:lvlText w:val="%1.%2.%3.%4."/>
        <w:lvlJc w:val="left"/>
        <w:pPr>
          <w:ind w:left="171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ind w:left="192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1.%2.%3.%4.%5.%6."/>
        <w:lvlJc w:val="left"/>
        <w:pPr>
          <w:ind w:left="2400" w:hanging="135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2610" w:hanging="135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3090" w:hanging="16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lvlText w:val="%1.%2.%3.%4.%5.%6.%7.%8.%9."/>
        <w:lvlJc w:val="left"/>
        <w:pPr>
          <w:ind w:left="3570" w:hanging="189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0">
    <w:abstractNumId w:val="5"/>
    <w:lvlOverride w:ilvl="0">
      <w:lvl w:ilvl="0">
        <w:start w:val="1"/>
        <w:numFmt w:val="decimal"/>
        <w:pStyle w:val="a"/>
        <w:suff w:val="nothing"/>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pStyle w:val="a0"/>
        <w:lvlText w:val="%1.%2."/>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pStyle w:val="a1"/>
        <w:suff w:val="nothing"/>
        <w:lvlText w:val="%1.%2.%3."/>
        <w:lvlJc w:val="left"/>
        <w:pPr>
          <w:ind w:left="11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pStyle w:val="a2"/>
        <w:lvlText w:val="%1.%2.%3.%4."/>
        <w:lvlJc w:val="left"/>
        <w:pPr>
          <w:ind w:left="171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ind w:left="192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1.%2.%3.%4.%5.%6."/>
        <w:lvlJc w:val="left"/>
        <w:pPr>
          <w:ind w:left="2400" w:hanging="135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2610" w:hanging="135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3090" w:hanging="16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lvlText w:val="%1.%2.%3.%4.%5.%6.%7.%8.%9."/>
        <w:lvlJc w:val="left"/>
        <w:pPr>
          <w:ind w:left="3570" w:hanging="189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1">
    <w:abstractNumId w:val="5"/>
    <w:lvlOverride w:ilvl="0">
      <w:lvl w:ilvl="0">
        <w:start w:val="1"/>
        <w:numFmt w:val="decimal"/>
        <w:pStyle w:val="a"/>
        <w:suff w:val="nothing"/>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pStyle w:val="a0"/>
        <w:lvlText w:val="%1.%2."/>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pStyle w:val="a1"/>
        <w:suff w:val="nothing"/>
        <w:lvlText w:val="%1.%2.%3."/>
        <w:lvlJc w:val="left"/>
        <w:pPr>
          <w:ind w:left="11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pStyle w:val="a2"/>
        <w:lvlText w:val="%1.%2.%3.%4."/>
        <w:lvlJc w:val="left"/>
        <w:pPr>
          <w:ind w:left="171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ind w:left="192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1.%2.%3.%4.%5.%6."/>
        <w:lvlJc w:val="left"/>
        <w:pPr>
          <w:ind w:left="2400" w:hanging="135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2610" w:hanging="135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3090" w:hanging="16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lvlText w:val="%1.%2.%3.%4.%5.%6.%7.%8.%9."/>
        <w:lvlJc w:val="left"/>
        <w:pPr>
          <w:ind w:left="3570" w:hanging="189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2">
    <w:abstractNumId w:val="5"/>
    <w:lvlOverride w:ilvl="1">
      <w:lvl w:ilvl="1">
        <w:start w:val="1"/>
        <w:numFmt w:val="decimal"/>
        <w:pStyle w:val="a0"/>
        <w:lvlText w:val="%1.%2."/>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s>
          <w:ind w:left="720" w:hanging="720"/>
        </w:pPr>
        <w:rPr>
          <w:rFonts w:hAnsi="Arial Unicode MS"/>
          <w:caps w:val="0"/>
          <w:smallCaps w:val="0"/>
          <w:strike w:val="0"/>
          <w:dstrike w:val="0"/>
          <w:outline w:val="0"/>
          <w:emboss w:val="0"/>
          <w:imprint w:val="0"/>
          <w:color w:val="3B66F6"/>
          <w:spacing w:val="0"/>
          <w:w w:val="100"/>
          <w:kern w:val="0"/>
          <w:position w:val="0"/>
          <w:highlight w:val="none"/>
          <w:vertAlign w:val="baseline"/>
        </w:rPr>
      </w:lvl>
    </w:lvlOverride>
  </w:num>
  <w:num w:numId="43">
    <w:abstractNumId w:val="4"/>
  </w:num>
  <w:num w:numId="44">
    <w:abstractNumId w:val="5"/>
    <w:lvlOverride w:ilvl="0">
      <w:lvl w:ilvl="0">
        <w:start w:val="1"/>
        <w:numFmt w:val="decimal"/>
        <w:pStyle w:val="a"/>
        <w:suff w:val="nothing"/>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pStyle w:val="a0"/>
        <w:lvlText w:val="%1.%2."/>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pStyle w:val="a1"/>
        <w:suff w:val="nothing"/>
        <w:lvlText w:val="%1.%2.%3."/>
        <w:lvlJc w:val="left"/>
        <w:pPr>
          <w:ind w:left="11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pStyle w:val="a2"/>
        <w:lvlText w:val="%1.%2.%3.%4."/>
        <w:lvlJc w:val="left"/>
        <w:pPr>
          <w:ind w:left="171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ind w:left="192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1.%2.%3.%4.%5.%6."/>
        <w:lvlJc w:val="left"/>
        <w:pPr>
          <w:ind w:left="2400" w:hanging="135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2610" w:hanging="135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3090" w:hanging="16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lvlText w:val="%1.%2.%3.%4.%5.%6.%7.%8.%9."/>
        <w:lvlJc w:val="left"/>
        <w:pPr>
          <w:ind w:left="3570" w:hanging="189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5">
    <w:abstractNumId w:val="6"/>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bordersDoNotSurroundHeader/>
  <w:bordersDoNotSurroundFooter/>
  <w:proofState w:spelling="clean" w:grammar="clean"/>
  <w:defaultTabStop w:val="4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36D5"/>
    <w:rsid w:val="00087E9F"/>
    <w:rsid w:val="000B7D7D"/>
    <w:rsid w:val="000C364A"/>
    <w:rsid w:val="00103807"/>
    <w:rsid w:val="00115815"/>
    <w:rsid w:val="00132778"/>
    <w:rsid w:val="001341DE"/>
    <w:rsid w:val="00134418"/>
    <w:rsid w:val="00137068"/>
    <w:rsid w:val="00167494"/>
    <w:rsid w:val="001A27C1"/>
    <w:rsid w:val="001B084D"/>
    <w:rsid w:val="001D0F40"/>
    <w:rsid w:val="001D3648"/>
    <w:rsid w:val="001E736C"/>
    <w:rsid w:val="00202E67"/>
    <w:rsid w:val="002041DE"/>
    <w:rsid w:val="0021558B"/>
    <w:rsid w:val="0022668F"/>
    <w:rsid w:val="0023793F"/>
    <w:rsid w:val="002379A7"/>
    <w:rsid w:val="002446D0"/>
    <w:rsid w:val="002A2642"/>
    <w:rsid w:val="002A5BB5"/>
    <w:rsid w:val="002D34A5"/>
    <w:rsid w:val="002F41E2"/>
    <w:rsid w:val="00312A16"/>
    <w:rsid w:val="00321E9C"/>
    <w:rsid w:val="00337064"/>
    <w:rsid w:val="00350184"/>
    <w:rsid w:val="00350C0F"/>
    <w:rsid w:val="00390C5E"/>
    <w:rsid w:val="003A3720"/>
    <w:rsid w:val="00411655"/>
    <w:rsid w:val="00415491"/>
    <w:rsid w:val="004532C8"/>
    <w:rsid w:val="00465CF7"/>
    <w:rsid w:val="00480A7C"/>
    <w:rsid w:val="004911E4"/>
    <w:rsid w:val="00496210"/>
    <w:rsid w:val="004B1335"/>
    <w:rsid w:val="004E6DD1"/>
    <w:rsid w:val="00523837"/>
    <w:rsid w:val="00545664"/>
    <w:rsid w:val="0056059D"/>
    <w:rsid w:val="00595704"/>
    <w:rsid w:val="005B11D1"/>
    <w:rsid w:val="005E18BE"/>
    <w:rsid w:val="005E49F2"/>
    <w:rsid w:val="005F06D6"/>
    <w:rsid w:val="0060464D"/>
    <w:rsid w:val="0062166E"/>
    <w:rsid w:val="00630473"/>
    <w:rsid w:val="00632B3B"/>
    <w:rsid w:val="00632ED0"/>
    <w:rsid w:val="00665443"/>
    <w:rsid w:val="006739F6"/>
    <w:rsid w:val="00680105"/>
    <w:rsid w:val="00681A1F"/>
    <w:rsid w:val="00693C22"/>
    <w:rsid w:val="006C0E40"/>
    <w:rsid w:val="0072740B"/>
    <w:rsid w:val="007356E2"/>
    <w:rsid w:val="00796779"/>
    <w:rsid w:val="007B0BF6"/>
    <w:rsid w:val="007D020F"/>
    <w:rsid w:val="007E1CEB"/>
    <w:rsid w:val="00826855"/>
    <w:rsid w:val="008360A2"/>
    <w:rsid w:val="0084509B"/>
    <w:rsid w:val="00847DC2"/>
    <w:rsid w:val="00850741"/>
    <w:rsid w:val="00877273"/>
    <w:rsid w:val="0088358C"/>
    <w:rsid w:val="008B07F6"/>
    <w:rsid w:val="008D220C"/>
    <w:rsid w:val="008D6419"/>
    <w:rsid w:val="008E75B1"/>
    <w:rsid w:val="009119DD"/>
    <w:rsid w:val="00931F60"/>
    <w:rsid w:val="0096334D"/>
    <w:rsid w:val="00963552"/>
    <w:rsid w:val="009974C7"/>
    <w:rsid w:val="009A4ABA"/>
    <w:rsid w:val="009C28F7"/>
    <w:rsid w:val="009C7023"/>
    <w:rsid w:val="009F48C8"/>
    <w:rsid w:val="009F5578"/>
    <w:rsid w:val="00A141C7"/>
    <w:rsid w:val="00A170A8"/>
    <w:rsid w:val="00A23D6A"/>
    <w:rsid w:val="00A32306"/>
    <w:rsid w:val="00A42E3F"/>
    <w:rsid w:val="00A61681"/>
    <w:rsid w:val="00A636C7"/>
    <w:rsid w:val="00A76E38"/>
    <w:rsid w:val="00AE5589"/>
    <w:rsid w:val="00B0135B"/>
    <w:rsid w:val="00B156C0"/>
    <w:rsid w:val="00B61DC8"/>
    <w:rsid w:val="00B64544"/>
    <w:rsid w:val="00B703CA"/>
    <w:rsid w:val="00B72839"/>
    <w:rsid w:val="00B74C62"/>
    <w:rsid w:val="00BD3A60"/>
    <w:rsid w:val="00C01915"/>
    <w:rsid w:val="00C07577"/>
    <w:rsid w:val="00C11ABF"/>
    <w:rsid w:val="00C25D8E"/>
    <w:rsid w:val="00C368CE"/>
    <w:rsid w:val="00C415AA"/>
    <w:rsid w:val="00C457F3"/>
    <w:rsid w:val="00C62D91"/>
    <w:rsid w:val="00C62E4D"/>
    <w:rsid w:val="00C636D5"/>
    <w:rsid w:val="00CB194D"/>
    <w:rsid w:val="00D14237"/>
    <w:rsid w:val="00D253FE"/>
    <w:rsid w:val="00D5306A"/>
    <w:rsid w:val="00D80DDB"/>
    <w:rsid w:val="00D8156E"/>
    <w:rsid w:val="00D92E70"/>
    <w:rsid w:val="00DA0BD7"/>
    <w:rsid w:val="00DB2960"/>
    <w:rsid w:val="00DD5DBB"/>
    <w:rsid w:val="00DD7A39"/>
    <w:rsid w:val="00E10986"/>
    <w:rsid w:val="00E56D0F"/>
    <w:rsid w:val="00E85182"/>
    <w:rsid w:val="00E87631"/>
    <w:rsid w:val="00EA5146"/>
    <w:rsid w:val="00EB50DD"/>
    <w:rsid w:val="00EB7B61"/>
    <w:rsid w:val="00EC0C82"/>
    <w:rsid w:val="00EC5E52"/>
    <w:rsid w:val="00EE43B2"/>
    <w:rsid w:val="00F0144A"/>
    <w:rsid w:val="00F0411A"/>
    <w:rsid w:val="00F21966"/>
    <w:rsid w:val="00F2546F"/>
    <w:rsid w:val="00F63EF5"/>
    <w:rsid w:val="00F81EE2"/>
    <w:rsid w:val="00F827F0"/>
    <w:rsid w:val="00F91357"/>
    <w:rsid w:val="00F95612"/>
    <w:rsid w:val="00FB09E5"/>
    <w:rsid w:val="00FB1F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docId w15:val="{C7D28492-8237-7946-AB90-8049E329B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5">
    <w:name w:val="Normal"/>
    <w:qFormat/>
    <w:pPr>
      <w:widowControl w:val="0"/>
      <w:jc w:val="both"/>
    </w:pPr>
    <w:rPr>
      <w:rFonts w:ascii="DengXian" w:eastAsia="DengXian" w:hAnsi="DengXian" w:cs="DengXian"/>
      <w:color w:val="000000"/>
      <w:kern w:val="2"/>
      <w:sz w:val="21"/>
      <w:szCs w:val="21"/>
      <w:u w:color="000000"/>
    </w:rPr>
  </w:style>
  <w:style w:type="paragraph" w:styleId="11">
    <w:name w:val="heading 1"/>
    <w:aliases w:val="标题 1-H"/>
    <w:basedOn w:val="a5"/>
    <w:next w:val="a5"/>
    <w:link w:val="12"/>
    <w:uiPriority w:val="9"/>
    <w:qFormat/>
    <w:rsid w:val="007356E2"/>
    <w:pPr>
      <w:keepNext/>
      <w:keepLines/>
      <w:spacing w:before="340" w:after="330" w:line="578" w:lineRule="auto"/>
      <w:outlineLvl w:val="0"/>
    </w:pPr>
    <w:rPr>
      <w:rFonts w:eastAsia="PingFang SC"/>
      <w:b/>
      <w:bCs/>
      <w:color w:val="3B66F6"/>
      <w:kern w:val="44"/>
      <w:sz w:val="52"/>
      <w:szCs w:val="44"/>
    </w:rPr>
  </w:style>
  <w:style w:type="paragraph" w:styleId="20">
    <w:name w:val="heading 2"/>
    <w:aliases w:val="标题 2-H"/>
    <w:basedOn w:val="a5"/>
    <w:next w:val="a5"/>
    <w:link w:val="21"/>
    <w:uiPriority w:val="9"/>
    <w:unhideWhenUsed/>
    <w:qFormat/>
    <w:rsid w:val="005E18B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aliases w:val="标题 3-H"/>
    <w:basedOn w:val="a5"/>
    <w:next w:val="a5"/>
    <w:link w:val="31"/>
    <w:uiPriority w:val="9"/>
    <w:unhideWhenUsed/>
    <w:qFormat/>
    <w:rsid w:val="00847DC2"/>
    <w:pPr>
      <w:keepNext/>
      <w:keepLines/>
      <w:spacing w:before="260" w:after="260" w:line="416" w:lineRule="auto"/>
      <w:outlineLvl w:val="2"/>
    </w:pPr>
    <w:rPr>
      <w:b/>
      <w:bCs/>
      <w:sz w:val="32"/>
      <w:szCs w:val="32"/>
    </w:rPr>
  </w:style>
  <w:style w:type="paragraph" w:styleId="40">
    <w:name w:val="heading 4"/>
    <w:basedOn w:val="a5"/>
    <w:next w:val="a5"/>
    <w:link w:val="41"/>
    <w:uiPriority w:val="9"/>
    <w:semiHidden/>
    <w:unhideWhenUsed/>
    <w:qFormat/>
    <w:rsid w:val="00465CF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styleId="a9">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a">
    <w:name w:val="header"/>
    <w:link w:val="ab"/>
    <w:uiPriority w:val="99"/>
    <w:pPr>
      <w:widowControl w:val="0"/>
      <w:pBdr>
        <w:bottom w:val="single" w:sz="6" w:space="0" w:color="000000"/>
      </w:pBdr>
      <w:tabs>
        <w:tab w:val="center" w:pos="4153"/>
        <w:tab w:val="right" w:pos="8306"/>
      </w:tabs>
      <w:jc w:val="center"/>
    </w:pPr>
    <w:rPr>
      <w:rFonts w:ascii="DengXian" w:eastAsia="DengXian" w:hAnsi="DengXian" w:cs="DengXian"/>
      <w:color w:val="000000"/>
      <w:kern w:val="2"/>
      <w:sz w:val="18"/>
      <w:szCs w:val="18"/>
      <w:u w:color="000000"/>
    </w:rPr>
  </w:style>
  <w:style w:type="paragraph" w:styleId="ac">
    <w:name w:val="footer"/>
    <w:link w:val="ad"/>
    <w:uiPriority w:val="99"/>
    <w:pPr>
      <w:widowControl w:val="0"/>
      <w:tabs>
        <w:tab w:val="center" w:pos="4153"/>
        <w:tab w:val="right" w:pos="8306"/>
      </w:tabs>
    </w:pPr>
    <w:rPr>
      <w:rFonts w:ascii="DengXian" w:eastAsia="DengXian" w:hAnsi="DengXian" w:cs="DengXian"/>
      <w:color w:val="000000"/>
      <w:kern w:val="2"/>
      <w:sz w:val="18"/>
      <w:szCs w:val="18"/>
      <w:u w:color="000000"/>
    </w:rPr>
  </w:style>
  <w:style w:type="paragraph" w:styleId="ae">
    <w:name w:val="List Paragraph"/>
    <w:uiPriority w:val="34"/>
    <w:qFormat/>
    <w:pPr>
      <w:widowControl w:val="0"/>
      <w:ind w:firstLine="420"/>
      <w:jc w:val="both"/>
    </w:pPr>
    <w:rPr>
      <w:rFonts w:ascii="DengXian" w:eastAsia="DengXian" w:hAnsi="DengXian" w:cs="DengXian"/>
      <w:color w:val="000000"/>
      <w:kern w:val="2"/>
      <w:sz w:val="21"/>
      <w:szCs w:val="21"/>
      <w:u w:color="000000"/>
    </w:rPr>
  </w:style>
  <w:style w:type="numbering" w:customStyle="1" w:styleId="a3">
    <w:name w:val="编号"/>
    <w:pPr>
      <w:numPr>
        <w:numId w:val="1"/>
      </w:numPr>
    </w:pPr>
  </w:style>
  <w:style w:type="paragraph" w:styleId="af">
    <w:name w:val="caption"/>
    <w:pPr>
      <w:suppressAutoHyphens/>
      <w:outlineLvl w:val="0"/>
    </w:pPr>
    <w:rPr>
      <w:rFonts w:ascii="DengXian" w:eastAsia="DengXian" w:hAnsi="DengXian" w:cs="DengXian"/>
      <w:color w:val="000000"/>
      <w:sz w:val="36"/>
      <w:szCs w:val="36"/>
      <w:lang w:val="zh-CN"/>
    </w:rPr>
  </w:style>
  <w:style w:type="numbering" w:customStyle="1" w:styleId="1">
    <w:name w:val="已导入的样式“1”"/>
    <w:pPr>
      <w:numPr>
        <w:numId w:val="4"/>
      </w:numPr>
    </w:pPr>
  </w:style>
  <w:style w:type="paragraph" w:customStyle="1" w:styleId="af0">
    <w:name w:val="默认"/>
    <w:rPr>
      <w:rFonts w:ascii="Arial Unicode MS" w:eastAsia="Helvetica Neue" w:hAnsi="Arial Unicode MS" w:cs="Arial Unicode MS" w:hint="eastAsia"/>
      <w:color w:val="000000"/>
      <w:sz w:val="22"/>
      <w:szCs w:val="22"/>
      <w:lang w:val="zh-CN"/>
    </w:rPr>
  </w:style>
  <w:style w:type="numbering" w:customStyle="1" w:styleId="a4">
    <w:name w:val="字母"/>
    <w:pPr>
      <w:numPr>
        <w:numId w:val="6"/>
      </w:numPr>
    </w:pPr>
  </w:style>
  <w:style w:type="numbering" w:customStyle="1" w:styleId="0">
    <w:name w:val="字母.0"/>
    <w:pPr>
      <w:numPr>
        <w:numId w:val="8"/>
      </w:numPr>
    </w:pPr>
  </w:style>
  <w:style w:type="character" w:customStyle="1" w:styleId="12">
    <w:name w:val="标题 1 字符"/>
    <w:aliases w:val="标题 1-H 字符"/>
    <w:basedOn w:val="a6"/>
    <w:link w:val="11"/>
    <w:uiPriority w:val="9"/>
    <w:rsid w:val="007356E2"/>
    <w:rPr>
      <w:rFonts w:ascii="DengXian" w:eastAsia="PingFang SC" w:hAnsi="DengXian" w:cs="DengXian"/>
      <w:b/>
      <w:bCs/>
      <w:color w:val="3B66F6"/>
      <w:kern w:val="44"/>
      <w:sz w:val="52"/>
      <w:szCs w:val="44"/>
      <w:u w:color="000000"/>
    </w:rPr>
  </w:style>
  <w:style w:type="paragraph" w:customStyle="1" w:styleId="a">
    <w:name w:val="一级标题"/>
    <w:basedOn w:val="ae"/>
    <w:qFormat/>
    <w:rsid w:val="009F48C8"/>
    <w:pPr>
      <w:numPr>
        <w:numId w:val="5"/>
      </w:numPr>
      <w:spacing w:line="384" w:lineRule="auto"/>
    </w:pPr>
    <w:rPr>
      <w:rFonts w:eastAsia="微软雅黑"/>
      <w:color w:val="3B66F6"/>
      <w:sz w:val="52"/>
      <w:szCs w:val="52"/>
      <w:lang w:val="zh-TW" w:eastAsia="zh-TW"/>
    </w:rPr>
  </w:style>
  <w:style w:type="paragraph" w:customStyle="1" w:styleId="a0">
    <w:name w:val="二级标题"/>
    <w:basedOn w:val="ae"/>
    <w:qFormat/>
    <w:rsid w:val="009F48C8"/>
    <w:pPr>
      <w:numPr>
        <w:ilvl w:val="1"/>
        <w:numId w:val="5"/>
      </w:numPr>
      <w:tabs>
        <w:tab w:val="clear" w:pos="180"/>
        <w:tab w:val="clear" w:pos="200"/>
        <w:tab w:val="clear" w:pos="220"/>
        <w:tab w:val="clear" w:pos="240"/>
        <w:tab w:val="clear" w:pos="260"/>
        <w:tab w:val="clear" w:pos="280"/>
        <w:tab w:val="clear" w:pos="300"/>
        <w:tab w:val="clear" w:pos="320"/>
        <w:tab w:val="clear" w:pos="340"/>
        <w:tab w:val="clear" w:pos="360"/>
        <w:tab w:val="clear" w:pos="380"/>
        <w:tab w:val="clear" w:pos="400"/>
        <w:tab w:val="clear" w:pos="420"/>
        <w:tab w:val="clear" w:pos="440"/>
        <w:tab w:val="clear" w:pos="460"/>
        <w:tab w:val="clear" w:pos="480"/>
        <w:tab w:val="clear" w:pos="500"/>
        <w:tab w:val="clear" w:pos="520"/>
        <w:tab w:val="clear" w:pos="540"/>
        <w:tab w:val="clear" w:pos="560"/>
        <w:tab w:val="clear" w:pos="740"/>
        <w:tab w:val="clear" w:pos="760"/>
        <w:tab w:val="clear" w:pos="780"/>
        <w:tab w:val="clear" w:pos="800"/>
        <w:tab w:val="clear" w:pos="820"/>
        <w:tab w:val="clear" w:pos="840"/>
        <w:tab w:val="clear" w:pos="860"/>
        <w:tab w:val="clear" w:pos="880"/>
        <w:tab w:val="clear" w:pos="900"/>
        <w:tab w:val="clear" w:pos="920"/>
        <w:tab w:val="clear" w:pos="940"/>
        <w:tab w:val="clear" w:pos="960"/>
        <w:tab w:val="clear" w:pos="980"/>
        <w:tab w:val="clear" w:pos="1000"/>
        <w:tab w:val="clear" w:pos="1020"/>
        <w:tab w:val="clear" w:pos="1040"/>
        <w:tab w:val="clear" w:pos="1060"/>
        <w:tab w:val="clear" w:pos="1080"/>
        <w:tab w:val="clear" w:pos="1100"/>
        <w:tab w:val="clear" w:pos="1120"/>
        <w:tab w:val="clear" w:pos="1140"/>
        <w:tab w:val="clear" w:pos="1160"/>
        <w:tab w:val="clear" w:pos="1180"/>
        <w:tab w:val="clear" w:pos="1200"/>
        <w:tab w:val="clear" w:pos="1220"/>
        <w:tab w:val="clear" w:pos="1240"/>
        <w:tab w:val="clear" w:pos="1260"/>
        <w:tab w:val="clear" w:pos="1280"/>
        <w:tab w:val="clear" w:pos="1300"/>
        <w:tab w:val="clear" w:pos="1320"/>
      </w:tabs>
      <w:spacing w:after="80" w:line="720" w:lineRule="atLeast"/>
    </w:pPr>
    <w:rPr>
      <w:rFonts w:eastAsia="微软雅黑"/>
      <w:color w:val="3B66F6"/>
      <w:sz w:val="36"/>
      <w:szCs w:val="36"/>
      <w:lang w:val="zh-TW" w:eastAsia="zh-TW"/>
    </w:rPr>
  </w:style>
  <w:style w:type="paragraph" w:customStyle="1" w:styleId="af1">
    <w:name w:val="新正文"/>
    <w:basedOn w:val="af0"/>
    <w:qFormat/>
    <w:rsid w:val="009F48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300" w:line="288" w:lineRule="auto"/>
    </w:pPr>
    <w:rPr>
      <w:rFonts w:eastAsia="微软雅黑" w:hint="default"/>
      <w:sz w:val="24"/>
      <w:szCs w:val="24"/>
    </w:rPr>
  </w:style>
  <w:style w:type="paragraph" w:customStyle="1" w:styleId="a1">
    <w:name w:val="三级标题"/>
    <w:basedOn w:val="ae"/>
    <w:qFormat/>
    <w:rsid w:val="009F48C8"/>
    <w:pPr>
      <w:numPr>
        <w:ilvl w:val="2"/>
        <w:numId w:val="18"/>
      </w:numPr>
      <w:spacing w:line="480" w:lineRule="auto"/>
    </w:pPr>
    <w:rPr>
      <w:rFonts w:eastAsia="微软雅黑"/>
      <w:sz w:val="28"/>
      <w:szCs w:val="28"/>
      <w:lang w:val="zh-TW" w:eastAsia="zh-TW"/>
    </w:rPr>
  </w:style>
  <w:style w:type="paragraph" w:customStyle="1" w:styleId="a2">
    <w:name w:val="四级标题"/>
    <w:basedOn w:val="ae"/>
    <w:qFormat/>
    <w:rsid w:val="009F48C8"/>
    <w:pPr>
      <w:numPr>
        <w:ilvl w:val="3"/>
        <w:numId w:val="18"/>
      </w:numPr>
      <w:spacing w:line="480" w:lineRule="auto"/>
    </w:pPr>
    <w:rPr>
      <w:rFonts w:eastAsia="微软雅黑"/>
      <w:sz w:val="24"/>
      <w:szCs w:val="24"/>
      <w:lang w:val="zh-TW" w:eastAsia="zh-TW"/>
    </w:rPr>
  </w:style>
  <w:style w:type="paragraph" w:styleId="af2">
    <w:name w:val="Revision"/>
    <w:hidden/>
    <w:uiPriority w:val="99"/>
    <w:semiHidden/>
    <w:rsid w:val="00DD7A39"/>
    <w:pPr>
      <w:pBdr>
        <w:top w:val="none" w:sz="0" w:space="0" w:color="auto"/>
        <w:left w:val="none" w:sz="0" w:space="0" w:color="auto"/>
        <w:bottom w:val="none" w:sz="0" w:space="0" w:color="auto"/>
        <w:right w:val="none" w:sz="0" w:space="0" w:color="auto"/>
        <w:between w:val="none" w:sz="0" w:space="0" w:color="auto"/>
        <w:bar w:val="none" w:sz="0" w:color="auto"/>
      </w:pBdr>
    </w:pPr>
    <w:rPr>
      <w:rFonts w:ascii="DengXian" w:eastAsia="DengXian" w:hAnsi="DengXian" w:cs="DengXian"/>
      <w:color w:val="000000"/>
      <w:kern w:val="2"/>
      <w:sz w:val="21"/>
      <w:szCs w:val="21"/>
      <w:u w:color="000000"/>
    </w:rPr>
  </w:style>
  <w:style w:type="paragraph" w:customStyle="1" w:styleId="10">
    <w:name w:val="1级小标题"/>
    <w:basedOn w:val="af0"/>
    <w:qFormat/>
    <w:rsid w:val="009F48C8"/>
    <w:pPr>
      <w:numPr>
        <w:numId w:val="7"/>
      </w:numPr>
      <w:spacing w:before="40" w:after="200" w:line="700" w:lineRule="exact"/>
    </w:pPr>
    <w:rPr>
      <w:rFonts w:eastAsia="微软雅黑" w:hint="default"/>
      <w:sz w:val="24"/>
      <w:szCs w:val="24"/>
    </w:rPr>
  </w:style>
  <w:style w:type="paragraph" w:customStyle="1" w:styleId="2">
    <w:name w:val="2级小标题"/>
    <w:basedOn w:val="af0"/>
    <w:qFormat/>
    <w:rsid w:val="009F48C8"/>
    <w:pPr>
      <w:numPr>
        <w:ilvl w:val="2"/>
        <w:numId w:val="7"/>
      </w:numPr>
      <w:spacing w:after="100" w:line="480" w:lineRule="exact"/>
    </w:pPr>
    <w:rPr>
      <w:rFonts w:eastAsia="微软雅黑" w:hint="default"/>
      <w:sz w:val="24"/>
      <w:szCs w:val="24"/>
    </w:rPr>
  </w:style>
  <w:style w:type="paragraph" w:customStyle="1" w:styleId="3">
    <w:name w:val="3级小标题"/>
    <w:basedOn w:val="af0"/>
    <w:qFormat/>
    <w:rsid w:val="009F48C8"/>
    <w:pPr>
      <w:numPr>
        <w:ilvl w:val="4"/>
        <w:numId w:val="9"/>
      </w:numPr>
      <w:spacing w:before="40" w:after="80" w:line="520" w:lineRule="exact"/>
    </w:pPr>
    <w:rPr>
      <w:rFonts w:eastAsia="微软雅黑" w:hint="default"/>
      <w:sz w:val="24"/>
      <w:szCs w:val="24"/>
    </w:rPr>
  </w:style>
  <w:style w:type="paragraph" w:customStyle="1" w:styleId="4">
    <w:name w:val="4级小标题"/>
    <w:basedOn w:val="af0"/>
    <w:qFormat/>
    <w:rsid w:val="009F48C8"/>
    <w:pPr>
      <w:numPr>
        <w:ilvl w:val="4"/>
        <w:numId w:val="7"/>
      </w:numPr>
      <w:spacing w:after="120" w:line="440" w:lineRule="exact"/>
    </w:pPr>
    <w:rPr>
      <w:rFonts w:eastAsia="微软雅黑" w:hint="default"/>
      <w:sz w:val="24"/>
      <w:szCs w:val="24"/>
    </w:rPr>
  </w:style>
  <w:style w:type="paragraph" w:styleId="af3">
    <w:name w:val="Balloon Text"/>
    <w:basedOn w:val="a5"/>
    <w:link w:val="af4"/>
    <w:uiPriority w:val="99"/>
    <w:semiHidden/>
    <w:unhideWhenUsed/>
    <w:rsid w:val="0021558B"/>
    <w:rPr>
      <w:rFonts w:ascii="宋体" w:eastAsia="宋体"/>
      <w:sz w:val="18"/>
      <w:szCs w:val="18"/>
    </w:rPr>
  </w:style>
  <w:style w:type="character" w:customStyle="1" w:styleId="af4">
    <w:name w:val="批注框文本 字符"/>
    <w:basedOn w:val="a6"/>
    <w:link w:val="af3"/>
    <w:uiPriority w:val="99"/>
    <w:semiHidden/>
    <w:rsid w:val="0021558B"/>
    <w:rPr>
      <w:rFonts w:ascii="宋体" w:eastAsia="宋体" w:hAnsi="DengXian" w:cs="DengXian"/>
      <w:color w:val="000000"/>
      <w:kern w:val="2"/>
      <w:sz w:val="18"/>
      <w:szCs w:val="18"/>
      <w:u w:color="000000"/>
    </w:rPr>
  </w:style>
  <w:style w:type="paragraph" w:styleId="TOC1">
    <w:name w:val="toc 1"/>
    <w:basedOn w:val="a5"/>
    <w:next w:val="a5"/>
    <w:autoRedefine/>
    <w:uiPriority w:val="39"/>
    <w:unhideWhenUsed/>
    <w:rsid w:val="009F48C8"/>
    <w:pPr>
      <w:spacing w:before="120" w:after="120"/>
      <w:jc w:val="left"/>
    </w:pPr>
    <w:rPr>
      <w:rFonts w:asciiTheme="minorHAnsi" w:hAnsiTheme="minorHAnsi"/>
      <w:b/>
      <w:bCs/>
      <w:caps/>
      <w:sz w:val="20"/>
      <w:szCs w:val="20"/>
    </w:rPr>
  </w:style>
  <w:style w:type="paragraph" w:styleId="TOC2">
    <w:name w:val="toc 2"/>
    <w:basedOn w:val="a5"/>
    <w:next w:val="a5"/>
    <w:autoRedefine/>
    <w:uiPriority w:val="39"/>
    <w:unhideWhenUsed/>
    <w:rsid w:val="009F48C8"/>
    <w:pPr>
      <w:ind w:left="210"/>
      <w:jc w:val="left"/>
    </w:pPr>
    <w:rPr>
      <w:rFonts w:asciiTheme="minorHAnsi" w:hAnsiTheme="minorHAnsi"/>
      <w:smallCaps/>
      <w:sz w:val="20"/>
      <w:szCs w:val="20"/>
    </w:rPr>
  </w:style>
  <w:style w:type="paragraph" w:styleId="TOC3">
    <w:name w:val="toc 3"/>
    <w:basedOn w:val="a5"/>
    <w:next w:val="a5"/>
    <w:autoRedefine/>
    <w:uiPriority w:val="39"/>
    <w:unhideWhenUsed/>
    <w:rsid w:val="009F48C8"/>
    <w:pPr>
      <w:ind w:left="420"/>
      <w:jc w:val="left"/>
    </w:pPr>
    <w:rPr>
      <w:rFonts w:asciiTheme="minorHAnsi" w:hAnsiTheme="minorHAnsi"/>
      <w:i/>
      <w:iCs/>
      <w:sz w:val="20"/>
      <w:szCs w:val="20"/>
    </w:rPr>
  </w:style>
  <w:style w:type="paragraph" w:styleId="TOC">
    <w:name w:val="TOC Heading"/>
    <w:basedOn w:val="11"/>
    <w:next w:val="a5"/>
    <w:uiPriority w:val="39"/>
    <w:unhideWhenUsed/>
    <w:qFormat/>
    <w:rsid w:val="009F48C8"/>
    <w:pPr>
      <w:widowControl/>
      <w:pBdr>
        <w:top w:val="none" w:sz="0" w:space="0" w:color="auto"/>
        <w:left w:val="none" w:sz="0" w:space="0" w:color="auto"/>
        <w:bottom w:val="none" w:sz="0" w:space="0" w:color="auto"/>
        <w:right w:val="none" w:sz="0" w:space="0" w:color="auto"/>
        <w:between w:val="none" w:sz="0" w:space="0" w:color="auto"/>
        <w:bar w:val="none" w:sz="0" w:color="auto"/>
      </w:pBdr>
      <w:spacing w:before="480" w:after="0" w:line="276" w:lineRule="auto"/>
      <w:jc w:val="left"/>
      <w:outlineLvl w:val="9"/>
    </w:pPr>
    <w:rPr>
      <w:rFonts w:asciiTheme="majorHAnsi" w:eastAsiaTheme="majorEastAsia" w:hAnsiTheme="majorHAnsi" w:cstheme="majorBidi"/>
      <w:color w:val="2F5496" w:themeColor="accent1" w:themeShade="BF"/>
      <w:kern w:val="0"/>
      <w:sz w:val="28"/>
      <w:szCs w:val="28"/>
      <w:bdr w:val="none" w:sz="0" w:space="0" w:color="auto"/>
    </w:rPr>
  </w:style>
  <w:style w:type="paragraph" w:styleId="TOC4">
    <w:name w:val="toc 4"/>
    <w:basedOn w:val="a5"/>
    <w:next w:val="a5"/>
    <w:autoRedefine/>
    <w:uiPriority w:val="39"/>
    <w:semiHidden/>
    <w:unhideWhenUsed/>
    <w:rsid w:val="009F48C8"/>
    <w:pPr>
      <w:ind w:left="630"/>
      <w:jc w:val="left"/>
    </w:pPr>
    <w:rPr>
      <w:rFonts w:asciiTheme="minorHAnsi" w:hAnsiTheme="minorHAnsi"/>
      <w:sz w:val="18"/>
      <w:szCs w:val="18"/>
    </w:rPr>
  </w:style>
  <w:style w:type="paragraph" w:styleId="TOC5">
    <w:name w:val="toc 5"/>
    <w:basedOn w:val="a5"/>
    <w:next w:val="a5"/>
    <w:autoRedefine/>
    <w:uiPriority w:val="39"/>
    <w:semiHidden/>
    <w:unhideWhenUsed/>
    <w:rsid w:val="009F48C8"/>
    <w:pPr>
      <w:ind w:left="840"/>
      <w:jc w:val="left"/>
    </w:pPr>
    <w:rPr>
      <w:rFonts w:asciiTheme="minorHAnsi" w:hAnsiTheme="minorHAnsi"/>
      <w:sz w:val="18"/>
      <w:szCs w:val="18"/>
    </w:rPr>
  </w:style>
  <w:style w:type="paragraph" w:styleId="TOC6">
    <w:name w:val="toc 6"/>
    <w:basedOn w:val="a5"/>
    <w:next w:val="a5"/>
    <w:autoRedefine/>
    <w:uiPriority w:val="39"/>
    <w:semiHidden/>
    <w:unhideWhenUsed/>
    <w:rsid w:val="009F48C8"/>
    <w:pPr>
      <w:ind w:left="1050"/>
      <w:jc w:val="left"/>
    </w:pPr>
    <w:rPr>
      <w:rFonts w:asciiTheme="minorHAnsi" w:hAnsiTheme="minorHAnsi"/>
      <w:sz w:val="18"/>
      <w:szCs w:val="18"/>
    </w:rPr>
  </w:style>
  <w:style w:type="paragraph" w:styleId="TOC7">
    <w:name w:val="toc 7"/>
    <w:basedOn w:val="a5"/>
    <w:next w:val="a5"/>
    <w:autoRedefine/>
    <w:uiPriority w:val="39"/>
    <w:semiHidden/>
    <w:unhideWhenUsed/>
    <w:rsid w:val="009F48C8"/>
    <w:pPr>
      <w:ind w:left="1260"/>
      <w:jc w:val="left"/>
    </w:pPr>
    <w:rPr>
      <w:rFonts w:asciiTheme="minorHAnsi" w:hAnsiTheme="minorHAnsi"/>
      <w:sz w:val="18"/>
      <w:szCs w:val="18"/>
    </w:rPr>
  </w:style>
  <w:style w:type="paragraph" w:styleId="TOC8">
    <w:name w:val="toc 8"/>
    <w:basedOn w:val="a5"/>
    <w:next w:val="a5"/>
    <w:autoRedefine/>
    <w:uiPriority w:val="39"/>
    <w:semiHidden/>
    <w:unhideWhenUsed/>
    <w:rsid w:val="009F48C8"/>
    <w:pPr>
      <w:ind w:left="1470"/>
      <w:jc w:val="left"/>
    </w:pPr>
    <w:rPr>
      <w:rFonts w:asciiTheme="minorHAnsi" w:hAnsiTheme="minorHAnsi"/>
      <w:sz w:val="18"/>
      <w:szCs w:val="18"/>
    </w:rPr>
  </w:style>
  <w:style w:type="paragraph" w:styleId="TOC9">
    <w:name w:val="toc 9"/>
    <w:basedOn w:val="a5"/>
    <w:next w:val="a5"/>
    <w:autoRedefine/>
    <w:uiPriority w:val="39"/>
    <w:semiHidden/>
    <w:unhideWhenUsed/>
    <w:rsid w:val="009F48C8"/>
    <w:pPr>
      <w:ind w:left="1680"/>
      <w:jc w:val="left"/>
    </w:pPr>
    <w:rPr>
      <w:rFonts w:asciiTheme="minorHAnsi" w:hAnsiTheme="minorHAnsi"/>
      <w:sz w:val="18"/>
      <w:szCs w:val="18"/>
    </w:rPr>
  </w:style>
  <w:style w:type="paragraph" w:styleId="af5">
    <w:name w:val="Normal (Web)"/>
    <w:basedOn w:val="a5"/>
    <w:uiPriority w:val="99"/>
    <w:semiHidden/>
    <w:unhideWhenUsed/>
    <w:rsid w:val="006C0E40"/>
    <w:pPr>
      <w:widowControl/>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left"/>
    </w:pPr>
    <w:rPr>
      <w:rFonts w:ascii="宋体" w:eastAsia="宋体" w:hAnsi="宋体" w:cs="宋体"/>
      <w:color w:val="auto"/>
      <w:kern w:val="0"/>
      <w:sz w:val="24"/>
      <w:szCs w:val="24"/>
      <w:bdr w:val="none" w:sz="0" w:space="0" w:color="auto"/>
    </w:rPr>
  </w:style>
  <w:style w:type="character" w:customStyle="1" w:styleId="31">
    <w:name w:val="标题 3 字符"/>
    <w:aliases w:val="标题 3-H 字符"/>
    <w:basedOn w:val="a6"/>
    <w:link w:val="30"/>
    <w:uiPriority w:val="9"/>
    <w:qFormat/>
    <w:rsid w:val="00847DC2"/>
    <w:rPr>
      <w:rFonts w:ascii="DengXian" w:eastAsia="DengXian" w:hAnsi="DengXian" w:cs="DengXian"/>
      <w:b/>
      <w:bCs/>
      <w:color w:val="000000"/>
      <w:kern w:val="2"/>
      <w:sz w:val="32"/>
      <w:szCs w:val="32"/>
      <w:u w:color="000000"/>
    </w:rPr>
  </w:style>
  <w:style w:type="character" w:customStyle="1" w:styleId="41">
    <w:name w:val="标题 4 字符"/>
    <w:basedOn w:val="a6"/>
    <w:link w:val="40"/>
    <w:uiPriority w:val="9"/>
    <w:semiHidden/>
    <w:rsid w:val="00465CF7"/>
    <w:rPr>
      <w:rFonts w:asciiTheme="majorHAnsi" w:eastAsiaTheme="majorEastAsia" w:hAnsiTheme="majorHAnsi" w:cstheme="majorBidi"/>
      <w:b/>
      <w:bCs/>
      <w:color w:val="000000"/>
      <w:kern w:val="2"/>
      <w:sz w:val="28"/>
      <w:szCs w:val="28"/>
      <w:u w:color="000000"/>
    </w:rPr>
  </w:style>
  <w:style w:type="table" w:customStyle="1" w:styleId="13">
    <w:name w:val="网格型1"/>
    <w:basedOn w:val="a7"/>
    <w:next w:val="af6"/>
    <w:rsid w:val="000B7D7D"/>
    <w:pPr>
      <w:pBdr>
        <w:top w:val="none" w:sz="0" w:space="0" w:color="auto"/>
        <w:left w:val="none" w:sz="0" w:space="0" w:color="auto"/>
        <w:bottom w:val="none" w:sz="0" w:space="0" w:color="auto"/>
        <w:right w:val="none" w:sz="0" w:space="0" w:color="auto"/>
        <w:between w:val="none" w:sz="0" w:space="0" w:color="auto"/>
        <w:bar w:val="none" w:sz="0" w:color="auto"/>
      </w:pBdr>
    </w:pPr>
    <w:rPr>
      <w:rFonts w:ascii="DengXian" w:eastAsia="DengXian" w:hAnsi="DengXian"/>
      <w:kern w:val="2"/>
      <w:sz w:val="21"/>
      <w:szCs w:val="22"/>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6">
    <w:name w:val="Table Grid"/>
    <w:basedOn w:val="a7"/>
    <w:uiPriority w:val="59"/>
    <w:rsid w:val="000B7D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
    <w:name w:val="标题 2 字符"/>
    <w:aliases w:val="标题 2-H 字符"/>
    <w:basedOn w:val="a6"/>
    <w:link w:val="20"/>
    <w:uiPriority w:val="9"/>
    <w:semiHidden/>
    <w:rsid w:val="005E18BE"/>
    <w:rPr>
      <w:rFonts w:asciiTheme="majorHAnsi" w:eastAsiaTheme="majorEastAsia" w:hAnsiTheme="majorHAnsi" w:cstheme="majorBidi"/>
      <w:b/>
      <w:bCs/>
      <w:color w:val="000000"/>
      <w:kern w:val="2"/>
      <w:sz w:val="32"/>
      <w:szCs w:val="32"/>
      <w:u w:color="000000"/>
    </w:rPr>
  </w:style>
  <w:style w:type="character" w:customStyle="1" w:styleId="ab">
    <w:name w:val="页眉 字符"/>
    <w:basedOn w:val="a6"/>
    <w:link w:val="aa"/>
    <w:uiPriority w:val="99"/>
    <w:rsid w:val="00E87631"/>
    <w:rPr>
      <w:rFonts w:ascii="DengXian" w:eastAsia="DengXian" w:hAnsi="DengXian" w:cs="DengXian"/>
      <w:color w:val="000000"/>
      <w:kern w:val="2"/>
      <w:sz w:val="18"/>
      <w:szCs w:val="18"/>
      <w:u w:color="000000"/>
    </w:rPr>
  </w:style>
  <w:style w:type="character" w:customStyle="1" w:styleId="ad">
    <w:name w:val="页脚 字符"/>
    <w:basedOn w:val="a6"/>
    <w:link w:val="ac"/>
    <w:uiPriority w:val="99"/>
    <w:rsid w:val="00E87631"/>
    <w:rPr>
      <w:rFonts w:ascii="DengXian" w:eastAsia="DengXian" w:hAnsi="DengXian" w:cs="DengXian"/>
      <w:color w:val="000000"/>
      <w:kern w:val="2"/>
      <w:sz w:val="18"/>
      <w:szCs w:val="18"/>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78410">
      <w:bodyDiv w:val="1"/>
      <w:marLeft w:val="0"/>
      <w:marRight w:val="0"/>
      <w:marTop w:val="0"/>
      <w:marBottom w:val="0"/>
      <w:divBdr>
        <w:top w:val="none" w:sz="0" w:space="0" w:color="auto"/>
        <w:left w:val="none" w:sz="0" w:space="0" w:color="auto"/>
        <w:bottom w:val="none" w:sz="0" w:space="0" w:color="auto"/>
        <w:right w:val="none" w:sz="0" w:space="0" w:color="auto"/>
      </w:divBdr>
    </w:div>
    <w:div w:id="409350671">
      <w:bodyDiv w:val="1"/>
      <w:marLeft w:val="0"/>
      <w:marRight w:val="0"/>
      <w:marTop w:val="0"/>
      <w:marBottom w:val="0"/>
      <w:divBdr>
        <w:top w:val="none" w:sz="0" w:space="0" w:color="auto"/>
        <w:left w:val="none" w:sz="0" w:space="0" w:color="auto"/>
        <w:bottom w:val="none" w:sz="0" w:space="0" w:color="auto"/>
        <w:right w:val="none" w:sz="0" w:space="0" w:color="auto"/>
      </w:divBdr>
    </w:div>
    <w:div w:id="412318652">
      <w:bodyDiv w:val="1"/>
      <w:marLeft w:val="0"/>
      <w:marRight w:val="0"/>
      <w:marTop w:val="0"/>
      <w:marBottom w:val="0"/>
      <w:divBdr>
        <w:top w:val="none" w:sz="0" w:space="0" w:color="auto"/>
        <w:left w:val="none" w:sz="0" w:space="0" w:color="auto"/>
        <w:bottom w:val="none" w:sz="0" w:space="0" w:color="auto"/>
        <w:right w:val="none" w:sz="0" w:space="0" w:color="auto"/>
      </w:divBdr>
    </w:div>
    <w:div w:id="520045018">
      <w:bodyDiv w:val="1"/>
      <w:marLeft w:val="0"/>
      <w:marRight w:val="0"/>
      <w:marTop w:val="0"/>
      <w:marBottom w:val="0"/>
      <w:divBdr>
        <w:top w:val="none" w:sz="0" w:space="0" w:color="auto"/>
        <w:left w:val="none" w:sz="0" w:space="0" w:color="auto"/>
        <w:bottom w:val="none" w:sz="0" w:space="0" w:color="auto"/>
        <w:right w:val="none" w:sz="0" w:space="0" w:color="auto"/>
      </w:divBdr>
    </w:div>
    <w:div w:id="521284964">
      <w:bodyDiv w:val="1"/>
      <w:marLeft w:val="0"/>
      <w:marRight w:val="0"/>
      <w:marTop w:val="0"/>
      <w:marBottom w:val="0"/>
      <w:divBdr>
        <w:top w:val="none" w:sz="0" w:space="0" w:color="auto"/>
        <w:left w:val="none" w:sz="0" w:space="0" w:color="auto"/>
        <w:bottom w:val="none" w:sz="0" w:space="0" w:color="auto"/>
        <w:right w:val="none" w:sz="0" w:space="0" w:color="auto"/>
      </w:divBdr>
    </w:div>
    <w:div w:id="526211755">
      <w:bodyDiv w:val="1"/>
      <w:marLeft w:val="0"/>
      <w:marRight w:val="0"/>
      <w:marTop w:val="0"/>
      <w:marBottom w:val="0"/>
      <w:divBdr>
        <w:top w:val="none" w:sz="0" w:space="0" w:color="auto"/>
        <w:left w:val="none" w:sz="0" w:space="0" w:color="auto"/>
        <w:bottom w:val="none" w:sz="0" w:space="0" w:color="auto"/>
        <w:right w:val="none" w:sz="0" w:space="0" w:color="auto"/>
      </w:divBdr>
    </w:div>
    <w:div w:id="626660695">
      <w:bodyDiv w:val="1"/>
      <w:marLeft w:val="0"/>
      <w:marRight w:val="0"/>
      <w:marTop w:val="0"/>
      <w:marBottom w:val="0"/>
      <w:divBdr>
        <w:top w:val="none" w:sz="0" w:space="0" w:color="auto"/>
        <w:left w:val="none" w:sz="0" w:space="0" w:color="auto"/>
        <w:bottom w:val="none" w:sz="0" w:space="0" w:color="auto"/>
        <w:right w:val="none" w:sz="0" w:space="0" w:color="auto"/>
      </w:divBdr>
    </w:div>
    <w:div w:id="781456489">
      <w:bodyDiv w:val="1"/>
      <w:marLeft w:val="0"/>
      <w:marRight w:val="0"/>
      <w:marTop w:val="0"/>
      <w:marBottom w:val="0"/>
      <w:divBdr>
        <w:top w:val="none" w:sz="0" w:space="0" w:color="auto"/>
        <w:left w:val="none" w:sz="0" w:space="0" w:color="auto"/>
        <w:bottom w:val="none" w:sz="0" w:space="0" w:color="auto"/>
        <w:right w:val="none" w:sz="0" w:space="0" w:color="auto"/>
      </w:divBdr>
    </w:div>
    <w:div w:id="1055588676">
      <w:bodyDiv w:val="1"/>
      <w:marLeft w:val="0"/>
      <w:marRight w:val="0"/>
      <w:marTop w:val="0"/>
      <w:marBottom w:val="0"/>
      <w:divBdr>
        <w:top w:val="none" w:sz="0" w:space="0" w:color="auto"/>
        <w:left w:val="none" w:sz="0" w:space="0" w:color="auto"/>
        <w:bottom w:val="none" w:sz="0" w:space="0" w:color="auto"/>
        <w:right w:val="none" w:sz="0" w:space="0" w:color="auto"/>
      </w:divBdr>
    </w:div>
    <w:div w:id="1193810232">
      <w:bodyDiv w:val="1"/>
      <w:marLeft w:val="0"/>
      <w:marRight w:val="0"/>
      <w:marTop w:val="0"/>
      <w:marBottom w:val="0"/>
      <w:divBdr>
        <w:top w:val="none" w:sz="0" w:space="0" w:color="auto"/>
        <w:left w:val="none" w:sz="0" w:space="0" w:color="auto"/>
        <w:bottom w:val="none" w:sz="0" w:space="0" w:color="auto"/>
        <w:right w:val="none" w:sz="0" w:space="0" w:color="auto"/>
      </w:divBdr>
    </w:div>
    <w:div w:id="1209220818">
      <w:bodyDiv w:val="1"/>
      <w:marLeft w:val="0"/>
      <w:marRight w:val="0"/>
      <w:marTop w:val="0"/>
      <w:marBottom w:val="0"/>
      <w:divBdr>
        <w:top w:val="none" w:sz="0" w:space="0" w:color="auto"/>
        <w:left w:val="none" w:sz="0" w:space="0" w:color="auto"/>
        <w:bottom w:val="none" w:sz="0" w:space="0" w:color="auto"/>
        <w:right w:val="none" w:sz="0" w:space="0" w:color="auto"/>
      </w:divBdr>
    </w:div>
    <w:div w:id="1403794568">
      <w:bodyDiv w:val="1"/>
      <w:marLeft w:val="0"/>
      <w:marRight w:val="0"/>
      <w:marTop w:val="0"/>
      <w:marBottom w:val="0"/>
      <w:divBdr>
        <w:top w:val="none" w:sz="0" w:space="0" w:color="auto"/>
        <w:left w:val="none" w:sz="0" w:space="0" w:color="auto"/>
        <w:bottom w:val="none" w:sz="0" w:space="0" w:color="auto"/>
        <w:right w:val="none" w:sz="0" w:space="0" w:color="auto"/>
      </w:divBdr>
    </w:div>
    <w:div w:id="1567909362">
      <w:bodyDiv w:val="1"/>
      <w:marLeft w:val="0"/>
      <w:marRight w:val="0"/>
      <w:marTop w:val="0"/>
      <w:marBottom w:val="0"/>
      <w:divBdr>
        <w:top w:val="none" w:sz="0" w:space="0" w:color="auto"/>
        <w:left w:val="none" w:sz="0" w:space="0" w:color="auto"/>
        <w:bottom w:val="none" w:sz="0" w:space="0" w:color="auto"/>
        <w:right w:val="none" w:sz="0" w:space="0" w:color="auto"/>
      </w:divBdr>
    </w:div>
    <w:div w:id="1909613260">
      <w:bodyDiv w:val="1"/>
      <w:marLeft w:val="0"/>
      <w:marRight w:val="0"/>
      <w:marTop w:val="0"/>
      <w:marBottom w:val="0"/>
      <w:divBdr>
        <w:top w:val="none" w:sz="0" w:space="0" w:color="auto"/>
        <w:left w:val="none" w:sz="0" w:space="0" w:color="auto"/>
        <w:bottom w:val="none" w:sz="0" w:space="0" w:color="auto"/>
        <w:right w:val="none" w:sz="0" w:space="0" w:color="auto"/>
      </w:divBdr>
    </w:div>
    <w:div w:id="20972476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等线"/>
            <a:ea typeface="等线"/>
            <a:cs typeface="等线"/>
            <a:sym typeface="等线"/>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等线"/>
            <a:ea typeface="等线"/>
            <a:cs typeface="等线"/>
            <a:sym typeface="等线"/>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9AE3A-CDF1-294B-821C-A5FC0618A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600</Words>
  <Characters>3421</Characters>
  <Application>Microsoft Office Word</Application>
  <DocSecurity>0</DocSecurity>
  <Lines>28</Lines>
  <Paragraphs>8</Paragraphs>
  <ScaleCrop>false</ScaleCrop>
  <Company/>
  <LinksUpToDate>false</LinksUpToDate>
  <CharactersWithSpaces>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高荣旋</dc:creator>
  <cp:lastModifiedBy>杜文滔</cp:lastModifiedBy>
  <cp:revision>5</cp:revision>
  <dcterms:created xsi:type="dcterms:W3CDTF">2021-08-19T10:24:00Z</dcterms:created>
  <dcterms:modified xsi:type="dcterms:W3CDTF">2021-09-27T10:28:00Z</dcterms:modified>
</cp:coreProperties>
</file>