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EBA1" w14:textId="77777777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000F53"/>
          <w:sz w:val="45"/>
          <w:szCs w:val="45"/>
          <w:lang w:val="en-GB"/>
        </w:rPr>
        <w:t>Surveys Papers</w:t>
      </w:r>
    </w:p>
    <w:p w14:paraId="693C720E" w14:textId="3F1EE6D7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1.</w:t>
      </w:r>
      <w:r>
        <w:rPr>
          <w:rFonts w:ascii="Times" w:hAnsi="Times" w:cs="Times"/>
          <w:color w:val="000000"/>
          <w:lang w:val="en-GB"/>
        </w:rPr>
        <w:t>https://arxiv.org/abs/1905.02419</w:t>
      </w:r>
    </w:p>
    <w:p w14:paraId="4EF06983" w14:textId="77777777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</w:p>
    <w:p w14:paraId="780CAC0A" w14:textId="2609C2DC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2.</w:t>
      </w:r>
      <w:r>
        <w:rPr>
          <w:rFonts w:ascii="Times" w:hAnsi="Times" w:cs="Times"/>
          <w:color w:val="000000"/>
          <w:lang w:val="en-GB"/>
        </w:rPr>
        <w:t>https://openaccess.thecvf.com/content/ICCV2021W/V4V/papers/Kossack_Automatic_Region-Based_Heart_Rate_Measurement_Using_Remote_Photoplethysmography_ICCVW_2021_paper.pdf</w:t>
      </w:r>
    </w:p>
    <w:p w14:paraId="1930F997" w14:textId="77777777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</w:p>
    <w:p w14:paraId="06E3D65F" w14:textId="77777777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</w:p>
    <w:p w14:paraId="6DA3BD0C" w14:textId="17620D65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3.</w:t>
      </w:r>
      <w:r>
        <w:rPr>
          <w:rFonts w:ascii="Times" w:hAnsi="Times" w:cs="Times"/>
          <w:color w:val="000000"/>
          <w:lang w:val="en-GB"/>
        </w:rPr>
        <w:t>https://www.sciencedirect.com/science/article/pii/S1746809421010545</w:t>
      </w:r>
    </w:p>
    <w:p w14:paraId="3D985A97" w14:textId="77777777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</w:p>
    <w:p w14:paraId="18D8159F" w14:textId="09BFA854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4.</w:t>
      </w:r>
      <w:r>
        <w:rPr>
          <w:rFonts w:ascii="Times" w:hAnsi="Times" w:cs="Times"/>
          <w:color w:val="000000"/>
          <w:lang w:val="en-GB"/>
        </w:rPr>
        <w:t>https://arxiv.org/abs/2107.07695</w:t>
      </w:r>
    </w:p>
    <w:p w14:paraId="34C2222B" w14:textId="77777777" w:rsidR="0059373C" w:rsidRDefault="0059373C" w:rsidP="0059373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GB"/>
        </w:rPr>
      </w:pPr>
    </w:p>
    <w:p w14:paraId="29A80F6F" w14:textId="34F47557" w:rsidR="0059373C" w:rsidRDefault="0059373C" w:rsidP="0059373C">
      <w:r>
        <w:rPr>
          <w:rFonts w:ascii="Times" w:hAnsi="Times" w:cs="Times"/>
          <w:color w:val="000000"/>
          <w:lang w:val="en-GB"/>
        </w:rPr>
        <w:t>5.</w:t>
      </w:r>
      <w:r>
        <w:rPr>
          <w:rFonts w:ascii="Times" w:hAnsi="Times" w:cs="Times"/>
          <w:color w:val="000000"/>
          <w:lang w:val="en-GB"/>
        </w:rPr>
        <w:t>https://arxiv.org/abs/2104.02260</w:t>
      </w:r>
    </w:p>
    <w:sectPr w:rsidR="0059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3C"/>
    <w:rsid w:val="0059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BBE28"/>
  <w15:chartTrackingRefBased/>
  <w15:docId w15:val="{4D0CAEFC-96E2-E34C-A53E-46F5F06C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malayalanissie@gmail.com</dc:creator>
  <cp:keywords/>
  <dc:description/>
  <cp:lastModifiedBy>malayalanissie@gmail.com</cp:lastModifiedBy>
  <cp:revision>1</cp:revision>
  <dcterms:created xsi:type="dcterms:W3CDTF">2022-02-23T15:09:00Z</dcterms:created>
  <dcterms:modified xsi:type="dcterms:W3CDTF">2022-02-23T15:10:00Z</dcterms:modified>
</cp:coreProperties>
</file>