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DD43" w14:textId="4061D4D3" w:rsidR="00E70B19" w:rsidRPr="001332BD" w:rsidRDefault="002323C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32BD">
        <w:rPr>
          <w:rFonts w:ascii="Times New Roman" w:hAnsi="Times New Roman" w:cs="Times New Roman"/>
          <w:b/>
          <w:bCs/>
          <w:sz w:val="36"/>
          <w:szCs w:val="36"/>
          <w:lang w:val="en-US"/>
        </w:rPr>
        <w:t>METHODS/TECHNIQUES</w:t>
      </w:r>
    </w:p>
    <w:p w14:paraId="042E741A" w14:textId="6FB5C1CE" w:rsidR="002323C9" w:rsidRPr="001332BD" w:rsidRDefault="00232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2BD">
        <w:rPr>
          <w:rFonts w:ascii="Times New Roman" w:hAnsi="Times New Roman" w:cs="Times New Roman"/>
          <w:b/>
          <w:bCs/>
          <w:sz w:val="28"/>
          <w:szCs w:val="28"/>
          <w:lang w:val="en-US"/>
        </w:rPr>
        <w:t>RPPG BASED HEART RATE ESTIMATION USING DEEP LEARNING:</w:t>
      </w:r>
    </w:p>
    <w:p w14:paraId="2AD8F3CC" w14:textId="357BEC4D" w:rsidR="002323C9" w:rsidRPr="001332BD" w:rsidRDefault="002323C9" w:rsidP="001332BD">
      <w:pPr>
        <w:pStyle w:val="Title"/>
        <w:jc w:val="left"/>
        <w:rPr>
          <w:b w:val="0"/>
          <w:bCs w:val="0"/>
          <w:sz w:val="24"/>
          <w:szCs w:val="24"/>
        </w:rPr>
      </w:pPr>
      <w:r w:rsidRPr="001332BD">
        <w:rPr>
          <w:b w:val="0"/>
          <w:bCs w:val="0"/>
          <w:sz w:val="24"/>
          <w:szCs w:val="24"/>
        </w:rPr>
        <w:t xml:space="preserve">In this project, we used </w:t>
      </w:r>
      <w:r w:rsidR="001332BD" w:rsidRPr="001332BD">
        <w:rPr>
          <w:b w:val="0"/>
          <w:bCs w:val="0"/>
          <w:sz w:val="24"/>
          <w:szCs w:val="24"/>
        </w:rPr>
        <w:t>STEVEN-</w:t>
      </w:r>
      <w:proofErr w:type="spellStart"/>
      <w:proofErr w:type="gramStart"/>
      <w:r w:rsidR="001332BD" w:rsidRPr="001332BD">
        <w:rPr>
          <w:b w:val="0"/>
          <w:bCs w:val="0"/>
          <w:sz w:val="24"/>
          <w:szCs w:val="24"/>
        </w:rPr>
        <w:t>rPPGNet</w:t>
      </w:r>
      <w:proofErr w:type="spellEnd"/>
      <w:r w:rsidR="001332BD" w:rsidRPr="001332BD">
        <w:rPr>
          <w:b w:val="0"/>
          <w:bCs w:val="0"/>
          <w:sz w:val="24"/>
          <w:szCs w:val="24"/>
        </w:rPr>
        <w:t xml:space="preserve">  </w:t>
      </w:r>
      <w:r w:rsidRPr="001332BD">
        <w:rPr>
          <w:b w:val="0"/>
          <w:bCs w:val="0"/>
          <w:sz w:val="24"/>
          <w:szCs w:val="24"/>
        </w:rPr>
        <w:t>for</w:t>
      </w:r>
      <w:proofErr w:type="gramEnd"/>
      <w:r w:rsidRPr="001332BD">
        <w:rPr>
          <w:b w:val="0"/>
          <w:bCs w:val="0"/>
          <w:sz w:val="24"/>
          <w:szCs w:val="24"/>
        </w:rPr>
        <w:t xml:space="preserve"> implementations of deep based methods.</w:t>
      </w:r>
    </w:p>
    <w:p w14:paraId="1E204452" w14:textId="743AED37" w:rsidR="001332BD" w:rsidRPr="001332BD" w:rsidRDefault="001332BD" w:rsidP="001332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2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E9AFC4" wp14:editId="34BDFE3F">
            <wp:simplePos x="0" y="0"/>
            <wp:positionH relativeFrom="column">
              <wp:posOffset>-332863</wp:posOffset>
            </wp:positionH>
            <wp:positionV relativeFrom="paragraph">
              <wp:posOffset>2767508</wp:posOffset>
            </wp:positionV>
            <wp:extent cx="5760720" cy="2589825"/>
            <wp:effectExtent l="0" t="0" r="0" b="1270"/>
            <wp:wrapSquare wrapText="bothSides"/>
            <wp:docPr id="21" name="Picture 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6ED0AB-9690-4BF1-B939-07AB39EC4E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F6ED0AB-9690-4BF1-B939-07AB39EC4E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2BD">
        <w:rPr>
          <w:rFonts w:ascii="Times New Roman" w:hAnsi="Times New Roman" w:cs="Times New Roman"/>
          <w:sz w:val="24"/>
          <w:szCs w:val="24"/>
        </w:rPr>
        <w:t xml:space="preserve">This deep learning-based method considers low-resolution input video clips to measure the heart rate. Its training occurs in two stages. The first stage involves a video enhancement network (called STVEN) whose output corresponds to spatially enhanced videos. The second stage involves a measurement network (called rPPGNet) whose output provides the heart rate. The measurement network rPPGNet is formed using a spatiotemporal convolutional network, a skin-based attention module, and a partition constraint module. The skin-based attention module selects skin regions. The partition constraint module enables an improved representation of the </w:t>
      </w:r>
      <w:proofErr w:type="spellStart"/>
      <w:r w:rsidRPr="001332BD">
        <w:rPr>
          <w:rFonts w:ascii="Times New Roman" w:hAnsi="Times New Roman" w:cs="Times New Roman"/>
          <w:sz w:val="24"/>
          <w:szCs w:val="24"/>
        </w:rPr>
        <w:t>rPPG</w:t>
      </w:r>
      <w:proofErr w:type="spellEnd"/>
      <w:r w:rsidRPr="001332BD">
        <w:rPr>
          <w:rFonts w:ascii="Times New Roman" w:hAnsi="Times New Roman" w:cs="Times New Roman"/>
          <w:sz w:val="24"/>
          <w:szCs w:val="24"/>
        </w:rPr>
        <w:t xml:space="preserve"> signal.</w:t>
      </w:r>
    </w:p>
    <w:p w14:paraId="6E250AE7" w14:textId="739347EB" w:rsidR="001332BD" w:rsidRPr="001332BD" w:rsidRDefault="001332BD" w:rsidP="001332BD">
      <w:pPr>
        <w:pStyle w:val="Title"/>
        <w:jc w:val="left"/>
        <w:rPr>
          <w:b w:val="0"/>
          <w:bCs w:val="0"/>
          <w:sz w:val="24"/>
          <w:szCs w:val="24"/>
        </w:rPr>
      </w:pPr>
    </w:p>
    <w:p w14:paraId="530F9692" w14:textId="44677AFD" w:rsidR="002323C9" w:rsidRPr="001332BD" w:rsidRDefault="002323C9" w:rsidP="002323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32BD">
        <w:rPr>
          <w:rFonts w:ascii="Times New Roman" w:hAnsi="Times New Roman" w:cs="Times New Roman"/>
          <w:b/>
          <w:bCs/>
          <w:sz w:val="24"/>
          <w:szCs w:val="24"/>
          <w:lang w:val="en-US"/>
        </w:rPr>
        <w:t>REASON TO CHOOSE DEEP LEARNING METHODS:</w:t>
      </w:r>
    </w:p>
    <w:p w14:paraId="39F6AC3C" w14:textId="7B9E125F" w:rsidR="001332BD" w:rsidRPr="001332BD" w:rsidRDefault="001332BD" w:rsidP="001332BD">
      <w:pPr>
        <w:pStyle w:val="Title"/>
        <w:spacing w:line="480" w:lineRule="auto"/>
        <w:jc w:val="both"/>
        <w:rPr>
          <w:b w:val="0"/>
          <w:bCs w:val="0"/>
          <w:sz w:val="24"/>
          <w:szCs w:val="24"/>
        </w:rPr>
      </w:pPr>
      <w:r w:rsidRPr="001332BD">
        <w:rPr>
          <w:b w:val="0"/>
          <w:bCs w:val="0"/>
          <w:sz w:val="24"/>
          <w:szCs w:val="24"/>
        </w:rPr>
        <w:t xml:space="preserve">We planned to carry out our measurements with deep learning methods, which was our main approach. We hoped that deep learning reduced error rates as a result of these measurements. We used the model of the STVEN, which is a video-to-video translation generator aided with fine-grained learning and is the first video compression enhancement network to boost </w:t>
      </w:r>
      <w:proofErr w:type="spellStart"/>
      <w:r w:rsidRPr="001332BD">
        <w:rPr>
          <w:b w:val="0"/>
          <w:bCs w:val="0"/>
          <w:sz w:val="24"/>
          <w:szCs w:val="24"/>
        </w:rPr>
        <w:t>rPPG</w:t>
      </w:r>
      <w:proofErr w:type="spellEnd"/>
      <w:r w:rsidRPr="001332BD">
        <w:rPr>
          <w:b w:val="0"/>
          <w:bCs w:val="0"/>
          <w:sz w:val="24"/>
          <w:szCs w:val="24"/>
        </w:rPr>
        <w:t xml:space="preserve"> measurement on highly compressed videos. The </w:t>
      </w:r>
      <w:proofErr w:type="spellStart"/>
      <w:r w:rsidRPr="001332BD">
        <w:rPr>
          <w:b w:val="0"/>
          <w:bCs w:val="0"/>
          <w:sz w:val="24"/>
          <w:szCs w:val="24"/>
        </w:rPr>
        <w:t>rPPGNet</w:t>
      </w:r>
      <w:proofErr w:type="spellEnd"/>
      <w:r w:rsidRPr="001332BD">
        <w:rPr>
          <w:b w:val="0"/>
          <w:bCs w:val="0"/>
          <w:sz w:val="24"/>
          <w:szCs w:val="24"/>
        </w:rPr>
        <w:t xml:space="preserve">, which featured a skin-based attention module and </w:t>
      </w:r>
      <w:r w:rsidRPr="001332BD">
        <w:rPr>
          <w:b w:val="0"/>
          <w:bCs w:val="0"/>
          <w:sz w:val="24"/>
          <w:szCs w:val="24"/>
        </w:rPr>
        <w:lastRenderedPageBreak/>
        <w:t>partition constraints, can measure accurately at both HR and HRV levels.</w:t>
      </w:r>
    </w:p>
    <w:p w14:paraId="473A495F" w14:textId="77777777" w:rsidR="001332BD" w:rsidRPr="001332BD" w:rsidRDefault="001332BD" w:rsidP="001332BD">
      <w:pPr>
        <w:pStyle w:val="Title"/>
        <w:spacing w:line="480" w:lineRule="auto"/>
        <w:jc w:val="both"/>
        <w:rPr>
          <w:b w:val="0"/>
          <w:bCs w:val="0"/>
          <w:sz w:val="24"/>
          <w:szCs w:val="24"/>
        </w:rPr>
      </w:pPr>
      <w:r w:rsidRPr="001332BD">
        <w:rPr>
          <w:b w:val="0"/>
          <w:bCs w:val="0"/>
          <w:sz w:val="24"/>
          <w:szCs w:val="24"/>
        </w:rPr>
        <w:t xml:space="preserve">We want to conduct the cross-dataset test and show that the STVEN can generalize well to enhance unseen, highly compressed facial videos for robust </w:t>
      </w:r>
      <w:proofErr w:type="spellStart"/>
      <w:r w:rsidRPr="001332BD">
        <w:rPr>
          <w:b w:val="0"/>
          <w:bCs w:val="0"/>
          <w:sz w:val="24"/>
          <w:szCs w:val="24"/>
        </w:rPr>
        <w:t>rPPG</w:t>
      </w:r>
      <w:proofErr w:type="spellEnd"/>
      <w:r w:rsidRPr="001332BD">
        <w:rPr>
          <w:b w:val="0"/>
          <w:bCs w:val="0"/>
          <w:sz w:val="24"/>
          <w:szCs w:val="24"/>
        </w:rPr>
        <w:t xml:space="preserve"> measurement, which implies promising potential in real-world applications</w:t>
      </w:r>
    </w:p>
    <w:p w14:paraId="221D979B" w14:textId="77777777" w:rsidR="001332BD" w:rsidRPr="001332BD" w:rsidRDefault="001332BD" w:rsidP="001332BD">
      <w:pPr>
        <w:pStyle w:val="BodyText"/>
        <w:rPr>
          <w:rFonts w:ascii="Times New Roman" w:hAnsi="Times New Roman" w:cs="Times New Roman"/>
        </w:rPr>
      </w:pPr>
    </w:p>
    <w:p w14:paraId="644DE3D5" w14:textId="77777777" w:rsidR="001332BD" w:rsidRPr="001332BD" w:rsidRDefault="001332BD" w:rsidP="001332BD">
      <w:pPr>
        <w:pStyle w:val="BodyText"/>
        <w:rPr>
          <w:rFonts w:ascii="Times New Roman" w:hAnsi="Times New Roman" w:cs="Times New Roman"/>
        </w:rPr>
      </w:pPr>
    </w:p>
    <w:p w14:paraId="24508DE0" w14:textId="77777777" w:rsidR="001332BD" w:rsidRPr="001332BD" w:rsidRDefault="001332BD" w:rsidP="002323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5EA38" w14:textId="77777777" w:rsidR="001332BD" w:rsidRPr="001332BD" w:rsidRDefault="004C7AE2" w:rsidP="0023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proofErr w:type="gramStart"/>
      <w:r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many </w:t>
      </w:r>
      <w:r w:rsidR="002323C9"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 traditional</w:t>
      </w:r>
      <w:proofErr w:type="gramEnd"/>
      <w:r w:rsidR="002323C9"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 methods </w:t>
      </w:r>
      <w:r w:rsidRPr="001332BD">
        <w:rPr>
          <w:rFonts w:ascii="Times New Roman" w:hAnsi="Times New Roman" w:cs="Times New Roman"/>
          <w:sz w:val="24"/>
          <w:szCs w:val="24"/>
          <w:lang w:val="en-US"/>
        </w:rPr>
        <w:t>and approaches.</w:t>
      </w:r>
      <w:r w:rsidR="002323C9"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 According to the information from literature </w:t>
      </w:r>
    </w:p>
    <w:p w14:paraId="7E0DCE00" w14:textId="77777777" w:rsidR="001332BD" w:rsidRPr="001332BD" w:rsidRDefault="002323C9" w:rsidP="0023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studies and our </w:t>
      </w:r>
      <w:proofErr w:type="gramStart"/>
      <w:r w:rsidRPr="001332BD">
        <w:rPr>
          <w:rFonts w:ascii="Times New Roman" w:hAnsi="Times New Roman" w:cs="Times New Roman"/>
          <w:sz w:val="24"/>
          <w:szCs w:val="24"/>
          <w:lang w:val="en-US"/>
        </w:rPr>
        <w:t>studies ,</w:t>
      </w:r>
      <w:proofErr w:type="gramEnd"/>
      <w:r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 we can say that deep learning-based methods generally give more correct </w:t>
      </w:r>
    </w:p>
    <w:p w14:paraId="373EEBB6" w14:textId="77777777" w:rsidR="001332BD" w:rsidRPr="001332BD" w:rsidRDefault="002323C9" w:rsidP="0023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and faster results than traditional methods.  we can say that deep learning-based methods play an </w:t>
      </w:r>
    </w:p>
    <w:p w14:paraId="7A4912D7" w14:textId="72A4CC4F" w:rsidR="002323C9" w:rsidRPr="001332BD" w:rsidRDefault="002323C9" w:rsidP="00232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important role in the development of </w:t>
      </w:r>
      <w:proofErr w:type="spellStart"/>
      <w:r w:rsidRPr="001332BD">
        <w:rPr>
          <w:rFonts w:ascii="Times New Roman" w:hAnsi="Times New Roman" w:cs="Times New Roman"/>
          <w:sz w:val="24"/>
          <w:szCs w:val="24"/>
          <w:lang w:val="en-US"/>
        </w:rPr>
        <w:t>rPPG</w:t>
      </w:r>
      <w:proofErr w:type="spellEnd"/>
      <w:r w:rsidRPr="001332BD">
        <w:rPr>
          <w:rFonts w:ascii="Times New Roman" w:hAnsi="Times New Roman" w:cs="Times New Roman"/>
          <w:sz w:val="24"/>
          <w:szCs w:val="24"/>
          <w:lang w:val="en-US"/>
        </w:rPr>
        <w:t xml:space="preserve"> technologies and their introduction into our daily live</w:t>
      </w:r>
      <w:r w:rsidR="004C7AE2" w:rsidRPr="001332BD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sectPr w:rsidR="002323C9" w:rsidRPr="0013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C9"/>
    <w:rsid w:val="001332BD"/>
    <w:rsid w:val="002323C9"/>
    <w:rsid w:val="004C7AE2"/>
    <w:rsid w:val="008C43BB"/>
    <w:rsid w:val="00D2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B344"/>
  <w15:chartTrackingRefBased/>
  <w15:docId w15:val="{20D4D294-F79B-4D11-884F-67F4417E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332BD"/>
    <w:pPr>
      <w:widowControl w:val="0"/>
      <w:autoSpaceDE w:val="0"/>
      <w:autoSpaceDN w:val="0"/>
      <w:spacing w:before="75" w:after="0" w:line="240" w:lineRule="auto"/>
      <w:ind w:right="937"/>
      <w:jc w:val="center"/>
    </w:pPr>
    <w:rPr>
      <w:rFonts w:ascii="Times New Roman" w:eastAsia="Times New Roman" w:hAnsi="Times New Roman" w:cs="Times New Roman"/>
      <w:b/>
      <w:bCs/>
      <w:sz w:val="43"/>
      <w:szCs w:val="43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332BD"/>
    <w:rPr>
      <w:rFonts w:ascii="Times New Roman" w:eastAsia="Times New Roman" w:hAnsi="Times New Roman" w:cs="Times New Roman"/>
      <w:b/>
      <w:bCs/>
      <w:sz w:val="43"/>
      <w:szCs w:val="4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32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332BD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 Mounika Reddy .</dc:creator>
  <cp:keywords/>
  <dc:description/>
  <cp:lastModifiedBy>malayalanissie@gmail.com</cp:lastModifiedBy>
  <cp:revision>3</cp:revision>
  <dcterms:created xsi:type="dcterms:W3CDTF">2022-02-24T03:57:00Z</dcterms:created>
  <dcterms:modified xsi:type="dcterms:W3CDTF">2022-04-27T14:57:00Z</dcterms:modified>
</cp:coreProperties>
</file>