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342"/>
        <w:gridCol w:w="2342"/>
        <w:gridCol w:w="2342"/>
        <w:gridCol w:w="2342"/>
      </w:tblGrid>
      <w:tr>
        <w:trPr>
          <w:trHeight w:hRule="exact" w:val="2720"/>
        </w:trPr>
        <w:tc>
          <w:tcPr>
            <w:tcW w:type="dxa" w:w="4054"/>
            <w:gridSpan w:val="3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0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>Tammy Corbett</w:t>
            </w:r>
          </w:p>
        </w:tc>
        <w:tc>
          <w:tcPr>
            <w:tcW w:type="dxa" w:w="505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19580" cy="1714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58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848"/>
        </w:trPr>
        <w:tc>
          <w:tcPr>
            <w:tcW w:type="dxa" w:w="9108"/>
            <w:gridSpan w:val="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10" w:after="0"/>
              <w:ind w:left="2160" w:right="216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7F00"/>
                <w:sz w:val="24"/>
              </w:rPr>
              <w:t>Information researched and summarized by: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Brian Stacy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Chassidy Staton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Lauren Stephenson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Cora Taylor </w:t>
            </w:r>
          </w:p>
          <w:p>
            <w:pPr>
              <w:autoSpaceDN w:val="0"/>
              <w:autoSpaceDE w:val="0"/>
              <w:widowControl/>
              <w:spacing w:line="206" w:lineRule="exact" w:before="270" w:after="0"/>
              <w:ind w:left="3456" w:right="345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Radford, VA  24142-6946</w:t>
            </w:r>
          </w:p>
        </w:tc>
      </w:tr>
      <w:tr>
        <w:trPr>
          <w:trHeight w:hRule="exact" w:val="848"/>
        </w:trPr>
        <w:tc>
          <w:tcPr>
            <w:tcW w:type="dxa" w:w="1588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Date</w:t>
            </w:r>
          </w:p>
        </w:tc>
        <w:tc>
          <w:tcPr>
            <w:tcW w:type="dxa" w:w="91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Age</w:t>
            </w:r>
          </w:p>
        </w:tc>
        <w:tc>
          <w:tcPr>
            <w:tcW w:type="dxa" w:w="6608"/>
            <w:gridSpan w:val="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Life Event</w:t>
            </w:r>
          </w:p>
        </w:tc>
      </w:tr>
      <w:tr>
        <w:trPr>
          <w:trHeight w:hRule="exact" w:val="296"/>
        </w:trPr>
        <w:tc>
          <w:tcPr>
            <w:tcW w:type="dxa" w:w="15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10/2/1965 </w:t>
            </w:r>
          </w:p>
        </w:tc>
        <w:tc>
          <w:tcPr>
            <w:tcW w:type="dxa" w:w="91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6608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Corbett was born in Illinois </w:t>
            </w:r>
          </w:p>
        </w:tc>
      </w:tr>
      <w:tr>
        <w:trPr>
          <w:trHeight w:hRule="exact" w:val="296"/>
        </w:trPr>
        <w:tc>
          <w:tcPr>
            <w:tcW w:type="dxa" w:w="158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? </w:t>
            </w:r>
          </w:p>
        </w:tc>
        <w:tc>
          <w:tcPr>
            <w:tcW w:type="dxa" w:w="912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? </w:t>
            </w:r>
          </w:p>
        </w:tc>
        <w:tc>
          <w:tcPr>
            <w:tcW w:type="dxa" w:w="6608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Corbett suffered a head injury from a swimming accident. </w:t>
            </w:r>
          </w:p>
        </w:tc>
      </w:tr>
      <w:tr>
        <w:trPr>
          <w:trHeight w:hRule="exact" w:val="572"/>
        </w:trPr>
        <w:tc>
          <w:tcPr>
            <w:tcW w:type="dxa" w:w="1588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1980-1981 </w:t>
            </w:r>
          </w:p>
        </w:tc>
        <w:tc>
          <w:tcPr>
            <w:tcW w:type="dxa" w:w="91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15-16 </w:t>
            </w:r>
          </w:p>
        </w:tc>
        <w:tc>
          <w:tcPr>
            <w:tcW w:type="dxa" w:w="6608"/>
            <w:gridSpan w:val="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Corbett is a high school cheerleader and president of her freshman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class. </w:t>
            </w:r>
          </w:p>
        </w:tc>
      </w:tr>
      <w:tr>
        <w:trPr>
          <w:trHeight w:hRule="exact" w:val="572"/>
        </w:trPr>
        <w:tc>
          <w:tcPr>
            <w:tcW w:type="dxa" w:w="15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1982 </w:t>
            </w:r>
          </w:p>
        </w:tc>
        <w:tc>
          <w:tcPr>
            <w:tcW w:type="dxa" w:w="91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16-17 </w:t>
            </w:r>
          </w:p>
        </w:tc>
        <w:tc>
          <w:tcPr>
            <w:tcW w:type="dxa" w:w="6608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9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Corbett claims to have been raped three times. She begins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drinking heavily. </w:t>
            </w:r>
          </w:p>
        </w:tc>
      </w:tr>
      <w:tr>
        <w:trPr>
          <w:trHeight w:hRule="exact" w:val="893"/>
        </w:trPr>
        <w:tc>
          <w:tcPr>
            <w:tcW w:type="dxa" w:w="15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1984 </w:t>
            </w:r>
          </w:p>
        </w:tc>
        <w:tc>
          <w:tcPr>
            <w:tcW w:type="dxa" w:w="912"/>
            <w:tcBorders>
              <w:start w:sz="8.0" w:val="single" w:color="#000000"/>
              <w:top w:sz="8.0" w:val="single" w:color="#000000"/>
              <w:end w:sz="8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 </w:t>
            </w:r>
          </w:p>
        </w:tc>
        <w:tc>
          <w:tcPr>
            <w:tcW w:type="dxa" w:w="6608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Corbett married Richard Eveans.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9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Attempted to commit suicide after an argument with her husband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during their honeymoon </w:t>
            </w:r>
          </w:p>
        </w:tc>
      </w:tr>
      <w:tr>
        <w:trPr>
          <w:trHeight w:hRule="exact" w:val="579"/>
        </w:trPr>
        <w:tc>
          <w:tcPr>
            <w:tcW w:type="dxa" w:w="15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1985 </w:t>
            </w:r>
          </w:p>
        </w:tc>
        <w:tc>
          <w:tcPr>
            <w:tcW w:type="dxa" w:w="912"/>
            <w:tcBorders>
              <w:start w:sz="8.0" w:val="single" w:color="#000000"/>
              <w:top w:sz="6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608"/>
            <w:gridSpan w:val="2"/>
            <w:tcBorders>
              <w:start w:sz="8.0" w:val="single" w:color="#000000"/>
              <w:top w:sz="6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9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Corbett is in a car accident and suffers a seizure while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hospitalized. </w:t>
            </w:r>
          </w:p>
        </w:tc>
      </w:tr>
      <w:tr>
        <w:trPr>
          <w:trHeight w:hRule="exact" w:val="296"/>
        </w:trPr>
        <w:tc>
          <w:tcPr>
            <w:tcW w:type="dxa" w:w="15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July 1986 </w:t>
            </w:r>
          </w:p>
        </w:tc>
        <w:tc>
          <w:tcPr>
            <w:tcW w:type="dxa" w:w="91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608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Corbett’s first child, Richard Eveans Jr. was born </w:t>
            </w:r>
          </w:p>
        </w:tc>
      </w:tr>
      <w:tr>
        <w:trPr>
          <w:trHeight w:hRule="exact" w:val="296"/>
        </w:trPr>
        <w:tc>
          <w:tcPr>
            <w:tcW w:type="dxa" w:w="15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July 1987 </w:t>
            </w:r>
          </w:p>
        </w:tc>
        <w:tc>
          <w:tcPr>
            <w:tcW w:type="dxa" w:w="91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6608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Corbett’s second child, Robert Eveans was born. </w:t>
            </w:r>
          </w:p>
        </w:tc>
      </w:tr>
      <w:tr>
        <w:trPr>
          <w:trHeight w:hRule="exact" w:val="848"/>
        </w:trPr>
        <w:tc>
          <w:tcPr>
            <w:tcW w:type="dxa" w:w="1588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5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September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1987 </w:t>
            </w:r>
          </w:p>
          <w:p>
            <w:pPr>
              <w:autoSpaceDN w:val="0"/>
              <w:autoSpaceDE w:val="0"/>
              <w:widowControl/>
              <w:spacing w:line="320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September 1988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76" w:lineRule="exact" w:before="4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September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1988 </w:t>
            </w:r>
          </w:p>
        </w:tc>
        <w:tc>
          <w:tcPr>
            <w:tcW w:type="dxa" w:w="91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6608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Son, Robert Eveans died from meningitis due to a skull fracture;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 was seven weeks old. Corbett claimed the fracture was a result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her other son, Richard, pulling Robert off the table. </w:t>
            </w:r>
          </w:p>
        </w:tc>
      </w:tr>
      <w:tr>
        <w:trPr>
          <w:trHeight w:hRule="exact" w:val="296"/>
        </w:trPr>
        <w:tc>
          <w:tcPr>
            <w:tcW w:type="dxa" w:w="2342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91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8" w:val="left"/>
              </w:tabs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6608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Corbett’s third child, Amy Eveans was born. </w:t>
            </w:r>
          </w:p>
        </w:tc>
      </w:tr>
      <w:tr>
        <w:trPr>
          <w:trHeight w:hRule="exact" w:val="572"/>
        </w:trPr>
        <w:tc>
          <w:tcPr>
            <w:tcW w:type="dxa" w:w="2342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91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6608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9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Daughter, Amy Eveans died; she was 16 days old. Her death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ruled Sudden Infant Death Syndrome (SIDS). </w:t>
            </w:r>
          </w:p>
        </w:tc>
      </w:tr>
      <w:tr>
        <w:trPr>
          <w:trHeight w:hRule="exact" w:val="828"/>
        </w:trPr>
        <w:tc>
          <w:tcPr>
            <w:tcW w:type="dxa" w:w="15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July 1989 </w:t>
            </w:r>
          </w:p>
        </w:tc>
        <w:tc>
          <w:tcPr>
            <w:tcW w:type="dxa" w:w="91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6608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9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Son, Richard Eveans Jr. was smothered to death; he was three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years old. Corbett admits to his murder by placing his hand over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his mouth, and claims she was envisioning killing the man who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00" w:left="14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342"/>
        <w:gridCol w:w="2342"/>
        <w:gridCol w:w="2342"/>
        <w:gridCol w:w="2342"/>
      </w:tblGrid>
      <w:tr>
        <w:trPr>
          <w:trHeight w:hRule="exact" w:val="286"/>
        </w:trPr>
        <w:tc>
          <w:tcPr>
            <w:tcW w:type="dxa" w:w="1588"/>
            <w:tcBorders>
              <w:start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12"/>
            <w:tcBorders>
              <w:start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08"/>
            <w:gridSpan w:val="2"/>
            <w:tcBorders>
              <w:start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raped her earlier in her life. </w:t>
            </w:r>
          </w:p>
        </w:tc>
      </w:tr>
      <w:tr>
        <w:trPr>
          <w:trHeight w:hRule="exact" w:val="334"/>
        </w:trPr>
        <w:tc>
          <w:tcPr>
            <w:tcW w:type="dxa" w:w="1588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8/10/1989 </w:t>
            </w:r>
          </w:p>
        </w:tc>
        <w:tc>
          <w:tcPr>
            <w:tcW w:type="dxa" w:w="912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6608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Corbett is arrested for the murder of her son Richard Eveans Jr. </w:t>
            </w:r>
          </w:p>
        </w:tc>
      </w:tr>
      <w:tr>
        <w:trPr>
          <w:trHeight w:hRule="exact" w:val="572"/>
        </w:trPr>
        <w:tc>
          <w:tcPr>
            <w:tcW w:type="dxa" w:w="1588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September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1990 </w:t>
            </w:r>
          </w:p>
        </w:tc>
        <w:tc>
          <w:tcPr>
            <w:tcW w:type="dxa" w:w="91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6608"/>
            <w:gridSpan w:val="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Richard Eveans divorced Tammy Corbett. </w:t>
            </w:r>
          </w:p>
        </w:tc>
      </w:tr>
      <w:tr>
        <w:trPr>
          <w:trHeight w:hRule="exact" w:val="572"/>
        </w:trPr>
        <w:tc>
          <w:tcPr>
            <w:tcW w:type="dxa" w:w="15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9/24/1990 </w:t>
            </w:r>
          </w:p>
        </w:tc>
        <w:tc>
          <w:tcPr>
            <w:tcW w:type="dxa" w:w="91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6608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9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Corbett is found guilty but mentally ill for the murder of her son,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is sentenced to 20 years in prison </w:t>
            </w:r>
          </w:p>
        </w:tc>
      </w:tr>
      <w:tr>
        <w:trPr>
          <w:trHeight w:hRule="exact" w:val="572"/>
        </w:trPr>
        <w:tc>
          <w:tcPr>
            <w:tcW w:type="dxa" w:w="158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April 1991 </w:t>
            </w:r>
          </w:p>
        </w:tc>
        <w:tc>
          <w:tcPr>
            <w:tcW w:type="dxa" w:w="912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6608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9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Corbett is charged with the murders of her other two children,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Amy and Robert. Corbett pleads innocent. </w:t>
            </w:r>
          </w:p>
        </w:tc>
      </w:tr>
      <w:tr>
        <w:trPr>
          <w:trHeight w:hRule="exact" w:val="572"/>
        </w:trPr>
        <w:tc>
          <w:tcPr>
            <w:tcW w:type="dxa" w:w="1588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2/1/1992 </w:t>
            </w:r>
          </w:p>
        </w:tc>
        <w:tc>
          <w:tcPr>
            <w:tcW w:type="dxa" w:w="91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26 </w:t>
            </w:r>
          </w:p>
        </w:tc>
        <w:tc>
          <w:tcPr>
            <w:tcW w:type="dxa" w:w="6608"/>
            <w:gridSpan w:val="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9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Corbett’s trial for the deaths of Amy and Robert begins after two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delays so that the defense could assess the sanity of Corbett </w:t>
            </w:r>
          </w:p>
        </w:tc>
      </w:tr>
      <w:tr>
        <w:trPr>
          <w:trHeight w:hRule="exact" w:val="294"/>
        </w:trPr>
        <w:tc>
          <w:tcPr>
            <w:tcW w:type="dxa" w:w="1588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2/5/1993 </w:t>
            </w:r>
          </w:p>
        </w:tc>
        <w:tc>
          <w:tcPr>
            <w:tcW w:type="dxa" w:w="912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6608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Corbett is found guilty of the murders of Amy and Robert Eveans. </w:t>
            </w:r>
          </w:p>
        </w:tc>
      </w:tr>
      <w:tr>
        <w:trPr>
          <w:trHeight w:hRule="exact" w:val="574"/>
        </w:trPr>
        <w:tc>
          <w:tcPr>
            <w:tcW w:type="dxa" w:w="1588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2/10/1993 </w:t>
            </w:r>
          </w:p>
        </w:tc>
        <w:tc>
          <w:tcPr>
            <w:tcW w:type="dxa" w:w="912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6608"/>
            <w:gridSpan w:val="2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9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Corbett is sentenced to life without parole for the murders of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two children. </w:t>
            </w:r>
          </w:p>
        </w:tc>
      </w:tr>
      <w:tr>
        <w:trPr>
          <w:trHeight w:hRule="exact" w:val="296"/>
        </w:trPr>
        <w:tc>
          <w:tcPr>
            <w:tcW w:type="dxa" w:w="1588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4/8/1993 </w:t>
            </w:r>
          </w:p>
        </w:tc>
        <w:tc>
          <w:tcPr>
            <w:tcW w:type="dxa" w:w="91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6608"/>
            <w:gridSpan w:val="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Corbett requests a new trial, and is denied. </w:t>
            </w:r>
          </w:p>
        </w:tc>
      </w:tr>
      <w:tr>
        <w:trPr>
          <w:trHeight w:hRule="exact" w:val="296"/>
        </w:trPr>
        <w:tc>
          <w:tcPr>
            <w:tcW w:type="dxa" w:w="1588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April 1996 </w:t>
            </w:r>
          </w:p>
        </w:tc>
        <w:tc>
          <w:tcPr>
            <w:tcW w:type="dxa" w:w="912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6608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Corbett is denied an appeal. </w:t>
            </w:r>
          </w:p>
        </w:tc>
      </w:tr>
      <w:tr>
        <w:trPr>
          <w:trHeight w:hRule="exact" w:val="294"/>
        </w:trPr>
        <w:tc>
          <w:tcPr>
            <w:tcW w:type="dxa" w:w="1588"/>
            <w:tcBorders>
              <w:start w:sz="8.0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12"/>
            <w:tcBorders>
              <w:start w:sz="8.0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08"/>
            <w:gridSpan w:val="2"/>
            <w:tcBorders>
              <w:start w:sz="8.0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9108"/>
            <w:gridSpan w:val="4"/>
            <w:tcBorders>
              <w:start w:sz="8.0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0" w:after="0"/>
              <w:ind w:left="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General Information</w:t>
            </w:r>
          </w:p>
        </w:tc>
      </w:tr>
      <w:tr>
        <w:trPr>
          <w:trHeight w:hRule="exact" w:val="296"/>
        </w:trPr>
        <w:tc>
          <w:tcPr>
            <w:tcW w:type="dxa" w:w="3882"/>
            <w:gridSpan w:val="3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 </w:t>
            </w:r>
          </w:p>
        </w:tc>
        <w:tc>
          <w:tcPr>
            <w:tcW w:type="dxa" w:w="5226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Female </w:t>
            </w:r>
          </w:p>
        </w:tc>
      </w:tr>
      <w:tr>
        <w:trPr>
          <w:trHeight w:hRule="exact" w:val="296"/>
        </w:trPr>
        <w:tc>
          <w:tcPr>
            <w:tcW w:type="dxa" w:w="3882"/>
            <w:gridSpan w:val="3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Race </w:t>
            </w:r>
          </w:p>
        </w:tc>
        <w:tc>
          <w:tcPr>
            <w:tcW w:type="dxa" w:w="5226"/>
            <w:tcBorders>
              <w:start w:sz="7.199999999999818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White </w:t>
            </w:r>
          </w:p>
        </w:tc>
      </w:tr>
      <w:tr>
        <w:trPr>
          <w:trHeight w:hRule="exact" w:val="294"/>
        </w:trPr>
        <w:tc>
          <w:tcPr>
            <w:tcW w:type="dxa" w:w="3882"/>
            <w:gridSpan w:val="3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victims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298"/>
        </w:trPr>
        <w:tc>
          <w:tcPr>
            <w:tcW w:type="dxa" w:w="3882"/>
            <w:gridSpan w:val="3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Country where killing occurred </w:t>
            </w:r>
          </w:p>
        </w:tc>
        <w:tc>
          <w:tcPr>
            <w:tcW w:type="dxa" w:w="5226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United States </w:t>
            </w:r>
          </w:p>
        </w:tc>
      </w:tr>
      <w:tr>
        <w:trPr>
          <w:trHeight w:hRule="exact" w:val="296"/>
        </w:trPr>
        <w:tc>
          <w:tcPr>
            <w:tcW w:type="dxa" w:w="3882"/>
            <w:gridSpan w:val="3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States where killing occurred </w:t>
            </w:r>
          </w:p>
        </w:tc>
        <w:tc>
          <w:tcPr>
            <w:tcW w:type="dxa" w:w="5226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Illinois </w:t>
            </w:r>
          </w:p>
        </w:tc>
      </w:tr>
      <w:tr>
        <w:trPr>
          <w:trHeight w:hRule="exact" w:val="386"/>
        </w:trPr>
        <w:tc>
          <w:tcPr>
            <w:tcW w:type="dxa" w:w="9108"/>
            <w:gridSpan w:val="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8" w:after="0"/>
              <w:ind w:left="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Childhood Information</w:t>
            </w:r>
          </w:p>
        </w:tc>
      </w:tr>
      <w:tr>
        <w:trPr>
          <w:trHeight w:hRule="exact" w:val="298"/>
        </w:trPr>
        <w:tc>
          <w:tcPr>
            <w:tcW w:type="dxa" w:w="3882"/>
            <w:gridSpan w:val="3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of birth </w:t>
            </w:r>
          </w:p>
        </w:tc>
        <w:tc>
          <w:tcPr>
            <w:tcW w:type="dxa" w:w="5226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10/2/1965 </w:t>
            </w:r>
          </w:p>
        </w:tc>
      </w:tr>
      <w:tr>
        <w:trPr>
          <w:trHeight w:hRule="exact" w:val="296"/>
        </w:trPr>
        <w:tc>
          <w:tcPr>
            <w:tcW w:type="dxa" w:w="3882"/>
            <w:gridSpan w:val="3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Location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St. Louis, Illinois </w:t>
            </w:r>
          </w:p>
        </w:tc>
      </w:tr>
      <w:tr>
        <w:trPr>
          <w:trHeight w:hRule="exact" w:val="296"/>
        </w:trPr>
        <w:tc>
          <w:tcPr>
            <w:tcW w:type="dxa" w:w="3882"/>
            <w:gridSpan w:val="3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Birth order </w:t>
            </w:r>
          </w:p>
        </w:tc>
        <w:tc>
          <w:tcPr>
            <w:tcW w:type="dxa" w:w="5226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Oldest </w:t>
            </w:r>
          </w:p>
        </w:tc>
      </w:tr>
      <w:tr>
        <w:trPr>
          <w:trHeight w:hRule="exact" w:val="296"/>
        </w:trPr>
        <w:tc>
          <w:tcPr>
            <w:tcW w:type="dxa" w:w="3882"/>
            <w:gridSpan w:val="3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siblings </w:t>
            </w:r>
          </w:p>
        </w:tc>
        <w:tc>
          <w:tcPr>
            <w:tcW w:type="dxa" w:w="5226"/>
            <w:tcBorders>
              <w:start w:sz="7.199999999999818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sister </w:t>
            </w:r>
          </w:p>
        </w:tc>
      </w:tr>
      <w:tr>
        <w:trPr>
          <w:trHeight w:hRule="exact" w:val="294"/>
        </w:trPr>
        <w:tc>
          <w:tcPr>
            <w:tcW w:type="dxa" w:w="3882"/>
            <w:gridSpan w:val="3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XYY?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8"/>
        </w:trPr>
        <w:tc>
          <w:tcPr>
            <w:tcW w:type="dxa" w:w="3882"/>
            <w:gridSpan w:val="3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Raised by </w:t>
            </w:r>
          </w:p>
        </w:tc>
        <w:tc>
          <w:tcPr>
            <w:tcW w:type="dxa" w:w="5226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Parents </w:t>
            </w:r>
          </w:p>
        </w:tc>
      </w:tr>
      <w:tr>
        <w:trPr>
          <w:trHeight w:hRule="exact" w:val="294"/>
        </w:trPr>
        <w:tc>
          <w:tcPr>
            <w:tcW w:type="dxa" w:w="3882"/>
            <w:gridSpan w:val="3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Birth category </w:t>
            </w:r>
          </w:p>
        </w:tc>
        <w:tc>
          <w:tcPr>
            <w:tcW w:type="dxa" w:w="5226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First of two </w:t>
            </w:r>
          </w:p>
        </w:tc>
      </w:tr>
      <w:tr>
        <w:trPr>
          <w:trHeight w:hRule="exact" w:val="296"/>
        </w:trPr>
        <w:tc>
          <w:tcPr>
            <w:tcW w:type="dxa" w:w="3882"/>
            <w:gridSpan w:val="3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Parent’s marital status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Married </w:t>
            </w:r>
          </w:p>
        </w:tc>
      </w:tr>
      <w:tr>
        <w:trPr>
          <w:trHeight w:hRule="exact" w:val="298"/>
        </w:trPr>
        <w:tc>
          <w:tcPr>
            <w:tcW w:type="dxa" w:w="3882"/>
            <w:gridSpan w:val="3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Family event  </w:t>
            </w:r>
          </w:p>
        </w:tc>
        <w:tc>
          <w:tcPr>
            <w:tcW w:type="dxa" w:w="5226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</w:tr>
      <w:tr>
        <w:trPr>
          <w:trHeight w:hRule="exact" w:val="294"/>
        </w:trPr>
        <w:tc>
          <w:tcPr>
            <w:tcW w:type="dxa" w:w="3882"/>
            <w:gridSpan w:val="3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family event </w:t>
            </w:r>
          </w:p>
        </w:tc>
        <w:tc>
          <w:tcPr>
            <w:tcW w:type="dxa" w:w="5226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</w:tr>
      <w:tr>
        <w:trPr>
          <w:trHeight w:hRule="exact" w:val="298"/>
        </w:trPr>
        <w:tc>
          <w:tcPr>
            <w:tcW w:type="dxa" w:w="3882"/>
            <w:gridSpan w:val="3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72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Problems in school?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Started in sophomore year in high school </w:t>
            </w:r>
          </w:p>
        </w:tc>
      </w:tr>
      <w:tr>
        <w:trPr>
          <w:trHeight w:hRule="exact" w:val="294"/>
        </w:trPr>
        <w:tc>
          <w:tcPr>
            <w:tcW w:type="dxa" w:w="3882"/>
            <w:gridSpan w:val="3"/>
            <w:tcBorders>
              <w:start w:sz="8.0" w:val="single" w:color="#000000"/>
              <w:top w:sz="7.20000000000072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Teased while in school? </w:t>
            </w:r>
          </w:p>
        </w:tc>
        <w:tc>
          <w:tcPr>
            <w:tcW w:type="dxa" w:w="5226"/>
            <w:tcBorders>
              <w:start w:sz="7.199999999999818" w:val="single" w:color="#000000"/>
              <w:top w:sz="7.20000000000072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3882"/>
            <w:gridSpan w:val="3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Physically attractive? </w:t>
            </w:r>
          </w:p>
        </w:tc>
        <w:tc>
          <w:tcPr>
            <w:tcW w:type="dxa" w:w="5226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Average </w:t>
            </w:r>
          </w:p>
        </w:tc>
      </w:tr>
      <w:tr>
        <w:trPr>
          <w:trHeight w:hRule="exact" w:val="298"/>
        </w:trPr>
        <w:tc>
          <w:tcPr>
            <w:tcW w:type="dxa" w:w="3882"/>
            <w:gridSpan w:val="3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 defect?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3882"/>
            <w:gridSpan w:val="3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Speech defect? </w:t>
            </w:r>
          </w:p>
        </w:tc>
        <w:tc>
          <w:tcPr>
            <w:tcW w:type="dxa" w:w="5226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4"/>
        </w:trPr>
        <w:tc>
          <w:tcPr>
            <w:tcW w:type="dxa" w:w="3882"/>
            <w:gridSpan w:val="3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Head injury? </w:t>
            </w:r>
          </w:p>
        </w:tc>
        <w:tc>
          <w:tcPr>
            <w:tcW w:type="dxa" w:w="5226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from swimming accident </w:t>
            </w:r>
          </w:p>
        </w:tc>
      </w:tr>
      <w:tr>
        <w:trPr>
          <w:trHeight w:hRule="exact" w:val="296"/>
        </w:trPr>
        <w:tc>
          <w:tcPr>
            <w:tcW w:type="dxa" w:w="3882"/>
            <w:gridSpan w:val="3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Physically abused?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3882"/>
            <w:gridSpan w:val="3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Psychologically abused? </w:t>
            </w:r>
          </w:p>
        </w:tc>
        <w:tc>
          <w:tcPr>
            <w:tcW w:type="dxa" w:w="5226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3882"/>
            <w:gridSpan w:val="3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Sexually abused? </w:t>
            </w:r>
          </w:p>
        </w:tc>
        <w:tc>
          <w:tcPr>
            <w:tcW w:type="dxa" w:w="5226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raped (unconfirmed) </w:t>
            </w:r>
          </w:p>
        </w:tc>
      </w:tr>
      <w:tr>
        <w:trPr>
          <w:trHeight w:hRule="exact" w:val="278"/>
        </w:trPr>
        <w:tc>
          <w:tcPr>
            <w:tcW w:type="dxa" w:w="3882"/>
            <w:gridSpan w:val="3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Father’s occupation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Unknown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04" w:right="1440" w:bottom="776" w:left="14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4685"/>
        <w:gridCol w:w="4685"/>
      </w:tblGrid>
      <w:tr>
        <w:trPr>
          <w:trHeight w:hRule="exact" w:val="286"/>
        </w:trPr>
        <w:tc>
          <w:tcPr>
            <w:tcW w:type="dxa" w:w="3882"/>
            <w:tcBorders>
              <w:start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first sexual experience </w:t>
            </w:r>
          </w:p>
        </w:tc>
        <w:tc>
          <w:tcPr>
            <w:tcW w:type="dxa" w:w="5226"/>
            <w:tcBorders>
              <w:start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Unknown </w:t>
            </w:r>
          </w:p>
        </w:tc>
      </w:tr>
      <w:tr>
        <w:trPr>
          <w:trHeight w:hRule="exact" w:val="572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338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when first had  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intercourse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Unknown </w:t>
            </w:r>
          </w:p>
        </w:tc>
      </w:tr>
      <w:tr>
        <w:trPr>
          <w:trHeight w:hRule="exact" w:val="294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Mother’s Occupation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Unknown </w:t>
            </w:r>
          </w:p>
        </w:tc>
      </w:tr>
      <w:tr>
        <w:trPr>
          <w:trHeight w:hRule="exact" w:val="298"/>
        </w:trPr>
        <w:tc>
          <w:tcPr>
            <w:tcW w:type="dxa" w:w="3882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Father abused drugs/alcohol </w:t>
            </w:r>
          </w:p>
        </w:tc>
        <w:tc>
          <w:tcPr>
            <w:tcW w:type="dxa" w:w="5226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Mother abused drugs/alcohol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9108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Cognitive Ability</w:t>
            </w:r>
          </w:p>
        </w:tc>
      </w:tr>
      <w:tr>
        <w:trPr>
          <w:trHeight w:hRule="exact" w:val="296"/>
        </w:trPr>
        <w:tc>
          <w:tcPr>
            <w:tcW w:type="dxa" w:w="3882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Highest grade in school </w:t>
            </w:r>
          </w:p>
        </w:tc>
        <w:tc>
          <w:tcPr>
            <w:tcW w:type="dxa" w:w="5226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 least sophomore year of high school </w:t>
            </w:r>
          </w:p>
        </w:tc>
      </w:tr>
      <w:tr>
        <w:trPr>
          <w:trHeight w:hRule="exact" w:val="294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Highest degree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Some high school </w:t>
            </w:r>
          </w:p>
        </w:tc>
      </w:tr>
      <w:tr>
        <w:trPr>
          <w:trHeight w:hRule="exact" w:val="572"/>
        </w:trPr>
        <w:tc>
          <w:tcPr>
            <w:tcW w:type="dxa" w:w="3882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Grades in school </w:t>
            </w:r>
          </w:p>
        </w:tc>
        <w:tc>
          <w:tcPr>
            <w:tcW w:type="dxa" w:w="5226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9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Started out with A’s, fell to barely passing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sophomore year, 1982. </w:t>
            </w:r>
          </w:p>
        </w:tc>
      </w:tr>
      <w:tr>
        <w:trPr>
          <w:trHeight w:hRule="exact" w:val="298"/>
        </w:trPr>
        <w:tc>
          <w:tcPr>
            <w:tcW w:type="dxa" w:w="3882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IQ </w:t>
            </w:r>
          </w:p>
        </w:tc>
        <w:tc>
          <w:tcPr>
            <w:tcW w:type="dxa" w:w="5226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6"/>
        </w:trPr>
        <w:tc>
          <w:tcPr>
            <w:tcW w:type="dxa" w:w="9108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Work History</w:t>
            </w:r>
          </w:p>
        </w:tc>
      </w:tr>
      <w:tr>
        <w:trPr>
          <w:trHeight w:hRule="exact" w:val="296"/>
        </w:trPr>
        <w:tc>
          <w:tcPr>
            <w:tcW w:type="dxa" w:w="3882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Served in the military? </w:t>
            </w:r>
          </w:p>
        </w:tc>
        <w:tc>
          <w:tcPr>
            <w:tcW w:type="dxa" w:w="5226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Branch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98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discharge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94"/>
        </w:trPr>
        <w:tc>
          <w:tcPr>
            <w:tcW w:type="dxa" w:w="3882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Saw combat duty </w:t>
            </w:r>
          </w:p>
        </w:tc>
        <w:tc>
          <w:tcPr>
            <w:tcW w:type="dxa" w:w="5226"/>
            <w:tcBorders>
              <w:start w:sz="7.199999999999818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96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Killed enemy during service?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96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Applied for job as a cop?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Worked in law enforcement?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Fired from jobs?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Unknown </w:t>
            </w:r>
          </w:p>
        </w:tc>
      </w:tr>
      <w:tr>
        <w:trPr>
          <w:trHeight w:hRule="exact" w:val="296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Types of jobs worked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Worked for a paint company </w:t>
            </w:r>
          </w:p>
        </w:tc>
      </w:tr>
      <w:tr>
        <w:trPr>
          <w:trHeight w:hRule="exact" w:val="296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Employment status during series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Employed by paint company </w:t>
            </w:r>
          </w:p>
        </w:tc>
      </w:tr>
      <w:tr>
        <w:trPr>
          <w:trHeight w:hRule="exact" w:val="352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Relationships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Sexual preference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Heterosexual </w:t>
            </w:r>
          </w:p>
        </w:tc>
      </w:tr>
      <w:tr>
        <w:trPr>
          <w:trHeight w:hRule="exact" w:val="296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Marital status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Divorced </w:t>
            </w:r>
          </w:p>
        </w:tc>
      </w:tr>
      <w:tr>
        <w:trPr>
          <w:trHeight w:hRule="exact" w:val="296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children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296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Lives with his children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96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Living with 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Former husband and children </w:t>
            </w:r>
          </w:p>
        </w:tc>
      </w:tr>
      <w:tr>
        <w:trPr>
          <w:trHeight w:hRule="exact" w:val="370"/>
        </w:trPr>
        <w:tc>
          <w:tcPr>
            <w:tcW w:type="dxa" w:w="9108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0" w:after="0"/>
              <w:ind w:left="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Triad</w:t>
            </w:r>
          </w:p>
        </w:tc>
      </w:tr>
      <w:tr>
        <w:trPr>
          <w:trHeight w:hRule="exact" w:val="296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Animal torture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Fire setting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Bed wetting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370"/>
        </w:trPr>
        <w:tc>
          <w:tcPr>
            <w:tcW w:type="dxa" w:w="9108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0" w:after="0"/>
              <w:ind w:left="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Killer Psychological Information</w:t>
            </w:r>
          </w:p>
        </w:tc>
      </w:tr>
      <w:tr>
        <w:trPr>
          <w:trHeight w:hRule="exact" w:val="296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Abused drugs?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Abused alcohol?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96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Been to a psychologist?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– for trial </w:t>
            </w:r>
          </w:p>
        </w:tc>
      </w:tr>
      <w:tr>
        <w:trPr>
          <w:trHeight w:hRule="exact" w:val="296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Time in forensic hospital?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4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Diagnosis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Personality Disorders </w:t>
            </w:r>
          </w:p>
        </w:tc>
      </w:tr>
      <w:tr>
        <w:trPr>
          <w:trHeight w:hRule="exact" w:val="434"/>
        </w:trPr>
        <w:tc>
          <w:tcPr>
            <w:tcW w:type="dxa" w:w="9108"/>
            <w:gridSpan w:val="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4" w:after="0"/>
              <w:ind w:left="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Killer Criminal History</w:t>
            </w:r>
          </w:p>
        </w:tc>
      </w:tr>
      <w:tr>
        <w:trPr>
          <w:trHeight w:hRule="exact" w:val="296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Committed previous crimes? </w:t>
            </w:r>
          </w:p>
        </w:tc>
        <w:tc>
          <w:tcPr>
            <w:tcW w:type="dxa" w:w="5226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76"/>
        </w:trPr>
        <w:tc>
          <w:tcPr>
            <w:tcW w:type="dxa" w:w="3882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Spend time in jail? </w:t>
            </w:r>
          </w:p>
        </w:tc>
        <w:tc>
          <w:tcPr>
            <w:tcW w:type="dxa" w:w="5226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04" w:right="1440" w:bottom="830" w:left="14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23"/>
        <w:gridCol w:w="3123"/>
        <w:gridCol w:w="3123"/>
      </w:tblGrid>
      <w:tr>
        <w:trPr>
          <w:trHeight w:hRule="exact" w:val="286"/>
        </w:trPr>
        <w:tc>
          <w:tcPr>
            <w:tcW w:type="dxa" w:w="3882"/>
            <w:tcBorders>
              <w:start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Spend time in prison? </w:t>
            </w:r>
          </w:p>
        </w:tc>
        <w:tc>
          <w:tcPr>
            <w:tcW w:type="dxa" w:w="5226"/>
            <w:gridSpan w:val="2"/>
            <w:tcBorders>
              <w:start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388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Killed prior to series?  Age? </w:t>
            </w:r>
          </w:p>
        </w:tc>
        <w:tc>
          <w:tcPr>
            <w:tcW w:type="dxa" w:w="5226"/>
            <w:gridSpan w:val="2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486"/>
        </w:trPr>
        <w:tc>
          <w:tcPr>
            <w:tcW w:type="dxa" w:w="9108"/>
            <w:gridSpan w:val="3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8" w:after="0"/>
              <w:ind w:left="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Serial Killing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victims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298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Victim type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Children </w:t>
            </w:r>
          </w:p>
        </w:tc>
      </w:tr>
      <w:tr>
        <w:trPr>
          <w:trHeight w:hRule="exact" w:val="294"/>
        </w:trPr>
        <w:tc>
          <w:tcPr>
            <w:tcW w:type="dxa" w:w="4320"/>
            <w:gridSpan w:val="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age at start of series </w:t>
            </w:r>
          </w:p>
        </w:tc>
        <w:tc>
          <w:tcPr>
            <w:tcW w:type="dxa" w:w="4788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Gender of victims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boys, 1 girl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Race of victims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White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victims </w:t>
            </w:r>
          </w:p>
        </w:tc>
        <w:tc>
          <w:tcPr>
            <w:tcW w:type="dxa" w:w="4788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 days – 3 years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Method of killing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Suffocation, blow to head </w:t>
            </w:r>
          </w:p>
        </w:tc>
      </w:tr>
      <w:tr>
        <w:trPr>
          <w:trHeight w:hRule="exact" w:val="298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serial killer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Organizes, Munchausen </w:t>
            </w:r>
          </w:p>
        </w:tc>
      </w:tr>
      <w:tr>
        <w:trPr>
          <w:trHeight w:hRule="exact" w:val="294"/>
        </w:trPr>
        <w:tc>
          <w:tcPr>
            <w:tcW w:type="dxa" w:w="4320"/>
            <w:gridSpan w:val="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How close did killer live? </w:t>
            </w:r>
          </w:p>
        </w:tc>
        <w:tc>
          <w:tcPr>
            <w:tcW w:type="dxa" w:w="4788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Lived with victims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Killing occurred in home of victim?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Killing occurred in home of killer?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Weapon </w:t>
            </w:r>
          </w:p>
        </w:tc>
        <w:tc>
          <w:tcPr>
            <w:tcW w:type="dxa" w:w="4788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9108"/>
            <w:gridSpan w:val="3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Behavior During Crimes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Rape?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Tortured victims? </w:t>
            </w:r>
          </w:p>
        </w:tc>
        <w:tc>
          <w:tcPr>
            <w:tcW w:type="dxa" w:w="4788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Stalked victims?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Overkill?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Quick &amp; efficient?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Used blindfold?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Bound the victims?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9108"/>
            <w:gridSpan w:val="3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Death Behavior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 with the body?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Mutilated body?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Ate part of the body?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Drank victim’s blood?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Posed the body?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Took totem – body part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Took totem – personal item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Robbed victim or location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9108"/>
            <w:gridSpan w:val="3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Disposal of Body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no attempt to hide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hidden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buried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4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no attempt to hide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8"/>
        </w:trPr>
        <w:tc>
          <w:tcPr>
            <w:tcW w:type="dxa" w:w="4320"/>
            <w:gridSpan w:val="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buried </w:t>
            </w:r>
          </w:p>
        </w:tc>
        <w:tc>
          <w:tcPr>
            <w:tcW w:type="dxa" w:w="4788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Cut-op and disposed of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to home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Sentencing </w:t>
            </w:r>
          </w:p>
        </w:tc>
        <w:tc>
          <w:tcPr>
            <w:tcW w:type="dxa" w:w="4788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killer arrested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9/25/1990 </w:t>
            </w:r>
          </w:p>
        </w:tc>
      </w:tr>
      <w:tr>
        <w:trPr>
          <w:trHeight w:hRule="exact" w:val="274"/>
        </w:trPr>
        <w:tc>
          <w:tcPr>
            <w:tcW w:type="dxa" w:w="43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convicted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9/24/1990 for son, Richard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04" w:right="1440" w:bottom="742" w:left="14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4685"/>
        <w:gridCol w:w="4685"/>
      </w:tblGrid>
      <w:tr>
        <w:trPr>
          <w:trHeight w:hRule="exact" w:val="286"/>
        </w:trPr>
        <w:tc>
          <w:tcPr>
            <w:tcW w:type="dxa" w:w="4320"/>
            <w:tcBorders>
              <w:start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8"/>
            <w:tcBorders>
              <w:start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2/10/1993 for other two children </w:t>
            </w:r>
          </w:p>
        </w:tc>
      </w:tr>
      <w:tr>
        <w:trPr>
          <w:trHeight w:hRule="exact" w:val="572"/>
        </w:trPr>
        <w:tc>
          <w:tcPr>
            <w:tcW w:type="dxa" w:w="4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Sentence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9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 years for Richard, Life without parole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other murders. </w:t>
            </w:r>
          </w:p>
        </w:tc>
      </w:tr>
      <w:tr>
        <w:trPr>
          <w:trHeight w:hRule="exact" w:val="294"/>
        </w:trPr>
        <w:tc>
          <w:tcPr>
            <w:tcW w:type="dxa" w:w="4320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executed?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8"/>
        </w:trPr>
        <w:tc>
          <w:tcPr>
            <w:tcW w:type="dxa" w:w="4320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Name and state of prison </w:t>
            </w:r>
          </w:p>
        </w:tc>
        <w:tc>
          <w:tcPr>
            <w:tcW w:type="dxa" w:w="4788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Dwight Correctional Center, Springfield, IL </w:t>
            </w:r>
          </w:p>
        </w:tc>
      </w:tr>
      <w:tr>
        <w:trPr>
          <w:trHeight w:hRule="exact" w:val="296"/>
        </w:trPr>
        <w:tc>
          <w:tcPr>
            <w:tcW w:type="dxa" w:w="4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committed suicide?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4320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killed in prison? </w:t>
            </w:r>
          </w:p>
        </w:tc>
        <w:tc>
          <w:tcPr>
            <w:tcW w:type="dxa" w:w="4788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6"/>
        </w:trPr>
        <w:tc>
          <w:tcPr>
            <w:tcW w:type="dxa" w:w="4320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Date of Death </w:t>
            </w:r>
          </w:p>
        </w:tc>
        <w:tc>
          <w:tcPr>
            <w:tcW w:type="dxa" w:w="4788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10486"/>
        </w:trPr>
        <w:tc>
          <w:tcPr>
            <w:tcW w:type="dxa" w:w="9108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7.20000000000072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8" w:val="left"/>
                <w:tab w:pos="3984" w:val="left"/>
              </w:tabs>
              <w:autoSpaceDE w:val="0"/>
              <w:widowControl/>
              <w:spacing w:line="472" w:lineRule="exact" w:before="0" w:after="0"/>
              <w:ind w:left="98" w:right="288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Bosworth, Charles. (1989, April 15). Bond may be sought for murder suspect [Electronic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Version].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St. Louis Post-Dispatch,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p. 11C. </w:t>
            </w:r>
          </w:p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552" w:lineRule="exact" w:before="0" w:after="0"/>
              <w:ind w:left="9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Bosworth, Charles. (1990, September 25). Mother admits killing [Electronic Version].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St.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Louis Post-Dispatch,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p. 3A.</w:t>
            </w:r>
          </w:p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552" w:lineRule="exact" w:before="0" w:after="0"/>
              <w:ind w:left="9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Bosworth, Charles. (1990, September 26).  State asked to take over case [Electronic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Version].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St. Louis Post-Dispatch,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p. 1A. </w:t>
            </w:r>
          </w:p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552" w:lineRule="exact" w:before="0" w:after="0"/>
              <w:ind w:left="9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Bosworth, Charles. (1991, March 6). Mother won’t testify in children’s death [Electronic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Version].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St. Louis Post-Dispatch,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p. 7A. </w:t>
            </w:r>
          </w:p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552" w:lineRule="exact" w:before="0" w:after="0"/>
              <w:ind w:left="9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Bosworth, Charles. (1991, April 26). Hot line sought in death could help track infant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killings, official says[Electronic Version].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St. Louis Post-Dispatch,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p. 9A. </w:t>
            </w:r>
          </w:p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552" w:lineRule="exact" w:before="0" w:after="0"/>
              <w:ind w:left="9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Bosworth, Charles. (1992, September 10). Trial testing is ordered for murder suspect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[Electronic Version].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St. Louis Post-Dispatch,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p. 1.</w:t>
            </w:r>
          </w:p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552" w:lineRule="exact" w:before="0" w:after="0"/>
              <w:ind w:left="9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Bosworth, Charles. (1992, November 24). Insanity defense in baby’s death [Electronic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Version].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St. Louis Post-Dispatch,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p. A01. </w:t>
            </w:r>
          </w:p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552" w:lineRule="exact" w:before="0" w:after="0"/>
              <w:ind w:left="98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Bosworth, Charles. (1993, February 2). Mother slew for attention, prosecutor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says [Electronic Version].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St. Louis Post-Dispatch,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p. 4A.</w:t>
            </w:r>
          </w:p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552" w:lineRule="exact" w:before="0" w:after="0"/>
              <w:ind w:left="9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Bosworth, Charles. (1993, February 4). Defense portrays Corbett as troubles but loving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mother [Electronic Version].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St. Louis Post Dispatch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p. 10A.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04" w:right="1440" w:bottom="772" w:left="14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370"/>
      </w:tblGrid>
      <w:tr>
        <w:trPr>
          <w:trHeight w:hRule="exact" w:val="8822"/>
        </w:trPr>
        <w:tc>
          <w:tcPr>
            <w:tcW w:type="dxa" w:w="9108"/>
            <w:tcBorders>
              <w:start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436" w:lineRule="exact" w:before="0" w:after="0"/>
              <w:ind w:left="9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Bosworth, Charles. (1993, April 9). Mother fails to get new trial in murders of her two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infants [Electronic Version].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St. Louis Post-Dispatch,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p. 6A. </w:t>
            </w:r>
          </w:p>
          <w:p>
            <w:pPr>
              <w:autoSpaceDN w:val="0"/>
              <w:autoSpaceDE w:val="0"/>
              <w:widowControl/>
              <w:spacing w:line="552" w:lineRule="exact" w:before="0" w:after="0"/>
              <w:ind w:left="818" w:right="576" w:hanging="7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Bosworth, Charles. (1993, April 10). Court denies murderer new trial: Woman serving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life in children’s deaths [Electronic Version].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St. Louis Post-Dispatch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p. 13A. </w:t>
            </w:r>
          </w:p>
          <w:p>
            <w:pPr>
              <w:autoSpaceDN w:val="0"/>
              <w:autoSpaceDE w:val="0"/>
              <w:widowControl/>
              <w:spacing w:line="552" w:lineRule="exact" w:before="0" w:after="0"/>
              <w:ind w:left="0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Bosworth, Charles. (1996, April 10). Court denies murder new trial; Woman serving life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children’s deaths [Electronic Version].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St. Louis Post-Dispatch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p. 13A. </w:t>
            </w:r>
          </w:p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552" w:lineRule="exact" w:before="0" w:after="0"/>
              <w:ind w:left="9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Carlinville murder suspect waives jury [Electronic Version].(1992, May 16).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St Louis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Post-Dispatch,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p. 11A. </w:t>
            </w:r>
          </w:p>
          <w:p>
            <w:pPr>
              <w:autoSpaceDN w:val="0"/>
              <w:autoSpaceDE w:val="0"/>
              <w:widowControl/>
              <w:spacing w:line="552" w:lineRule="exact" w:before="0" w:after="0"/>
              <w:ind w:left="818" w:right="288" w:hanging="7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Mother gets life term for killing two children: Judge says evidence not sufficient to show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she should be executed [Electronic Version]. (1993, February 11).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The Associated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Press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p. A13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. </w:t>
            </w:r>
          </w:p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552" w:lineRule="exact" w:before="0" w:after="0"/>
              <w:ind w:left="9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Wills, Christopher. (1993, February 5). Woman in jail for toddler’s death convicted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killing two more [Electronic Version].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The Associated Press,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p. 1. </w:t>
            </w:r>
          </w:p>
          <w:p>
            <w:pPr>
              <w:autoSpaceDN w:val="0"/>
              <w:autoSpaceDE w:val="0"/>
              <w:widowControl/>
              <w:spacing w:line="536" w:lineRule="exact" w:before="32" w:after="0"/>
              <w:ind w:left="98" w:right="33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Website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http://www.idoc.state.il.us/subsections/search/default.asp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04" w:right="1440" w:bottom="1440" w:left="143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