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0A14F"/>
    <w:p w14:paraId="55E73739">
      <w:pPr>
        <w:pStyle w:val="2"/>
        <w:spacing w:before="0" w:line="360" w:lineRule="auto"/>
        <w:rPr>
          <w:rFonts w:cs="Times New Roman"/>
          <w:sz w:val="30"/>
          <w:szCs w:val="30"/>
        </w:rPr>
      </w:pPr>
      <w:bookmarkStart w:id="0" w:name="_Toc482523724"/>
      <w:r>
        <w:rPr>
          <w:rFonts w:cs="Times New Roman"/>
          <w:sz w:val="30"/>
          <w:szCs w:val="30"/>
        </w:rPr>
        <w:t>MỞ ĐẦU</w:t>
      </w:r>
      <w:bookmarkEnd w:id="0"/>
    </w:p>
    <w:p w14:paraId="08885ADB">
      <w:pPr>
        <w:spacing w:line="360" w:lineRule="auto"/>
        <w:jc w:val="both"/>
        <w:rPr>
          <w:b/>
          <w:szCs w:val="26"/>
        </w:rPr>
      </w:pPr>
      <w:r>
        <w:rPr>
          <w:b/>
          <w:szCs w:val="26"/>
        </w:rPr>
        <w:t>1. Lý do chọn đề tài</w:t>
      </w:r>
    </w:p>
    <w:p w14:paraId="2ED006CE">
      <w:pPr>
        <w:spacing w:line="360" w:lineRule="auto"/>
        <w:ind w:firstLine="450"/>
        <w:jc w:val="both"/>
        <w:rPr>
          <w:szCs w:val="26"/>
          <w:shd w:val="clear" w:color="auto" w:fill="FFFFFF"/>
        </w:rPr>
      </w:pPr>
      <w:r>
        <w:rPr>
          <w:szCs w:val="26"/>
          <w:shd w:val="clear" w:color="auto" w:fill="FFFFFF"/>
        </w:rPr>
        <w:t>Ngày nay, đứng trước xu thế hội nhập giữa các quốc gia trên thế giới, nhu cầu học tiếng Anh đang dần trở nên cấp thiết với mọi tầng lớp trong xã hội. Đặc biệt là những học sinh, sinh viên đang ngồi trên ghế nhà trường. Hay như những nhân viên làm việc cho các văn phòng, tập đoàn đa quốc gia đang hoạt dộng trên lãnh thổ Việt Nam thì tiếng Anh là điều quan trọng. Tuy nhiên để học tốt tiếng Anh không phải là chuyện dễ dàng với nhiều người.</w:t>
      </w:r>
    </w:p>
    <w:p w14:paraId="72828B94">
      <w:pPr>
        <w:shd w:val="clear" w:color="auto" w:fill="FFFFFF"/>
        <w:spacing w:line="360" w:lineRule="auto"/>
        <w:ind w:firstLine="450"/>
        <w:jc w:val="both"/>
        <w:rPr>
          <w:szCs w:val="26"/>
        </w:rPr>
      </w:pPr>
      <w:r>
        <w:rPr>
          <w:szCs w:val="26"/>
        </w:rPr>
        <w:t>Để tìm ra một phương pháp học tiếng Anh hiệu quả và phù hợp với mỗi cá nhân thật không dễ dàng gì. Có nhiều người muốn học nhưng không có thời gian để tới các trung tâm dạy học thêm hay thuê giáo viên kèm thêm.. Do vậy, rất nhiều người tìm đến những trang web học tiếng Anh để nâng cao kiến thức – đây cũng là hướng đi mới và bắt kịp xu thế trong thời buổi hội nhập internet.</w:t>
      </w:r>
    </w:p>
    <w:p w14:paraId="5FF88BE5">
      <w:pPr>
        <w:spacing w:line="360" w:lineRule="auto"/>
        <w:jc w:val="both"/>
        <w:rPr>
          <w:szCs w:val="26"/>
        </w:rPr>
      </w:pPr>
      <w:r>
        <w:rPr>
          <w:szCs w:val="26"/>
        </w:rPr>
        <w:t xml:space="preserve">       Đứng trước nhu cầu học tiếng Anh trên internet cũng như việc đam mê lập trình ứng dụng web. Em đã chọn đề tài: “Xây dựng website hỗ trợ học tiếng Anh” làm đề tài khóa luận.</w:t>
      </w:r>
    </w:p>
    <w:p w14:paraId="19DDD742">
      <w:pPr>
        <w:spacing w:line="360" w:lineRule="auto"/>
        <w:jc w:val="both"/>
        <w:rPr>
          <w:b/>
          <w:szCs w:val="26"/>
        </w:rPr>
      </w:pPr>
      <w:r>
        <w:rPr>
          <w:b/>
          <w:szCs w:val="26"/>
        </w:rPr>
        <w:t>2. Mục đích và ý nghĩa của đề tài</w:t>
      </w:r>
    </w:p>
    <w:p w14:paraId="0B5B424A">
      <w:pPr>
        <w:pStyle w:val="250"/>
        <w:numPr>
          <w:ilvl w:val="0"/>
          <w:numId w:val="12"/>
        </w:numPr>
        <w:spacing w:line="360" w:lineRule="auto"/>
        <w:jc w:val="both"/>
        <w:rPr>
          <w:b/>
          <w:szCs w:val="26"/>
        </w:rPr>
      </w:pPr>
      <w:r>
        <w:rPr>
          <w:b/>
          <w:szCs w:val="26"/>
        </w:rPr>
        <w:t>Mục đích</w:t>
      </w:r>
    </w:p>
    <w:p w14:paraId="2E1C986C">
      <w:pPr>
        <w:pStyle w:val="250"/>
        <w:numPr>
          <w:ilvl w:val="0"/>
          <w:numId w:val="13"/>
        </w:numPr>
        <w:spacing w:line="360" w:lineRule="auto"/>
        <w:jc w:val="both"/>
        <w:rPr>
          <w:szCs w:val="26"/>
        </w:rPr>
      </w:pPr>
      <w:r>
        <w:rPr>
          <w:szCs w:val="26"/>
        </w:rPr>
        <w:t>Nghiên cứu và tìm hiểu về kiến trúc, hệ thống và các vấn đề liên quan đến quá trình xây dựng website.</w:t>
      </w:r>
    </w:p>
    <w:p w14:paraId="333DB7A5">
      <w:pPr>
        <w:pStyle w:val="250"/>
        <w:numPr>
          <w:ilvl w:val="0"/>
          <w:numId w:val="13"/>
        </w:numPr>
        <w:spacing w:line="360" w:lineRule="auto"/>
        <w:jc w:val="both"/>
        <w:rPr>
          <w:szCs w:val="26"/>
        </w:rPr>
      </w:pPr>
      <w:r>
        <w:rPr>
          <w:szCs w:val="26"/>
        </w:rPr>
        <w:t>Ứng dụng Spring Framework vào xây dựng Website hỗ trợ học tiếng Anh.</w:t>
      </w:r>
    </w:p>
    <w:p w14:paraId="063FB181">
      <w:pPr>
        <w:pStyle w:val="250"/>
        <w:numPr>
          <w:ilvl w:val="0"/>
          <w:numId w:val="12"/>
        </w:numPr>
        <w:spacing w:line="360" w:lineRule="auto"/>
        <w:jc w:val="both"/>
        <w:rPr>
          <w:b/>
          <w:szCs w:val="26"/>
        </w:rPr>
      </w:pPr>
      <w:r>
        <w:rPr>
          <w:b/>
          <w:szCs w:val="26"/>
        </w:rPr>
        <w:t>Ý nghĩa</w:t>
      </w:r>
    </w:p>
    <w:p w14:paraId="2D68DD55">
      <w:pPr>
        <w:pStyle w:val="250"/>
        <w:numPr>
          <w:ilvl w:val="0"/>
          <w:numId w:val="14"/>
        </w:numPr>
        <w:spacing w:line="360" w:lineRule="auto"/>
        <w:jc w:val="both"/>
        <w:rPr>
          <w:szCs w:val="26"/>
        </w:rPr>
      </w:pPr>
      <w:r>
        <w:rPr>
          <w:szCs w:val="26"/>
        </w:rPr>
        <w:t>Về mặt lý thuyết, đề tài tiếp cận nghiên cứu kiến trúc Spring Framework được sử dụng để xây dựng các hệ thống có khả năng mở rộng và tương tác cao.</w:t>
      </w:r>
    </w:p>
    <w:p w14:paraId="4B125018">
      <w:pPr>
        <w:pStyle w:val="250"/>
        <w:numPr>
          <w:ilvl w:val="0"/>
          <w:numId w:val="14"/>
        </w:numPr>
        <w:tabs>
          <w:tab w:val="left" w:pos="709"/>
        </w:tabs>
        <w:spacing w:line="360" w:lineRule="auto"/>
        <w:jc w:val="both"/>
        <w:rPr>
          <w:szCs w:val="26"/>
        </w:rPr>
      </w:pPr>
      <w:r>
        <w:rPr>
          <w:szCs w:val="26"/>
        </w:rPr>
        <w:t>Về mặt thực tiễn, ứng dụng áp dụng vào thực tiễn có thể đáp ứng tốt hơn các nhu cầu về rèn luyện tiếng Anh cho người dùng.</w:t>
      </w:r>
    </w:p>
    <w:p w14:paraId="5F746CE7">
      <w:pPr>
        <w:spacing w:line="360" w:lineRule="auto"/>
        <w:rPr>
          <w:b/>
          <w:szCs w:val="26"/>
        </w:rPr>
      </w:pPr>
      <w:r>
        <w:rPr>
          <w:b/>
          <w:szCs w:val="26"/>
        </w:rPr>
        <w:t>3. Đối tượng và phạm vi nghiên cứu</w:t>
      </w:r>
    </w:p>
    <w:p w14:paraId="0BDE5635">
      <w:pPr>
        <w:pStyle w:val="250"/>
        <w:numPr>
          <w:ilvl w:val="0"/>
          <w:numId w:val="15"/>
        </w:numPr>
        <w:spacing w:line="360" w:lineRule="auto"/>
        <w:jc w:val="both"/>
        <w:rPr>
          <w:b/>
          <w:szCs w:val="26"/>
        </w:rPr>
      </w:pPr>
      <w:r>
        <w:rPr>
          <w:b/>
          <w:szCs w:val="26"/>
        </w:rPr>
        <w:t xml:space="preserve">Đối tượng </w:t>
      </w:r>
    </w:p>
    <w:p w14:paraId="215715A6">
      <w:pPr>
        <w:pStyle w:val="250"/>
        <w:spacing w:line="360" w:lineRule="auto"/>
        <w:ind w:left="0" w:firstLine="720"/>
        <w:jc w:val="both"/>
        <w:rPr>
          <w:szCs w:val="26"/>
        </w:rPr>
      </w:pPr>
      <w:r>
        <w:rPr>
          <w:szCs w:val="26"/>
        </w:rPr>
        <w:t>Người dùng có nhu cầu sử dụng các công cụ hỗ trợ để học tiếng Anh như học sinh, sinh viên v.v…</w:t>
      </w:r>
    </w:p>
    <w:p w14:paraId="03D1CDC7">
      <w:pPr>
        <w:pStyle w:val="250"/>
        <w:numPr>
          <w:ilvl w:val="0"/>
          <w:numId w:val="15"/>
        </w:numPr>
        <w:spacing w:line="360" w:lineRule="auto"/>
        <w:jc w:val="both"/>
        <w:rPr>
          <w:b/>
          <w:szCs w:val="26"/>
        </w:rPr>
      </w:pPr>
      <w:r>
        <w:rPr>
          <w:b/>
          <w:szCs w:val="26"/>
        </w:rPr>
        <w:t>Phạm vi</w:t>
      </w:r>
    </w:p>
    <w:p w14:paraId="4FAAFFEB">
      <w:pPr>
        <w:pStyle w:val="250"/>
        <w:spacing w:line="360" w:lineRule="auto"/>
        <w:ind w:left="0" w:firstLine="720"/>
        <w:rPr>
          <w:szCs w:val="26"/>
        </w:rPr>
      </w:pPr>
      <w:r>
        <w:rPr>
          <w:szCs w:val="26"/>
        </w:rPr>
        <w:t>Đáp ứng theo yêu cầu của khách hàng để phát triển web phải:</w:t>
      </w:r>
    </w:p>
    <w:p w14:paraId="0707837A">
      <w:pPr>
        <w:pStyle w:val="250"/>
        <w:numPr>
          <w:ilvl w:val="0"/>
          <w:numId w:val="16"/>
        </w:numPr>
        <w:spacing w:line="360" w:lineRule="auto"/>
        <w:jc w:val="both"/>
        <w:rPr>
          <w:szCs w:val="26"/>
        </w:rPr>
      </w:pPr>
      <w:r>
        <w:rPr>
          <w:szCs w:val="26"/>
        </w:rPr>
        <w:t>Xác định yêu cầu của khách hàng.</w:t>
      </w:r>
    </w:p>
    <w:p w14:paraId="48514D1B">
      <w:pPr>
        <w:pStyle w:val="250"/>
        <w:numPr>
          <w:ilvl w:val="0"/>
          <w:numId w:val="16"/>
        </w:numPr>
        <w:spacing w:line="360" w:lineRule="auto"/>
        <w:jc w:val="both"/>
        <w:rPr>
          <w:szCs w:val="26"/>
        </w:rPr>
      </w:pPr>
      <w:r>
        <w:rPr>
          <w:szCs w:val="26"/>
        </w:rPr>
        <w:t>Phân tích , đặc tả yêu cầu chức năng của hệ thống.</w:t>
      </w:r>
    </w:p>
    <w:p w14:paraId="4DB58D70">
      <w:pPr>
        <w:pStyle w:val="250"/>
        <w:numPr>
          <w:ilvl w:val="0"/>
          <w:numId w:val="16"/>
        </w:numPr>
        <w:spacing w:line="360" w:lineRule="auto"/>
        <w:jc w:val="both"/>
        <w:rPr>
          <w:szCs w:val="26"/>
        </w:rPr>
      </w:pPr>
      <w:r>
        <w:rPr>
          <w:szCs w:val="26"/>
        </w:rPr>
        <w:t>Thiết kế giao diện cho hệ thống.</w:t>
      </w:r>
    </w:p>
    <w:p w14:paraId="420C0266">
      <w:pPr>
        <w:pStyle w:val="250"/>
        <w:numPr>
          <w:ilvl w:val="0"/>
          <w:numId w:val="16"/>
        </w:numPr>
        <w:spacing w:line="360" w:lineRule="auto"/>
        <w:jc w:val="both"/>
        <w:rPr>
          <w:szCs w:val="26"/>
        </w:rPr>
      </w:pPr>
      <w:r>
        <w:rPr>
          <w:szCs w:val="26"/>
        </w:rPr>
        <w:t xml:space="preserve">Phát triển hệ thống bằng </w:t>
      </w:r>
      <w:r>
        <w:rPr>
          <w:szCs w:val="26"/>
          <w:lang w:val="en-US"/>
        </w:rPr>
        <w:t xml:space="preserve">Spring </w:t>
      </w:r>
      <w:r>
        <w:rPr>
          <w:szCs w:val="26"/>
        </w:rPr>
        <w:t>Framework.</w:t>
      </w:r>
    </w:p>
    <w:p w14:paraId="04591EDA">
      <w:pPr>
        <w:pStyle w:val="250"/>
        <w:numPr>
          <w:ilvl w:val="0"/>
          <w:numId w:val="16"/>
        </w:numPr>
        <w:spacing w:line="360" w:lineRule="auto"/>
        <w:jc w:val="both"/>
        <w:rPr>
          <w:szCs w:val="26"/>
        </w:rPr>
      </w:pPr>
      <w:r>
        <w:rPr>
          <w:szCs w:val="26"/>
        </w:rPr>
        <w:t>Kiểm thử một số chức năng của người dùng.</w:t>
      </w:r>
    </w:p>
    <w:p w14:paraId="5E372574">
      <w:pPr>
        <w:spacing w:line="360" w:lineRule="auto"/>
        <w:rPr>
          <w:b/>
          <w:szCs w:val="26"/>
        </w:rPr>
      </w:pPr>
      <w:r>
        <w:rPr>
          <w:b/>
          <w:szCs w:val="26"/>
        </w:rPr>
        <w:t>4. Phương pháp nghiên cứu</w:t>
      </w:r>
    </w:p>
    <w:p w14:paraId="5E55D134">
      <w:pPr>
        <w:spacing w:line="360" w:lineRule="auto"/>
        <w:jc w:val="both"/>
        <w:rPr>
          <w:szCs w:val="26"/>
        </w:rPr>
      </w:pPr>
      <w:r>
        <w:rPr>
          <w:szCs w:val="26"/>
        </w:rPr>
        <w:t>Đề tài sử dụng các phương pháp nghiên cứu sau:</w:t>
      </w:r>
    </w:p>
    <w:p w14:paraId="2300403D">
      <w:pPr>
        <w:pStyle w:val="250"/>
        <w:numPr>
          <w:ilvl w:val="0"/>
          <w:numId w:val="17"/>
        </w:numPr>
        <w:spacing w:line="360" w:lineRule="auto"/>
        <w:ind w:left="360"/>
        <w:jc w:val="both"/>
        <w:rPr>
          <w:szCs w:val="26"/>
        </w:rPr>
      </w:pPr>
      <w:r>
        <w:rPr>
          <w:szCs w:val="26"/>
        </w:rPr>
        <w:t>Tổng hợp các kết quả nghiên cứu từ các tư liệu liên quan.</w:t>
      </w:r>
    </w:p>
    <w:p w14:paraId="09057056">
      <w:pPr>
        <w:pStyle w:val="250"/>
        <w:numPr>
          <w:ilvl w:val="0"/>
          <w:numId w:val="17"/>
        </w:numPr>
        <w:spacing w:line="360" w:lineRule="auto"/>
        <w:ind w:left="360"/>
        <w:jc w:val="both"/>
        <w:rPr>
          <w:szCs w:val="26"/>
        </w:rPr>
      </w:pPr>
      <w:r>
        <w:rPr>
          <w:szCs w:val="26"/>
        </w:rPr>
        <w:t>Sử dụng các kiến thức đã có và các công cụ để thiết kế website.</w:t>
      </w:r>
    </w:p>
    <w:p w14:paraId="3D15ABEE">
      <w:pPr>
        <w:pStyle w:val="250"/>
        <w:numPr>
          <w:ilvl w:val="0"/>
          <w:numId w:val="17"/>
        </w:numPr>
        <w:tabs>
          <w:tab w:val="left" w:pos="709"/>
        </w:tabs>
        <w:spacing w:line="360" w:lineRule="auto"/>
        <w:ind w:left="360"/>
        <w:jc w:val="both"/>
        <w:rPr>
          <w:szCs w:val="26"/>
        </w:rPr>
      </w:pPr>
      <w:r>
        <w:rPr>
          <w:szCs w:val="26"/>
        </w:rPr>
        <w:t>Quan sát hoạt động và quy trình các website tương tự.</w:t>
      </w:r>
    </w:p>
    <w:p w14:paraId="45DC9DD5">
      <w:pPr>
        <w:pStyle w:val="250"/>
        <w:numPr>
          <w:ilvl w:val="0"/>
          <w:numId w:val="17"/>
        </w:numPr>
        <w:tabs>
          <w:tab w:val="left" w:pos="709"/>
        </w:tabs>
        <w:spacing w:line="360" w:lineRule="auto"/>
        <w:ind w:left="360"/>
        <w:jc w:val="both"/>
        <w:rPr>
          <w:szCs w:val="26"/>
        </w:rPr>
      </w:pPr>
      <w:r>
        <w:rPr>
          <w:szCs w:val="26"/>
        </w:rPr>
        <w:t>Góp ý của các chuyên gia.</w:t>
      </w:r>
    </w:p>
    <w:p w14:paraId="417DA623">
      <w:pPr>
        <w:spacing w:line="360" w:lineRule="auto"/>
        <w:rPr>
          <w:b/>
          <w:szCs w:val="26"/>
        </w:rPr>
      </w:pPr>
      <w:r>
        <w:rPr>
          <w:b/>
          <w:szCs w:val="26"/>
        </w:rPr>
        <w:t>5. Kết quả dự kiến</w:t>
      </w:r>
    </w:p>
    <w:p w14:paraId="7223BDBF">
      <w:pPr>
        <w:spacing w:line="360" w:lineRule="auto"/>
        <w:ind w:firstLine="360"/>
        <w:rPr>
          <w:szCs w:val="26"/>
        </w:rPr>
      </w:pPr>
      <w:r>
        <w:rPr>
          <w:szCs w:val="26"/>
        </w:rPr>
        <w:t>Ứng dụng hoàn thành các chức năng cơ bản trong thời gian 2 tháng.</w:t>
      </w:r>
    </w:p>
    <w:p w14:paraId="2990502D">
      <w:pPr>
        <w:spacing w:line="360" w:lineRule="auto"/>
        <w:rPr>
          <w:b/>
          <w:szCs w:val="26"/>
        </w:rPr>
      </w:pPr>
      <w:r>
        <w:rPr>
          <w:b/>
          <w:szCs w:val="26"/>
        </w:rPr>
        <w:t>6. Bố cục đề tài</w:t>
      </w:r>
    </w:p>
    <w:p w14:paraId="0A88D6F5">
      <w:pPr>
        <w:tabs>
          <w:tab w:val="left" w:pos="0"/>
        </w:tabs>
        <w:spacing w:line="360" w:lineRule="auto"/>
        <w:ind w:firstLine="360"/>
        <w:jc w:val="both"/>
        <w:rPr>
          <w:szCs w:val="26"/>
        </w:rPr>
      </w:pPr>
      <w:r>
        <w:rPr>
          <w:szCs w:val="26"/>
        </w:rPr>
        <w:t>Nội dung của đề tài gồm các phần:</w:t>
      </w:r>
    </w:p>
    <w:p w14:paraId="2DEEC891">
      <w:pPr>
        <w:tabs>
          <w:tab w:val="left" w:pos="0"/>
        </w:tabs>
        <w:spacing w:line="360" w:lineRule="auto"/>
        <w:ind w:firstLine="360"/>
        <w:jc w:val="both"/>
        <w:rPr>
          <w:szCs w:val="26"/>
        </w:rPr>
      </w:pPr>
      <w:r>
        <w:rPr>
          <w:szCs w:val="26"/>
        </w:rPr>
        <w:t>Phần 1: Giới thiệu tổng quan về đề tài và các công nghệ liên quan.</w:t>
      </w:r>
    </w:p>
    <w:p w14:paraId="48D4C298">
      <w:pPr>
        <w:tabs>
          <w:tab w:val="left" w:pos="0"/>
        </w:tabs>
        <w:spacing w:line="360" w:lineRule="auto"/>
        <w:ind w:firstLine="360"/>
        <w:jc w:val="both"/>
        <w:rPr>
          <w:szCs w:val="26"/>
        </w:rPr>
      </w:pPr>
      <w:r>
        <w:rPr>
          <w:szCs w:val="26"/>
        </w:rPr>
        <w:t>Phần 2: Phân tích và thiết kế hệ thống “Website hỗ trợ học tiếng Anh”.</w:t>
      </w:r>
    </w:p>
    <w:p w14:paraId="3D584978">
      <w:pPr>
        <w:tabs>
          <w:tab w:val="left" w:pos="0"/>
        </w:tabs>
        <w:spacing w:line="360" w:lineRule="auto"/>
        <w:ind w:firstLine="360"/>
        <w:jc w:val="both"/>
        <w:rPr>
          <w:szCs w:val="26"/>
        </w:rPr>
      </w:pPr>
      <w:r>
        <w:rPr>
          <w:szCs w:val="26"/>
        </w:rPr>
        <w:t>Phần 3: Cài đặt, triển khai và kiểm thử một số yêu cầu của khách hàng.</w:t>
      </w:r>
    </w:p>
    <w:p w14:paraId="390CF628">
      <w:pPr>
        <w:spacing w:line="360" w:lineRule="auto"/>
        <w:ind w:firstLine="450"/>
        <w:jc w:val="both"/>
        <w:rPr>
          <w:szCs w:val="26"/>
        </w:rPr>
      </w:pPr>
      <w:r>
        <w:rPr>
          <w:szCs w:val="26"/>
        </w:rPr>
        <w:t>Mặc dù đã rất cố gắng thực hiện đề tài nhưng vì năng lực cũng như thời gian còn hạn chế nên chương trình khó tránh khỏi những thiếu sót, rất mong thầy cô thông cảm. Những góp ý của thầy cô là bài học, là hành trang để em vững bước vào cuộc sống sau này. Qua đây, em xin gửi lời cảm ơn thầy Nguyễn Minh Nhật, người đã nhiệt tình hướng dẫn, chỉ bảo em trong quá trình thực hiện, hoàn thành đề tài.</w:t>
      </w:r>
    </w:p>
    <w:p w14:paraId="4278ABEC">
      <w:pPr>
        <w:spacing w:line="360" w:lineRule="auto"/>
        <w:ind w:firstLine="360"/>
        <w:jc w:val="both"/>
      </w:pPr>
      <w:r>
        <w:rPr>
          <w:szCs w:val="26"/>
        </w:rPr>
        <w:t>Chân thành cám ơn sự đóng góp ý kiến của các thầy, cô và bạn đồng nghiệp để đề tài của tôi có thể hoàn thành tốt hơn.</w:t>
      </w:r>
      <w:bookmarkStart w:id="1" w:name="_GoBack"/>
      <w:bookmarkEnd w:id="1"/>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DDC3DED"/>
    <w:multiLevelType w:val="multilevel"/>
    <w:tmpl w:val="1DDC3DE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1">
    <w:nsid w:val="2422537A"/>
    <w:multiLevelType w:val="multilevel"/>
    <w:tmpl w:val="2422537A"/>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2A915827"/>
    <w:multiLevelType w:val="multilevel"/>
    <w:tmpl w:val="2A915827"/>
    <w:lvl w:ilvl="0" w:tentative="0">
      <w:start w:val="2"/>
      <w:numFmt w:val="decimal"/>
      <w:lvlText w:val="%1."/>
      <w:lvlJc w:val="left"/>
      <w:pPr>
        <w:ind w:left="432" w:hanging="432"/>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ascii="Times New Roman" w:hAnsi="Times New Roman" w:cs="Times New Roman"/>
        <w:b/>
        <w:bCs/>
      </w:rPr>
    </w:lvl>
    <w:lvl w:ilvl="3" w:tentative="0">
      <w:start w:val="1"/>
      <w:numFmt w:val="decimal"/>
      <w:pStyle w:val="5"/>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3">
    <w:nsid w:val="42A32A0D"/>
    <w:multiLevelType w:val="multilevel"/>
    <w:tmpl w:val="42A32A0D"/>
    <w:lvl w:ilvl="0" w:tentative="0">
      <w:start w:val="2"/>
      <w:numFmt w:val="bullet"/>
      <w:lvlText w:val="-"/>
      <w:lvlJc w:val="left"/>
      <w:pPr>
        <w:ind w:left="720" w:hanging="360"/>
      </w:pPr>
      <w:rPr>
        <w:rFonts w:hint="default" w:ascii="Times New Roman" w:hAnsi="Times New Roman" w:eastAsia="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8C66447"/>
    <w:multiLevelType w:val="multilevel"/>
    <w:tmpl w:val="58C66447"/>
    <w:lvl w:ilvl="0" w:tentative="0">
      <w:start w:val="2"/>
      <w:numFmt w:val="bullet"/>
      <w:lvlText w:val="-"/>
      <w:lvlJc w:val="left"/>
      <w:pPr>
        <w:ind w:left="720" w:hanging="360"/>
      </w:pPr>
      <w:rPr>
        <w:rFonts w:hint="default" w:ascii="Times New Roman" w:hAnsi="Times New Roman" w:eastAsia="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65820A4D"/>
    <w:multiLevelType w:val="multilevel"/>
    <w:tmpl w:val="65820A4D"/>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
    <w:nsid w:val="7F4D0F80"/>
    <w:multiLevelType w:val="multilevel"/>
    <w:tmpl w:val="7F4D0F80"/>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4"/>
  </w:num>
  <w:num w:numId="15">
    <w:abstractNumId w:val="16"/>
  </w:num>
  <w:num w:numId="16">
    <w:abstractNumId w:val="1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25419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175146C"/>
    <w:rsid w:val="692541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6"/>
      <w:szCs w:val="24"/>
      <w:lang w:val="vi-VN"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249"/>
    <w:semiHidden/>
    <w:unhideWhenUsed/>
    <w:qFormat/>
    <w:uiPriority w:val="0"/>
    <w:pPr>
      <w:keepNext/>
      <w:keepLines/>
      <w:numPr>
        <w:ilvl w:val="3"/>
        <w:numId w:val="1"/>
      </w:numPr>
      <w:spacing w:before="40"/>
      <w:ind w:left="1080" w:hanging="1080"/>
      <w:outlineLvl w:val="3"/>
    </w:pPr>
    <w:rPr>
      <w:rFonts w:ascii="Times New Roman" w:hAnsi="Times New Roman" w:eastAsiaTheme="majorEastAsia" w:cstheme="majorBidi"/>
      <w:b/>
      <w:iCs/>
      <w:color w:val="auto"/>
      <w:sz w:val="26"/>
      <w:szCs w:val="22"/>
      <w:lang w:eastAsia="ja-JP"/>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2"/>
      </w:numPr>
    </w:pPr>
  </w:style>
  <w:style w:type="paragraph" w:styleId="69">
    <w:name w:val="List Bullet 2"/>
    <w:basedOn w:val="1"/>
    <w:qFormat/>
    <w:uiPriority w:val="0"/>
    <w:pPr>
      <w:numPr>
        <w:ilvl w:val="0"/>
        <w:numId w:val="3"/>
      </w:numPr>
    </w:pPr>
  </w:style>
  <w:style w:type="paragraph" w:styleId="70">
    <w:name w:val="List Bullet 3"/>
    <w:basedOn w:val="1"/>
    <w:qFormat/>
    <w:uiPriority w:val="0"/>
    <w:pPr>
      <w:numPr>
        <w:ilvl w:val="0"/>
        <w:numId w:val="4"/>
      </w:numPr>
    </w:pPr>
  </w:style>
  <w:style w:type="paragraph" w:styleId="71">
    <w:name w:val="List Bullet 4"/>
    <w:basedOn w:val="1"/>
    <w:qFormat/>
    <w:uiPriority w:val="0"/>
    <w:pPr>
      <w:numPr>
        <w:ilvl w:val="0"/>
        <w:numId w:val="5"/>
      </w:numPr>
    </w:pPr>
  </w:style>
  <w:style w:type="paragraph" w:styleId="72">
    <w:name w:val="List Bullet 5"/>
    <w:basedOn w:val="1"/>
    <w:qFormat/>
    <w:uiPriority w:val="0"/>
    <w:pPr>
      <w:numPr>
        <w:ilvl w:val="0"/>
        <w:numId w:val="6"/>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7"/>
      </w:numPr>
    </w:pPr>
  </w:style>
  <w:style w:type="paragraph" w:styleId="79">
    <w:name w:val="List Number 2"/>
    <w:basedOn w:val="1"/>
    <w:qFormat/>
    <w:uiPriority w:val="0"/>
    <w:pPr>
      <w:numPr>
        <w:ilvl w:val="0"/>
        <w:numId w:val="8"/>
      </w:numPr>
    </w:pPr>
  </w:style>
  <w:style w:type="paragraph" w:styleId="80">
    <w:name w:val="List Number 3"/>
    <w:basedOn w:val="1"/>
    <w:qFormat/>
    <w:uiPriority w:val="0"/>
    <w:pPr>
      <w:numPr>
        <w:ilvl w:val="0"/>
        <w:numId w:val="9"/>
      </w:numPr>
    </w:pPr>
  </w:style>
  <w:style w:type="paragraph" w:styleId="81">
    <w:name w:val="List Number 4"/>
    <w:basedOn w:val="1"/>
    <w:qFormat/>
    <w:uiPriority w:val="0"/>
    <w:pPr>
      <w:numPr>
        <w:ilvl w:val="0"/>
        <w:numId w:val="10"/>
      </w:numPr>
    </w:pPr>
  </w:style>
  <w:style w:type="paragraph" w:styleId="82">
    <w:name w:val="List Number 5"/>
    <w:basedOn w:val="1"/>
    <w:qFormat/>
    <w:uiPriority w:val="0"/>
    <w:pPr>
      <w:numPr>
        <w:ilvl w:val="0"/>
        <w:numId w:val="11"/>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4 Char"/>
    <w:link w:val="5"/>
    <w:qFormat/>
    <w:uiPriority w:val="9"/>
    <w:rPr>
      <w:rFonts w:ascii="Times New Roman" w:hAnsi="Times New Roman" w:eastAsiaTheme="majorEastAsia" w:cstheme="majorBidi"/>
      <w:b/>
      <w:iCs/>
      <w:color w:val="auto"/>
      <w:sz w:val="26"/>
      <w:szCs w:val="22"/>
      <w:lang w:val="en-US" w:eastAsia="ja-JP" w:bidi="ar-SA"/>
    </w:rPr>
  </w:style>
  <w:style w:type="paragraph" w:styleId="25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2026-03-04T02:19:00Z</dcterms:created>
  <dc:creator>Minh Phương Trần</dc:creator>
  <cp:lastModifiedBy>Minh Phương Trần</cp:lastModifiedBy>
  <dcterms:modified xsi:type="dcterms:W3CDTF">2026-03-04T02:19:28Z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A5AF0DEC89994701BA2E321FD5739DF9_11</vt:lpwstr>
  </property>
</Properties>
</file>