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Rant’s Life Credentials 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Slack 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Gmail :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Roy.rants.life@gmail.com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dev.rants.life@gmail.com</w:t>
        </w:r>
      </w:hyperlink>
      <w:r w:rsidDel="00000000" w:rsidR="00000000" w:rsidRPr="00000000">
        <w:rPr>
          <w:rtl w:val="0"/>
        </w:rPr>
        <w:t xml:space="preserve"> - iloverants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developer.rants.life@gmail.com</w:t>
        </w:r>
      </w:hyperlink>
      <w:r w:rsidDel="00000000" w:rsidR="00000000" w:rsidRPr="00000000">
        <w:rPr>
          <w:rtl w:val="0"/>
        </w:rPr>
        <w:t xml:space="preserve"> - rantsdevelop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Future Features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Machine Learning service that will suggest most relevent  content to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antslifeworkspace.slack.com" TargetMode="External"/><Relationship Id="rId6" Type="http://schemas.openxmlformats.org/officeDocument/2006/relationships/hyperlink" Target="mailto:IRoy.rants.life@gmail.com" TargetMode="External"/><Relationship Id="rId7" Type="http://schemas.openxmlformats.org/officeDocument/2006/relationships/hyperlink" Target="mailto:dev.rants.life@gmail.com" TargetMode="External"/><Relationship Id="rId8" Type="http://schemas.openxmlformats.org/officeDocument/2006/relationships/hyperlink" Target="mailto:developer.rants.life@gmail.com" TargetMode="External"/></Relationships>
</file>