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</w:t>
      </w:r>
    </w:p>
    <w:p>
      <w:pPr>
        <w:pStyle w:val="Heading1"/>
      </w:pPr>
      <w:r>
        <w:t>Contexte</w:t>
      </w:r>
    </w:p>
    <w:p>
      <w:r>
        <w:t xml:space="preserve">Texte en </w:t>
      </w:r>
      <w:r>
        <w:rPr>
          <w:b/>
        </w:rPr>
        <w:t>gras</w:t>
      </w:r>
      <w:r>
        <w:t xml:space="preserve"> et en </w:t>
      </w:r>
      <w:r>
        <w:rPr>
          <w:i/>
        </w:rPr>
        <w:t>italique</w:t>
      </w:r>
      <w:r>
        <w:t xml:space="preserve">, avec un </w:t>
      </w:r>
      <w:hyperlink r:id="rId9">
        <w:r>
          <w:t>lien externe</w:t>
        </w:r>
      </w:hyperlink>
      <w:r>
        <w:t>.</w:t>
      </w:r>
    </w:p>
    <w:p>
      <w:r>
        <w:t xml:space="preserve">Lien piégé : </w:t>
      </w:r>
      <w:hyperlink r:id="rId10">
        <w:r>
          <w:t>ne pas suivre</w:t>
        </w:r>
      </w:hyperlink>
    </w:p>
    <w:p>
      <w:pPr>
        <w:pStyle w:val="Heading2"/>
      </w:pPr>
      <w:r>
        <w:t>Étapes</w:t>
      </w:r>
    </w:p>
    <w:p>
      <w:pPr>
        <w:pStyle w:val="ListBullet"/>
      </w:pPr>
      <w:r>
        <w:t>Première puce</w:t>
      </w:r>
    </w:p>
    <w:p>
      <w:pPr>
        <w:pStyle w:val="ListBullet"/>
      </w:pPr>
      <w:r>
        <w:t>Deuxième puce</w:t>
      </w:r>
    </w:p>
    <w:p>
      <w:pPr>
        <w:pStyle w:val="ListNumber"/>
      </w:pPr>
      <w:r>
        <w:t>Premier point</w:t>
      </w:r>
    </w:p>
    <w:p>
      <w:pPr>
        <w:pStyle w:val="ListNumber"/>
      </w:pPr>
      <w:r>
        <w:t>Deuxième point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Poste</w:t>
            </w:r>
          </w:p>
        </w:tc>
        <w:tc>
          <w:tcPr>
            <w:tcW w:type="dxa" w:w="2880"/>
          </w:tcPr>
          <w:p>
            <w:r>
              <w:t>Quantité</w:t>
            </w:r>
          </w:p>
        </w:tc>
        <w:tc>
          <w:tcPr>
            <w:tcW w:type="dxa" w:w="2880"/>
          </w:tcPr>
          <w:p>
            <w:r>
              <w:t>Prix</w:t>
            </w:r>
          </w:p>
        </w:tc>
      </w:tr>
      <w:tr>
        <w:tc>
          <w:tcPr>
            <w:tcW w:type="dxa" w:w="2880"/>
          </w:tcPr>
          <w:p>
            <w:r>
              <w:t>Bois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42 €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klyra.fr" TargetMode="External"/><Relationship Id="rId10" Type="http://schemas.openxmlformats.org/officeDocument/2006/relationships/hyperlink" Target="javascript:alert(1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