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B8EE" w14:textId="5D017743" w:rsidR="007A5557" w:rsidRPr="00A37BB2" w:rsidRDefault="007A5557" w:rsidP="007A5557">
      <w:pPr>
        <w:shd w:val="clear" w:color="auto" w:fill="FFFFFF"/>
        <w:spacing w:line="312" w:lineRule="atLeast"/>
        <w:rPr>
          <w:rFonts w:ascii="Times" w:hAnsi="Times" w:cs="Arial"/>
          <w:iCs/>
          <w:spacing w:val="-6"/>
        </w:rPr>
      </w:pPr>
      <w:r>
        <w:rPr>
          <w:rFonts w:ascii="Times" w:hAnsi="Times" w:cs="Arial"/>
          <w:iCs/>
          <w:spacing w:val="-6"/>
        </w:rPr>
        <w:t>Michael S. Rush</w:t>
      </w:r>
    </w:p>
    <w:p w14:paraId="5F986CDC" w14:textId="28E13C4D" w:rsidR="007A5557" w:rsidRDefault="007A5557" w:rsidP="007A5557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>Sternberg Museum of Natural History Herpetology Collection</w:t>
      </w:r>
    </w:p>
    <w:p w14:paraId="75950B0F" w14:textId="4874C0AE" w:rsidR="007A5557" w:rsidRDefault="007A5557" w:rsidP="007A5557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>Fort Hays State University</w:t>
      </w:r>
    </w:p>
    <w:p w14:paraId="5B8C59DC" w14:textId="33CE9544" w:rsidR="007A5557" w:rsidRDefault="007A5557" w:rsidP="007A5557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>600 Park St, Hays, KS 67601</w:t>
      </w:r>
    </w:p>
    <w:p w14:paraId="45BE6450" w14:textId="77777777" w:rsidR="007A5557" w:rsidRDefault="007A5557" w:rsidP="007A5557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19DA50EE" w14:textId="2E7125A8" w:rsidR="007A5557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 xml:space="preserve">Dear </w:t>
      </w:r>
      <w:r>
        <w:rPr>
          <w:rFonts w:ascii="Times" w:hAnsi="Times"/>
        </w:rPr>
        <w:t>Michael S. Rush</w:t>
      </w:r>
    </w:p>
    <w:p w14:paraId="675F6A43" w14:textId="77777777" w:rsidR="007A5557" w:rsidRPr="00435D88" w:rsidRDefault="007A5557" w:rsidP="007A5557">
      <w:pPr>
        <w:rPr>
          <w:rFonts w:ascii="Times" w:hAnsi="Times"/>
        </w:rPr>
      </w:pPr>
    </w:p>
    <w:p w14:paraId="527C8832" w14:textId="0F59B346" w:rsidR="007A5557" w:rsidRPr="00435D88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 xml:space="preserve">My name is </w:t>
      </w:r>
      <w:r>
        <w:rPr>
          <w:rFonts w:ascii="Times" w:hAnsi="Times"/>
        </w:rPr>
        <w:t>Vicente Fernández Lara,</w:t>
      </w:r>
      <w:r w:rsidRPr="00435D88">
        <w:rPr>
          <w:rFonts w:ascii="Times" w:hAnsi="Times"/>
        </w:rPr>
        <w:t xml:space="preserve"> and I am an undergraduate student at </w:t>
      </w:r>
      <w:r>
        <w:rPr>
          <w:rFonts w:ascii="Times" w:hAnsi="Times"/>
        </w:rPr>
        <w:t xml:space="preserve">Utah Tech University working under Dr. </w:t>
      </w:r>
      <w:r w:rsidR="00353DA0">
        <w:rPr>
          <w:rFonts w:ascii="Times" w:hAnsi="Times"/>
        </w:rPr>
        <w:t xml:space="preserve">Randy </w:t>
      </w:r>
      <w:r>
        <w:rPr>
          <w:rFonts w:ascii="Times" w:hAnsi="Times"/>
        </w:rPr>
        <w:t xml:space="preserve">Klabacka. </w:t>
      </w:r>
      <w:r w:rsidRPr="00435D88">
        <w:rPr>
          <w:rFonts w:ascii="Times" w:hAnsi="Times"/>
        </w:rPr>
        <w:t xml:space="preserve">I am currently leading a project focused on </w:t>
      </w:r>
      <w:r w:rsidR="00353DA0">
        <w:rPr>
          <w:rFonts w:ascii="Times" w:hAnsi="Times"/>
        </w:rPr>
        <w:t xml:space="preserve">a </w:t>
      </w:r>
      <w:proofErr w:type="gramStart"/>
      <w:r w:rsidR="00353DA0">
        <w:rPr>
          <w:rFonts w:ascii="Times" w:hAnsi="Times"/>
        </w:rPr>
        <w:t>n</w:t>
      </w:r>
      <w:r w:rsidR="00E1626B">
        <w:rPr>
          <w:rFonts w:ascii="Times" w:hAnsi="Times"/>
        </w:rPr>
        <w:t>ewly-discovered</w:t>
      </w:r>
      <w:proofErr w:type="gramEnd"/>
      <w:r w:rsidR="00E1626B">
        <w:rPr>
          <w:rFonts w:ascii="Times" w:hAnsi="Times"/>
        </w:rPr>
        <w:t xml:space="preserve"> </w:t>
      </w:r>
      <w:r w:rsidR="00353DA0">
        <w:rPr>
          <w:rFonts w:ascii="Times" w:hAnsi="Times"/>
        </w:rPr>
        <w:t xml:space="preserve">population of </w:t>
      </w:r>
      <w:proofErr w:type="spellStart"/>
      <w:r>
        <w:rPr>
          <w:rFonts w:ascii="Times" w:hAnsi="Times"/>
          <w:i/>
        </w:rPr>
        <w:t>Aspidocelis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neomexican</w:t>
      </w:r>
      <w:r w:rsidR="00353DA0">
        <w:rPr>
          <w:rFonts w:ascii="Times" w:hAnsi="Times"/>
          <w:i/>
        </w:rPr>
        <w:t>us</w:t>
      </w:r>
      <w:proofErr w:type="spellEnd"/>
      <w:r>
        <w:rPr>
          <w:rFonts w:ascii="Times" w:hAnsi="Times"/>
          <w:i/>
        </w:rPr>
        <w:t xml:space="preserve"> </w:t>
      </w:r>
      <w:r w:rsidR="00C81A95">
        <w:rPr>
          <w:rFonts w:ascii="Times" w:hAnsi="Times"/>
          <w:iCs/>
        </w:rPr>
        <w:t xml:space="preserve">(a hybrid species resulting from a cross between </w:t>
      </w:r>
      <w:r w:rsidR="00C81A95" w:rsidRPr="00310A22">
        <w:rPr>
          <w:rFonts w:ascii="Times" w:hAnsi="Times"/>
          <w:i/>
        </w:rPr>
        <w:t>A</w:t>
      </w:r>
      <w:r w:rsidR="00C81A95" w:rsidRPr="00310A22">
        <w:rPr>
          <w:rFonts w:ascii="Times" w:hAnsi="Times"/>
          <w:iCs/>
        </w:rPr>
        <w:t>.</w:t>
      </w:r>
      <w:r w:rsidR="00C81A95" w:rsidRPr="00310A22">
        <w:rPr>
          <w:rFonts w:ascii="Times" w:hAnsi="Times"/>
          <w:i/>
        </w:rPr>
        <w:t xml:space="preserve"> </w:t>
      </w:r>
      <w:proofErr w:type="spellStart"/>
      <w:r w:rsidR="00310A22" w:rsidRPr="00310A22">
        <w:rPr>
          <w:rFonts w:ascii="Times" w:hAnsi="Times"/>
          <w:i/>
        </w:rPr>
        <w:t>inornatus</w:t>
      </w:r>
      <w:proofErr w:type="spellEnd"/>
      <w:r w:rsidR="00310A22">
        <w:rPr>
          <w:rFonts w:ascii="Times" w:hAnsi="Times"/>
          <w:iCs/>
        </w:rPr>
        <w:t xml:space="preserve"> and </w:t>
      </w:r>
      <w:r w:rsidR="00310A22" w:rsidRPr="00310A22">
        <w:rPr>
          <w:rFonts w:ascii="Times" w:hAnsi="Times"/>
          <w:i/>
        </w:rPr>
        <w:t>A</w:t>
      </w:r>
      <w:r w:rsidR="00310A22" w:rsidRPr="00310A22">
        <w:rPr>
          <w:rFonts w:ascii="Times" w:hAnsi="Times"/>
          <w:iCs/>
        </w:rPr>
        <w:t>.</w:t>
      </w:r>
      <w:r w:rsidR="00310A22" w:rsidRPr="00310A22">
        <w:rPr>
          <w:rFonts w:ascii="Times" w:hAnsi="Times"/>
          <w:i/>
        </w:rPr>
        <w:t xml:space="preserve"> </w:t>
      </w:r>
      <w:proofErr w:type="spellStart"/>
      <w:r w:rsidR="00310A22" w:rsidRPr="00310A22">
        <w:rPr>
          <w:rFonts w:ascii="Times" w:hAnsi="Times"/>
          <w:i/>
        </w:rPr>
        <w:t>stictogramm</w:t>
      </w:r>
      <w:r w:rsidR="00310A22">
        <w:rPr>
          <w:rFonts w:ascii="Times" w:hAnsi="Times"/>
          <w:i/>
        </w:rPr>
        <w:t>a</w:t>
      </w:r>
      <w:proofErr w:type="spellEnd"/>
      <w:r w:rsidR="00310A22">
        <w:rPr>
          <w:rFonts w:ascii="Times" w:hAnsi="Times"/>
          <w:iCs/>
        </w:rPr>
        <w:t xml:space="preserve">) </w:t>
      </w:r>
      <w:r w:rsidR="00353DA0">
        <w:rPr>
          <w:rFonts w:ascii="Times" w:hAnsi="Times"/>
        </w:rPr>
        <w:t>found in Southern Utah</w:t>
      </w:r>
      <w:r w:rsidRPr="00435D88">
        <w:rPr>
          <w:rFonts w:ascii="Times" w:hAnsi="Times"/>
        </w:rPr>
        <w:t xml:space="preserve"> </w:t>
      </w:r>
      <w:r w:rsidR="00375391">
        <w:rPr>
          <w:rFonts w:ascii="Times" w:hAnsi="Times"/>
        </w:rPr>
        <w:t>(~</w:t>
      </w:r>
      <w:r w:rsidR="001F49E2">
        <w:rPr>
          <w:rFonts w:ascii="Times" w:hAnsi="Times"/>
        </w:rPr>
        <w:t>8</w:t>
      </w:r>
      <w:r w:rsidR="00375391">
        <w:rPr>
          <w:rFonts w:ascii="Times" w:hAnsi="Times"/>
        </w:rPr>
        <w:t>00</w:t>
      </w:r>
      <w:r w:rsidR="001F49E2">
        <w:rPr>
          <w:rFonts w:ascii="Times" w:hAnsi="Times"/>
        </w:rPr>
        <w:t xml:space="preserve"> km from their native range)</w:t>
      </w:r>
      <w:r>
        <w:rPr>
          <w:rFonts w:ascii="Times" w:hAnsi="Times"/>
        </w:rPr>
        <w:t>. The results of this project will contribute to both the fields of evolution and conservation biology. Funding for this project is received from</w:t>
      </w:r>
      <w:r w:rsidRPr="00435D88">
        <w:rPr>
          <w:rFonts w:ascii="Times" w:hAnsi="Times"/>
        </w:rPr>
        <w:t xml:space="preserve"> the Department of Biology </w:t>
      </w:r>
      <w:r w:rsidR="00274AD8">
        <w:rPr>
          <w:rFonts w:ascii="Times" w:hAnsi="Times"/>
        </w:rPr>
        <w:t xml:space="preserve">and Research Office </w:t>
      </w:r>
      <w:r w:rsidRPr="00435D88">
        <w:rPr>
          <w:rFonts w:ascii="Times" w:hAnsi="Times"/>
        </w:rPr>
        <w:t xml:space="preserve">at </w:t>
      </w:r>
      <w:r>
        <w:rPr>
          <w:rFonts w:ascii="Times" w:hAnsi="Times"/>
        </w:rPr>
        <w:t>Utah Tech University</w:t>
      </w:r>
      <w:r w:rsidRPr="00435D88">
        <w:rPr>
          <w:rFonts w:ascii="Times" w:hAnsi="Times"/>
        </w:rPr>
        <w:t xml:space="preserve"> a</w:t>
      </w:r>
      <w:r>
        <w:rPr>
          <w:rFonts w:ascii="Times" w:hAnsi="Times"/>
        </w:rPr>
        <w:t>nd my advisor Randy Klabacka.</w:t>
      </w:r>
      <w:r w:rsidR="00F57869">
        <w:rPr>
          <w:rFonts w:ascii="Times" w:hAnsi="Times"/>
        </w:rPr>
        <w:t xml:space="preserve"> </w:t>
      </w:r>
      <w:r w:rsidR="008F1384">
        <w:rPr>
          <w:rFonts w:ascii="Times" w:hAnsi="Times"/>
        </w:rPr>
        <w:t xml:space="preserve">Estimating a phylogeny from </w:t>
      </w:r>
      <w:r>
        <w:rPr>
          <w:rFonts w:ascii="Times" w:hAnsi="Times"/>
        </w:rPr>
        <w:t>a molecular data set (</w:t>
      </w:r>
      <w:r w:rsidR="00C81A95">
        <w:rPr>
          <w:rFonts w:ascii="Times" w:hAnsi="Times"/>
        </w:rPr>
        <w:t xml:space="preserve">microsatellites, </w:t>
      </w:r>
      <w:r w:rsidRPr="00435D88">
        <w:rPr>
          <w:rFonts w:ascii="Times" w:hAnsi="Times"/>
        </w:rPr>
        <w:t>mitochondrial gen</w:t>
      </w:r>
      <w:r>
        <w:rPr>
          <w:rFonts w:ascii="Times" w:hAnsi="Times"/>
        </w:rPr>
        <w:t xml:space="preserve">es </w:t>
      </w:r>
      <w:r w:rsidR="00126518">
        <w:rPr>
          <w:rFonts w:ascii="Times" w:hAnsi="Times"/>
        </w:rPr>
        <w:t xml:space="preserve">12S and </w:t>
      </w:r>
      <w:r w:rsidR="006B48F3">
        <w:rPr>
          <w:rFonts w:ascii="Times" w:hAnsi="Times"/>
        </w:rPr>
        <w:t>CO1</w:t>
      </w:r>
      <w:r w:rsidR="00C81A95">
        <w:rPr>
          <w:rFonts w:ascii="Times" w:hAnsi="Times"/>
        </w:rPr>
        <w:t>,</w:t>
      </w:r>
      <w:r w:rsidR="008D08A0">
        <w:rPr>
          <w:rFonts w:ascii="Times" w:hAnsi="Times"/>
        </w:rPr>
        <w:t xml:space="preserve"> </w:t>
      </w:r>
      <w:proofErr w:type="spellStart"/>
      <w:r w:rsidR="00126518">
        <w:rPr>
          <w:rFonts w:ascii="Times" w:hAnsi="Times"/>
        </w:rPr>
        <w:t>and</w:t>
      </w:r>
      <w:proofErr w:type="spellEnd"/>
      <w:r w:rsidR="00126518">
        <w:rPr>
          <w:rFonts w:ascii="Times" w:hAnsi="Times"/>
        </w:rPr>
        <w:t xml:space="preserve"> nuclear gene BACH1</w:t>
      </w:r>
      <w:r>
        <w:rPr>
          <w:rFonts w:ascii="Times" w:hAnsi="Times"/>
        </w:rPr>
        <w:t xml:space="preserve">), I will </w:t>
      </w:r>
      <w:r w:rsidR="00C81A95">
        <w:rPr>
          <w:rFonts w:ascii="Times" w:hAnsi="Times"/>
        </w:rPr>
        <w:t xml:space="preserve">confirm the identity of this hybrid species </w:t>
      </w:r>
      <w:r w:rsidR="00983A2A">
        <w:rPr>
          <w:rFonts w:ascii="Times" w:hAnsi="Times"/>
        </w:rPr>
        <w:t xml:space="preserve">and </w:t>
      </w:r>
      <w:r w:rsidR="008F1384">
        <w:rPr>
          <w:rFonts w:ascii="Times" w:hAnsi="Times"/>
        </w:rPr>
        <w:t xml:space="preserve">examine the </w:t>
      </w:r>
      <w:r w:rsidR="0084348F">
        <w:rPr>
          <w:rFonts w:ascii="Times" w:hAnsi="Times"/>
        </w:rPr>
        <w:t>phylogenetic placement</w:t>
      </w:r>
      <w:r w:rsidR="008F1384">
        <w:rPr>
          <w:rFonts w:ascii="Times" w:hAnsi="Times"/>
        </w:rPr>
        <w:t xml:space="preserve"> of this novel population </w:t>
      </w:r>
      <w:r w:rsidR="0084348F">
        <w:rPr>
          <w:rFonts w:ascii="Times" w:hAnsi="Times"/>
        </w:rPr>
        <w:t xml:space="preserve">along with the introduced population in northern Utah </w:t>
      </w:r>
      <w:r w:rsidR="00983A2A">
        <w:rPr>
          <w:rFonts w:ascii="Times" w:hAnsi="Times"/>
        </w:rPr>
        <w:t>to understand</w:t>
      </w:r>
      <w:r w:rsidR="0084348F">
        <w:rPr>
          <w:rFonts w:ascii="Times" w:hAnsi="Times"/>
        </w:rPr>
        <w:t xml:space="preserve"> which native populations </w:t>
      </w:r>
      <w:r w:rsidR="00E318D6">
        <w:rPr>
          <w:rFonts w:ascii="Times" w:hAnsi="Times"/>
        </w:rPr>
        <w:t xml:space="preserve">(from three regions along the Rio Grande basin) </w:t>
      </w:r>
      <w:r w:rsidR="0084348F">
        <w:rPr>
          <w:rFonts w:ascii="Times" w:hAnsi="Times"/>
        </w:rPr>
        <w:t xml:space="preserve">they are most closely related to. </w:t>
      </w:r>
      <w:r w:rsidRPr="00435D88">
        <w:rPr>
          <w:rFonts w:ascii="Times" w:hAnsi="Times"/>
        </w:rPr>
        <w:t>Tissue samples are needed to extract large quantities of DNA to get th</w:t>
      </w:r>
      <w:r>
        <w:rPr>
          <w:rFonts w:ascii="Times" w:hAnsi="Times"/>
        </w:rPr>
        <w:t xml:space="preserve">e coverage of the information needed to determine their origin. </w:t>
      </w:r>
      <w:r w:rsidRPr="00435D88">
        <w:rPr>
          <w:rFonts w:ascii="Times" w:hAnsi="Times"/>
        </w:rPr>
        <w:t xml:space="preserve">The tissues used for this project will be stored in a museum tissue loan box </w:t>
      </w:r>
      <w:r>
        <w:rPr>
          <w:rFonts w:ascii="Times" w:hAnsi="Times"/>
        </w:rPr>
        <w:t xml:space="preserve">in our private tissue freezer. </w:t>
      </w:r>
      <w:r w:rsidR="00276D0A">
        <w:rPr>
          <w:rFonts w:ascii="Times" w:hAnsi="Times"/>
        </w:rPr>
        <w:t>We have collected samples from Southern Utah</w:t>
      </w:r>
      <w:r w:rsidR="007F35A6">
        <w:rPr>
          <w:rFonts w:ascii="Times" w:hAnsi="Times"/>
        </w:rPr>
        <w:t xml:space="preserve"> (where this species had </w:t>
      </w:r>
      <w:proofErr w:type="gramStart"/>
      <w:r w:rsidR="007F35A6">
        <w:rPr>
          <w:rFonts w:ascii="Times" w:hAnsi="Times"/>
        </w:rPr>
        <w:t>never before</w:t>
      </w:r>
      <w:proofErr w:type="gramEnd"/>
      <w:r w:rsidR="007F35A6">
        <w:rPr>
          <w:rFonts w:ascii="Times" w:hAnsi="Times"/>
        </w:rPr>
        <w:t xml:space="preserve"> been documented)</w:t>
      </w:r>
      <w:r>
        <w:rPr>
          <w:rFonts w:ascii="Times" w:hAnsi="Times"/>
        </w:rPr>
        <w:t xml:space="preserve"> and will be finished </w:t>
      </w:r>
      <w:r w:rsidR="00276D0A">
        <w:rPr>
          <w:rFonts w:ascii="Times" w:hAnsi="Times"/>
        </w:rPr>
        <w:t xml:space="preserve">with lab work and </w:t>
      </w:r>
      <w:r w:rsidR="007F35A6">
        <w:rPr>
          <w:rFonts w:ascii="Times" w:hAnsi="Times"/>
        </w:rPr>
        <w:t xml:space="preserve">data analysis by Spring 2024. </w:t>
      </w:r>
      <w:r w:rsidRPr="000B0842">
        <w:rPr>
          <w:rFonts w:ascii="Times" w:hAnsi="Times"/>
        </w:rPr>
        <w:t>Detailed</w:t>
      </w:r>
      <w:r w:rsidRPr="00435D88">
        <w:rPr>
          <w:rFonts w:ascii="Times" w:hAnsi="Times"/>
        </w:rPr>
        <w:t xml:space="preserve"> below is a list of the tissue samples </w:t>
      </w:r>
      <w:r>
        <w:rPr>
          <w:rFonts w:ascii="Times" w:hAnsi="Times"/>
        </w:rPr>
        <w:t xml:space="preserve">in the Museum of Southwestern Biology </w:t>
      </w:r>
      <w:r w:rsidRPr="00435D88">
        <w:rPr>
          <w:rFonts w:ascii="Times" w:hAnsi="Times"/>
        </w:rPr>
        <w:t xml:space="preserve">that are crucial to my project.  If it is at all possible, could you send </w:t>
      </w:r>
      <w:r w:rsidR="007F35A6">
        <w:rPr>
          <w:rFonts w:ascii="Times" w:hAnsi="Times"/>
        </w:rPr>
        <w:t>us</w:t>
      </w:r>
      <w:r w:rsidRPr="00435D88">
        <w:rPr>
          <w:rFonts w:ascii="Times" w:hAnsi="Times"/>
        </w:rPr>
        <w:t xml:space="preserve"> sub samples</w:t>
      </w:r>
      <w:r w:rsidR="007F35A6">
        <w:rPr>
          <w:rFonts w:ascii="Times" w:hAnsi="Times"/>
        </w:rPr>
        <w:t xml:space="preserve"> from these </w:t>
      </w:r>
      <w:r w:rsidR="00C172CE">
        <w:rPr>
          <w:rFonts w:ascii="Times" w:hAnsi="Times"/>
        </w:rPr>
        <w:t>tissue vouchers</w:t>
      </w:r>
      <w:r w:rsidRPr="00435D88">
        <w:rPr>
          <w:rFonts w:ascii="Times" w:hAnsi="Times"/>
        </w:rPr>
        <w:t>?</w:t>
      </w:r>
    </w:p>
    <w:p w14:paraId="0E81C9AC" w14:textId="77777777" w:rsidR="007A5557" w:rsidRPr="00435D88" w:rsidRDefault="007A5557" w:rsidP="007A5557">
      <w:pPr>
        <w:rPr>
          <w:rFonts w:ascii="Times" w:hAnsi="Times"/>
        </w:rPr>
      </w:pPr>
    </w:p>
    <w:p w14:paraId="2422875B" w14:textId="77777777" w:rsidR="007A5557" w:rsidRPr="007A5557" w:rsidRDefault="007A5557" w:rsidP="007A5557">
      <w:pPr>
        <w:rPr>
          <w:rFonts w:ascii="Times" w:hAnsi="Times"/>
        </w:rPr>
      </w:pPr>
      <w:r w:rsidRPr="007A5557">
        <w:rPr>
          <w:rFonts w:ascii="Times" w:hAnsi="Times"/>
        </w:rPr>
        <w:t>Many thanks,</w:t>
      </w:r>
    </w:p>
    <w:p w14:paraId="5BAF668E" w14:textId="77777777" w:rsidR="007A5557" w:rsidRPr="007A5557" w:rsidRDefault="007A5557" w:rsidP="007A5557">
      <w:pPr>
        <w:rPr>
          <w:rFonts w:ascii="Times" w:hAnsi="Times"/>
        </w:rPr>
      </w:pPr>
      <w:r w:rsidRPr="007A5557">
        <w:rPr>
          <w:rFonts w:ascii="Times" w:hAnsi="Times"/>
        </w:rPr>
        <w:t>Vicente Fernández Lara.</w:t>
      </w:r>
    </w:p>
    <w:p w14:paraId="72FE2DC6" w14:textId="77777777" w:rsidR="007A5557" w:rsidRPr="007A5557" w:rsidRDefault="007A5557" w:rsidP="007A5557">
      <w:pPr>
        <w:rPr>
          <w:rFonts w:ascii="Times" w:hAnsi="Times"/>
        </w:rPr>
      </w:pPr>
    </w:p>
    <w:p w14:paraId="1C2EFD1E" w14:textId="77777777" w:rsidR="007A5557" w:rsidRPr="007A5557" w:rsidRDefault="007A5557" w:rsidP="007A5557">
      <w:pPr>
        <w:rPr>
          <w:rFonts w:ascii="Times" w:hAnsi="Times"/>
        </w:rPr>
      </w:pPr>
      <w:r w:rsidRPr="007A5557">
        <w:rPr>
          <w:rFonts w:ascii="Times" w:hAnsi="Times"/>
        </w:rPr>
        <w:t>Vicente Fernández Lara</w:t>
      </w:r>
    </w:p>
    <w:p w14:paraId="51B128DC" w14:textId="77777777" w:rsidR="007A5557" w:rsidRPr="00435D88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>Department of Biology</w:t>
      </w:r>
    </w:p>
    <w:p w14:paraId="14796C45" w14:textId="77777777" w:rsidR="007A5557" w:rsidRPr="00435D88" w:rsidRDefault="007A5557" w:rsidP="007A5557">
      <w:pPr>
        <w:rPr>
          <w:rFonts w:ascii="Times" w:hAnsi="Times"/>
        </w:rPr>
      </w:pPr>
      <w:r>
        <w:rPr>
          <w:rFonts w:ascii="Times" w:hAnsi="Times"/>
        </w:rPr>
        <w:t>225 S University Avenue</w:t>
      </w:r>
    </w:p>
    <w:p w14:paraId="113B5F92" w14:textId="77777777" w:rsidR="007A5557" w:rsidRPr="00785323" w:rsidRDefault="007A5557" w:rsidP="007A5557">
      <w:pPr>
        <w:rPr>
          <w:rFonts w:ascii="Times" w:hAnsi="Times"/>
        </w:rPr>
      </w:pPr>
      <w:r w:rsidRPr="00785323">
        <w:rPr>
          <w:rFonts w:ascii="Times" w:hAnsi="Times"/>
        </w:rPr>
        <w:t>St George, UT 84770</w:t>
      </w:r>
    </w:p>
    <w:p w14:paraId="2DCE28F9" w14:textId="77777777" w:rsidR="007A5557" w:rsidRPr="00785323" w:rsidRDefault="007A5557" w:rsidP="007A5557">
      <w:pPr>
        <w:rPr>
          <w:rFonts w:ascii="Times" w:hAnsi="Times"/>
        </w:rPr>
      </w:pPr>
      <w:r w:rsidRPr="00785323">
        <w:rPr>
          <w:rFonts w:ascii="Times" w:hAnsi="Times"/>
        </w:rPr>
        <w:t>vicentefernandezlara@gmail.com</w:t>
      </w:r>
    </w:p>
    <w:p w14:paraId="5906B67E" w14:textId="77777777" w:rsidR="007A5557" w:rsidRPr="00785323" w:rsidRDefault="007A5557" w:rsidP="007A5557">
      <w:pPr>
        <w:rPr>
          <w:rFonts w:ascii="Times" w:hAnsi="Times"/>
        </w:rPr>
      </w:pPr>
    </w:p>
    <w:p w14:paraId="7193D809" w14:textId="77777777" w:rsidR="007A5557" w:rsidRPr="00785323" w:rsidRDefault="007A5557" w:rsidP="007A5557">
      <w:pPr>
        <w:rPr>
          <w:rFonts w:ascii="Times" w:hAnsi="Times"/>
        </w:rPr>
      </w:pPr>
    </w:p>
    <w:p w14:paraId="4FD3D06C" w14:textId="77777777" w:rsidR="007A5557" w:rsidRPr="00435D88" w:rsidRDefault="007A5557" w:rsidP="007A5557">
      <w:pPr>
        <w:rPr>
          <w:rFonts w:ascii="Times" w:hAnsi="Times"/>
          <w:b/>
        </w:rPr>
      </w:pPr>
      <w:r w:rsidRPr="00435D88">
        <w:rPr>
          <w:rFonts w:ascii="Times" w:hAnsi="Times"/>
          <w:b/>
        </w:rPr>
        <w:t xml:space="preserve">(All tissues are </w:t>
      </w:r>
      <w:proofErr w:type="spellStart"/>
      <w:r>
        <w:rPr>
          <w:rFonts w:ascii="Times" w:hAnsi="Times"/>
          <w:b/>
          <w:i/>
        </w:rPr>
        <w:t>Aspidocelis</w:t>
      </w:r>
      <w:proofErr w:type="spellEnd"/>
      <w:r>
        <w:rPr>
          <w:rFonts w:ascii="Times" w:hAnsi="Times"/>
          <w:b/>
          <w:i/>
        </w:rPr>
        <w:t xml:space="preserve"> </w:t>
      </w:r>
      <w:proofErr w:type="spellStart"/>
      <w:r>
        <w:rPr>
          <w:rFonts w:ascii="Times" w:hAnsi="Times"/>
          <w:b/>
          <w:i/>
        </w:rPr>
        <w:t>neomexicana</w:t>
      </w:r>
      <w:proofErr w:type="spellEnd"/>
      <w:r w:rsidRPr="00435D88">
        <w:rPr>
          <w:rFonts w:ascii="Times" w:hAnsi="Times"/>
          <w:b/>
        </w:rPr>
        <w:t>)</w:t>
      </w:r>
    </w:p>
    <w:p w14:paraId="0BEFA285" w14:textId="77777777" w:rsidR="007A5557" w:rsidRPr="00435D88" w:rsidRDefault="007A5557" w:rsidP="007A5557">
      <w:pPr>
        <w:rPr>
          <w:rFonts w:ascii="Times" w:hAnsi="Times"/>
        </w:rPr>
      </w:pPr>
    </w:p>
    <w:p w14:paraId="033A6F48" w14:textId="77777777" w:rsidR="007A5557" w:rsidRPr="00435D88" w:rsidRDefault="007A5557" w:rsidP="007A5557">
      <w:pPr>
        <w:rPr>
          <w:rFonts w:ascii="Times" w:hAnsi="Times"/>
        </w:rPr>
        <w:sectPr w:rsidR="007A5557" w:rsidRPr="00435D88" w:rsidSect="00D231EB">
          <w:footerReference w:type="even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6306" w:type="dxa"/>
        <w:tblInd w:w="93" w:type="dxa"/>
        <w:tblLook w:val="04A0" w:firstRow="1" w:lastRow="0" w:firstColumn="1" w:lastColumn="0" w:noHBand="0" w:noVBand="1"/>
      </w:tblPr>
      <w:tblGrid>
        <w:gridCol w:w="6306"/>
      </w:tblGrid>
      <w:tr w:rsidR="007A5557" w:rsidRPr="00B214ED" w14:paraId="6FAA8A85" w14:textId="77777777" w:rsidTr="000B5A9F">
        <w:trPr>
          <w:trHeight w:val="333"/>
        </w:trPr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E203" w14:textId="6B746EA2" w:rsidR="007A5557" w:rsidRPr="00B214ED" w:rsidRDefault="007A5557" w:rsidP="0087384C">
            <w:pPr>
              <w:ind w:right="-4203"/>
              <w:rPr>
                <w:rFonts w:ascii="Calibri" w:hAnsi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MSB: Herp: 6391</w:t>
            </w:r>
            <w:r w:rsidR="00C172CE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C406F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(specimen from Doña Ana County)</w:t>
            </w:r>
          </w:p>
        </w:tc>
      </w:tr>
      <w:tr w:rsidR="007A5557" w:rsidRPr="00B214ED" w14:paraId="064C03A6" w14:textId="77777777" w:rsidTr="000B5A9F">
        <w:trPr>
          <w:trHeight w:val="333"/>
        </w:trPr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57D7D" w14:textId="6E8655B3" w:rsidR="007A5557" w:rsidRPr="00B14621" w:rsidRDefault="007A5557" w:rsidP="0087384C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</w:tr>
    </w:tbl>
    <w:p w14:paraId="2D34A59D" w14:textId="77777777" w:rsidR="007A5557" w:rsidRDefault="007A5557" w:rsidP="007A5557">
      <w:pPr>
        <w:rPr>
          <w:rFonts w:ascii="Times" w:hAnsi="Times"/>
        </w:rPr>
        <w:sectPr w:rsidR="007A5557" w:rsidSect="00B214ED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5081C173" w14:textId="77777777" w:rsidR="007A5557" w:rsidRPr="00435D88" w:rsidRDefault="007A5557" w:rsidP="007A5557">
      <w:pPr>
        <w:rPr>
          <w:rFonts w:ascii="Times" w:hAnsi="Times"/>
        </w:rPr>
      </w:pPr>
    </w:p>
    <w:p w14:paraId="1CE73385" w14:textId="77777777" w:rsidR="007A5557" w:rsidRPr="00435D88" w:rsidRDefault="007A5557" w:rsidP="007A5557">
      <w:pPr>
        <w:rPr>
          <w:rFonts w:ascii="Times" w:hAnsi="Times"/>
        </w:rPr>
      </w:pPr>
    </w:p>
    <w:p w14:paraId="6CB02784" w14:textId="77777777" w:rsidR="007A5557" w:rsidRPr="00435D88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>______________________                                                         –––––––––––––––––––––</w:t>
      </w:r>
    </w:p>
    <w:p w14:paraId="40E3E875" w14:textId="198902DB" w:rsidR="007A5557" w:rsidRPr="007A5557" w:rsidRDefault="007A5557">
      <w:pPr>
        <w:rPr>
          <w:rFonts w:ascii="Times" w:hAnsi="Times"/>
        </w:rPr>
      </w:pPr>
      <w:r w:rsidRPr="00435D88">
        <w:rPr>
          <w:rFonts w:ascii="Times" w:hAnsi="Times"/>
        </w:rPr>
        <w:t xml:space="preserve">Student: </w:t>
      </w:r>
      <w:r>
        <w:rPr>
          <w:rFonts w:ascii="Times" w:hAnsi="Times"/>
        </w:rPr>
        <w:t>Vicente Fernández Lara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</w:t>
      </w:r>
      <w:r w:rsidRPr="00435D88">
        <w:rPr>
          <w:rFonts w:ascii="Times" w:hAnsi="Times"/>
        </w:rPr>
        <w:t xml:space="preserve">Advisor: </w:t>
      </w:r>
      <w:r>
        <w:rPr>
          <w:rFonts w:ascii="Times" w:hAnsi="Times"/>
        </w:rPr>
        <w:t>Randy Klabacka</w:t>
      </w:r>
    </w:p>
    <w:sectPr w:rsidR="007A5557" w:rsidRPr="007A5557" w:rsidSect="006536D1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0083" w14:textId="77777777" w:rsidR="004D59E1" w:rsidRDefault="004D59E1">
      <w:r>
        <w:separator/>
      </w:r>
    </w:p>
  </w:endnote>
  <w:endnote w:type="continuationSeparator" w:id="0">
    <w:p w14:paraId="75BA24EE" w14:textId="77777777" w:rsidR="004D59E1" w:rsidRDefault="004D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2BFE" w14:textId="77777777" w:rsidR="00521EB7" w:rsidRDefault="004D59E1" w:rsidP="00D2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7660C" w14:textId="77777777" w:rsidR="00521EB7" w:rsidRDefault="00521EB7" w:rsidP="00D23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1447" w14:textId="77777777" w:rsidR="00521EB7" w:rsidRDefault="004D59E1" w:rsidP="00D2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8DBE7C" w14:textId="77777777" w:rsidR="00521EB7" w:rsidRDefault="00521EB7" w:rsidP="00D23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5AD2" w14:textId="77777777" w:rsidR="004D59E1" w:rsidRDefault="004D59E1">
      <w:r>
        <w:separator/>
      </w:r>
    </w:p>
  </w:footnote>
  <w:footnote w:type="continuationSeparator" w:id="0">
    <w:p w14:paraId="57157CD1" w14:textId="77777777" w:rsidR="004D59E1" w:rsidRDefault="004D5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57"/>
    <w:rsid w:val="000B5A9F"/>
    <w:rsid w:val="00105763"/>
    <w:rsid w:val="00126518"/>
    <w:rsid w:val="001524F7"/>
    <w:rsid w:val="001F49E2"/>
    <w:rsid w:val="00274AD8"/>
    <w:rsid w:val="00276D0A"/>
    <w:rsid w:val="00310A22"/>
    <w:rsid w:val="00353DA0"/>
    <w:rsid w:val="00375391"/>
    <w:rsid w:val="004D59E1"/>
    <w:rsid w:val="00521EB7"/>
    <w:rsid w:val="005A27FD"/>
    <w:rsid w:val="006B48F3"/>
    <w:rsid w:val="00734C51"/>
    <w:rsid w:val="00761F9E"/>
    <w:rsid w:val="007A5557"/>
    <w:rsid w:val="007F35A6"/>
    <w:rsid w:val="0084348F"/>
    <w:rsid w:val="008C406F"/>
    <w:rsid w:val="008D08A0"/>
    <w:rsid w:val="008F1384"/>
    <w:rsid w:val="00983A2A"/>
    <w:rsid w:val="00A61959"/>
    <w:rsid w:val="00AB130D"/>
    <w:rsid w:val="00C172CE"/>
    <w:rsid w:val="00C81A95"/>
    <w:rsid w:val="00CC6D20"/>
    <w:rsid w:val="00E1626B"/>
    <w:rsid w:val="00E318D6"/>
    <w:rsid w:val="00F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8B316"/>
  <w15:chartTrackingRefBased/>
  <w15:docId w15:val="{6C08B101-5397-3F48-96F7-0F768896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5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7A55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A555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PageNumber">
    <w:name w:val="page number"/>
    <w:basedOn w:val="DefaultParagraphFont"/>
    <w:rsid w:val="007A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Fernandez Lara</dc:creator>
  <cp:keywords/>
  <dc:description/>
  <cp:lastModifiedBy>Randy Klabacka</cp:lastModifiedBy>
  <cp:revision>2</cp:revision>
  <dcterms:created xsi:type="dcterms:W3CDTF">2023-10-20T16:24:00Z</dcterms:created>
  <dcterms:modified xsi:type="dcterms:W3CDTF">2023-10-20T16:24:00Z</dcterms:modified>
</cp:coreProperties>
</file>