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A53ED" w14:textId="4854CEED" w:rsidR="00181E94" w:rsidRDefault="005E1246">
      <w:bookmarkStart w:id="0" w:name="_GoBack"/>
      <w:r>
        <w:rPr>
          <w:noProof/>
        </w:rPr>
        <w:drawing>
          <wp:inline distT="0" distB="0" distL="0" distR="0" wp14:anchorId="78932DCA" wp14:editId="0A89B09A">
            <wp:extent cx="8412480" cy="47320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41172" cy="474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1E94" w:rsidSect="005E12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46"/>
    <w:rsid w:val="00181E94"/>
    <w:rsid w:val="005E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B6B6"/>
  <w15:chartTrackingRefBased/>
  <w15:docId w15:val="{D7915441-A903-4C5B-9733-0EB93CA7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Loretto</dc:creator>
  <cp:keywords/>
  <dc:description/>
  <cp:lastModifiedBy>Kathleen Loretto</cp:lastModifiedBy>
  <cp:revision>1</cp:revision>
  <dcterms:created xsi:type="dcterms:W3CDTF">2018-01-29T14:24:00Z</dcterms:created>
  <dcterms:modified xsi:type="dcterms:W3CDTF">2018-01-29T14:26:00Z</dcterms:modified>
</cp:coreProperties>
</file>