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55522" w14:textId="77777777" w:rsidR="00F81559" w:rsidRDefault="00000000">
      <w:pPr>
        <w:spacing w:after="0" w:line="240" w:lineRule="auto"/>
        <w:jc w:val="center"/>
        <w:rPr>
          <w:rFonts w:eastAsia="等线" w:cs="Times New Roman"/>
          <w:sz w:val="36"/>
          <w:szCs w:val="36"/>
          <w:u w:val="single"/>
          <w14:ligatures w14:val="none"/>
        </w:rPr>
      </w:pPr>
      <w:bookmarkStart w:id="0" w:name="_Hlk195543079"/>
      <w:bookmarkEnd w:id="0"/>
      <w:r>
        <w:rPr>
          <w:rFonts w:eastAsia="等线" w:cs="Times New Roman"/>
          <w:noProof/>
          <w:sz w:val="21"/>
          <w:szCs w:val="22"/>
          <w14:ligatures w14:val="none"/>
        </w:rPr>
        <w:drawing>
          <wp:inline distT="0" distB="0" distL="0" distR="0" wp14:anchorId="36A217DA" wp14:editId="0379CB5C">
            <wp:extent cx="1292860" cy="443865"/>
            <wp:effectExtent l="0" t="0" r="0" b="0"/>
            <wp:docPr id="1729528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8038"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t="16727" b="14590"/>
                    <a:stretch>
                      <a:fillRect/>
                    </a:stretch>
                  </pic:blipFill>
                  <pic:spPr>
                    <a:xfrm>
                      <a:off x="0" y="0"/>
                      <a:ext cx="1305315" cy="448375"/>
                    </a:xfrm>
                    <a:prstGeom prst="rect">
                      <a:avLst/>
                    </a:prstGeom>
                    <a:noFill/>
                    <a:ln>
                      <a:noFill/>
                    </a:ln>
                  </pic:spPr>
                </pic:pic>
              </a:graphicData>
            </a:graphic>
          </wp:inline>
        </w:drawing>
      </w:r>
      <w:r>
        <w:rPr>
          <w:rFonts w:eastAsia="等线" w:cs="Times New Roman"/>
          <w:noProof/>
          <w:sz w:val="21"/>
          <w:szCs w:val="22"/>
          <w14:ligatures w14:val="none"/>
        </w:rPr>
        <w:drawing>
          <wp:inline distT="0" distB="0" distL="0" distR="0" wp14:anchorId="727B2EA2" wp14:editId="7AB8EF1D">
            <wp:extent cx="2689860" cy="396875"/>
            <wp:effectExtent l="0" t="0" r="0" b="3175"/>
            <wp:docPr id="592405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0579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17006" cy="401041"/>
                    </a:xfrm>
                    <a:prstGeom prst="rect">
                      <a:avLst/>
                    </a:prstGeom>
                    <a:noFill/>
                    <a:ln>
                      <a:noFill/>
                    </a:ln>
                  </pic:spPr>
                </pic:pic>
              </a:graphicData>
            </a:graphic>
          </wp:inline>
        </w:drawing>
      </w:r>
    </w:p>
    <w:p w14:paraId="22BFCF4C" w14:textId="77777777" w:rsidR="00F81559" w:rsidRDefault="00F81559">
      <w:pPr>
        <w:spacing w:after="0" w:line="240" w:lineRule="auto"/>
        <w:jc w:val="center"/>
        <w:rPr>
          <w:rFonts w:eastAsia="等线" w:cs="Times New Roman"/>
          <w:sz w:val="36"/>
          <w:szCs w:val="36"/>
          <w:u w:val="single"/>
          <w14:ligatures w14:val="none"/>
        </w:rPr>
      </w:pPr>
    </w:p>
    <w:p w14:paraId="33805733" w14:textId="77777777" w:rsidR="00F81559" w:rsidRDefault="00F8155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60"/>
        </w:tabs>
        <w:spacing w:after="0" w:line="240" w:lineRule="auto"/>
        <w:jc w:val="both"/>
        <w:rPr>
          <w:rFonts w:eastAsia="等线" w:cs="Times New Roman"/>
          <w:sz w:val="36"/>
          <w:szCs w:val="36"/>
          <w:u w:val="single"/>
          <w14:ligatures w14:val="none"/>
        </w:rPr>
      </w:pPr>
    </w:p>
    <w:p w14:paraId="5D9E0908" w14:textId="77777777" w:rsidR="00F81559" w:rsidRDefault="00000000">
      <w:pPr>
        <w:widowControl/>
        <w:spacing w:after="0" w:line="300" w:lineRule="auto"/>
        <w:contextualSpacing/>
        <w:jc w:val="center"/>
        <w:rPr>
          <w:rFonts w:eastAsia="等线" w:cs="Times New Roman"/>
          <w:sz w:val="21"/>
          <w:szCs w:val="22"/>
          <w:lang w:val="en-GB"/>
          <w14:ligatures w14:val="none"/>
        </w:rPr>
      </w:pPr>
      <w:sdt>
        <w:sdtPr>
          <w:rPr>
            <w:rFonts w:eastAsia="等线 Light" w:cs="Times New Roman"/>
            <w:spacing w:val="-10"/>
            <w:kern w:val="28"/>
            <w:sz w:val="72"/>
            <w:szCs w:val="72"/>
            <w:lang w:val="en-GB"/>
            <w14:ligatures w14:val="none"/>
          </w:rPr>
          <w:alias w:val="Title"/>
          <w:id w:val="26846702"/>
          <w:placeholder>
            <w:docPart w:val="6C7C4CE4702F48CAA00808ECFF725412"/>
          </w:placeholder>
          <w:dataBinding w:prefixMappings="xmlns:ns0='http://purl.org/dc/elements/1.1/' xmlns:ns1='http://schemas.openxmlformats.org/package/2006/metadata/core-properties' " w:xpath="/ns1:coreProperties[1]/ns0:title[1]" w:storeItemID="{6C3C8BC8-F283-45AE-878A-BAB7291924A1}"/>
          <w:text/>
        </w:sdtPr>
        <w:sdtContent>
          <w:r>
            <w:rPr>
              <w:rFonts w:eastAsia="等线 Light" w:cs="Times New Roman"/>
              <w:spacing w:val="-10"/>
              <w:kern w:val="28"/>
              <w:sz w:val="72"/>
              <w:szCs w:val="72"/>
              <w:lang w:val="en-GB"/>
              <w14:ligatures w14:val="none"/>
            </w:rPr>
            <w:t>Coursework Essay</w:t>
          </w:r>
        </w:sdtContent>
      </w:sdt>
      <w:r>
        <w:rPr>
          <w:rFonts w:eastAsia="等线 Light" w:cs="Times New Roman"/>
          <w:spacing w:val="-10"/>
          <w:kern w:val="28"/>
          <w:sz w:val="72"/>
          <w:szCs w:val="72"/>
          <w:lang w:val="en-GB"/>
          <w14:ligatures w14:val="none"/>
        </w:rPr>
        <w:t xml:space="preserve"> </w:t>
      </w:r>
      <w:r>
        <w:rPr>
          <w:rFonts w:eastAsia="等线 Light" w:cs="Times New Roman"/>
          <w:spacing w:val="-10"/>
          <w:kern w:val="28"/>
          <w:sz w:val="72"/>
          <w:szCs w:val="72"/>
          <w14:ligatures w14:val="none"/>
        </w:rPr>
        <w:t xml:space="preserve">Probing into DeepSeek: </w:t>
      </w:r>
      <w:proofErr w:type="gramStart"/>
      <w:r>
        <w:rPr>
          <w:rFonts w:eastAsia="等线 Light" w:cs="Times New Roman"/>
          <w:spacing w:val="-10"/>
          <w:kern w:val="28"/>
          <w:sz w:val="72"/>
          <w:szCs w:val="72"/>
          <w14:ligatures w14:val="none"/>
        </w:rPr>
        <w:t>Principle</w:t>
      </w:r>
      <w:proofErr w:type="gramEnd"/>
      <w:r>
        <w:rPr>
          <w:rFonts w:eastAsia="等线 Light" w:cs="Times New Roman"/>
          <w:spacing w:val="-10"/>
          <w:kern w:val="28"/>
          <w:sz w:val="72"/>
          <w:szCs w:val="72"/>
          <w14:ligatures w14:val="none"/>
        </w:rPr>
        <w:t xml:space="preserve"> Analysis, Application Domains and Optimization Schemes</w:t>
      </w:r>
    </w:p>
    <w:p w14:paraId="12CD5904" w14:textId="77777777" w:rsidR="00F81559" w:rsidRDefault="00F81559">
      <w:pPr>
        <w:spacing w:after="0" w:line="240" w:lineRule="auto"/>
        <w:jc w:val="both"/>
        <w:rPr>
          <w:rFonts w:eastAsia="等线" w:cs="Times New Roman"/>
          <w:sz w:val="21"/>
          <w:szCs w:val="22"/>
          <w14:ligatures w14:val="none"/>
        </w:rPr>
      </w:pPr>
    </w:p>
    <w:p w14:paraId="6ADCB183" w14:textId="77777777" w:rsidR="00F81559" w:rsidRDefault="00F81559">
      <w:pPr>
        <w:spacing w:after="0" w:line="240" w:lineRule="auto"/>
        <w:jc w:val="both"/>
        <w:rPr>
          <w:rFonts w:eastAsia="等线" w:cs="Times New Roman"/>
          <w:sz w:val="21"/>
          <w:szCs w:val="22"/>
          <w14:ligatures w14:val="none"/>
        </w:rPr>
      </w:pPr>
    </w:p>
    <w:tbl>
      <w:tblPr>
        <w:tblStyle w:val="13"/>
        <w:tblW w:w="0" w:type="auto"/>
        <w:tblLook w:val="04A0" w:firstRow="1" w:lastRow="0" w:firstColumn="1" w:lastColumn="0" w:noHBand="0" w:noVBand="1"/>
      </w:tblPr>
      <w:tblGrid>
        <w:gridCol w:w="2830"/>
        <w:gridCol w:w="5466"/>
      </w:tblGrid>
      <w:tr w:rsidR="00F81559" w14:paraId="182F3F2B" w14:textId="77777777">
        <w:tc>
          <w:tcPr>
            <w:tcW w:w="2830" w:type="dxa"/>
            <w:shd w:val="clear" w:color="auto" w:fill="auto"/>
            <w:tcMar>
              <w:top w:w="85" w:type="dxa"/>
              <w:left w:w="85" w:type="dxa"/>
              <w:bottom w:w="85" w:type="dxa"/>
              <w:right w:w="85" w:type="dxa"/>
            </w:tcMar>
          </w:tcPr>
          <w:p w14:paraId="2F92DE3C"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First Name</w:t>
            </w:r>
          </w:p>
        </w:tc>
        <w:tc>
          <w:tcPr>
            <w:tcW w:w="5466" w:type="dxa"/>
            <w:tcMar>
              <w:top w:w="85" w:type="dxa"/>
              <w:left w:w="85" w:type="dxa"/>
              <w:bottom w:w="85" w:type="dxa"/>
              <w:right w:w="85" w:type="dxa"/>
            </w:tcMar>
          </w:tcPr>
          <w:p w14:paraId="30647026"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Yuepeng</w:t>
            </w:r>
          </w:p>
        </w:tc>
      </w:tr>
      <w:tr w:rsidR="00F81559" w14:paraId="35B4075B" w14:textId="77777777">
        <w:tc>
          <w:tcPr>
            <w:tcW w:w="2830" w:type="dxa"/>
            <w:shd w:val="clear" w:color="auto" w:fill="auto"/>
            <w:tcMar>
              <w:top w:w="85" w:type="dxa"/>
              <w:left w:w="85" w:type="dxa"/>
              <w:bottom w:w="85" w:type="dxa"/>
              <w:right w:w="85" w:type="dxa"/>
            </w:tcMar>
          </w:tcPr>
          <w:p w14:paraId="67971488"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Last Name</w:t>
            </w:r>
          </w:p>
        </w:tc>
        <w:tc>
          <w:tcPr>
            <w:tcW w:w="5466" w:type="dxa"/>
            <w:tcMar>
              <w:top w:w="85" w:type="dxa"/>
              <w:left w:w="85" w:type="dxa"/>
              <w:bottom w:w="85" w:type="dxa"/>
              <w:right w:w="85" w:type="dxa"/>
            </w:tcMar>
          </w:tcPr>
          <w:p w14:paraId="29FBA34A"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Peng</w:t>
            </w:r>
          </w:p>
        </w:tc>
      </w:tr>
      <w:tr w:rsidR="00F81559" w14:paraId="7A6E329D" w14:textId="77777777">
        <w:tc>
          <w:tcPr>
            <w:tcW w:w="2830" w:type="dxa"/>
            <w:shd w:val="clear" w:color="auto" w:fill="auto"/>
            <w:tcMar>
              <w:top w:w="85" w:type="dxa"/>
              <w:left w:w="85" w:type="dxa"/>
              <w:bottom w:w="85" w:type="dxa"/>
              <w:right w:w="85" w:type="dxa"/>
            </w:tcMar>
          </w:tcPr>
          <w:p w14:paraId="568AEDBF"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Student CUC ID</w:t>
            </w:r>
          </w:p>
        </w:tc>
        <w:tc>
          <w:tcPr>
            <w:tcW w:w="5466" w:type="dxa"/>
            <w:tcMar>
              <w:top w:w="85" w:type="dxa"/>
              <w:left w:w="85" w:type="dxa"/>
              <w:bottom w:w="85" w:type="dxa"/>
              <w:right w:w="85" w:type="dxa"/>
            </w:tcMar>
          </w:tcPr>
          <w:p w14:paraId="2ACFA15D"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202229013088N</w:t>
            </w:r>
          </w:p>
        </w:tc>
      </w:tr>
      <w:tr w:rsidR="00F81559" w14:paraId="26CCD689" w14:textId="77777777">
        <w:tc>
          <w:tcPr>
            <w:tcW w:w="2830" w:type="dxa"/>
            <w:shd w:val="clear" w:color="auto" w:fill="auto"/>
            <w:tcMar>
              <w:top w:w="85" w:type="dxa"/>
              <w:left w:w="85" w:type="dxa"/>
              <w:bottom w:w="85" w:type="dxa"/>
              <w:right w:w="85" w:type="dxa"/>
            </w:tcMar>
          </w:tcPr>
          <w:p w14:paraId="7098BC53"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Student CU ID</w:t>
            </w:r>
          </w:p>
        </w:tc>
        <w:tc>
          <w:tcPr>
            <w:tcW w:w="5466" w:type="dxa"/>
            <w:tcMar>
              <w:top w:w="85" w:type="dxa"/>
              <w:left w:w="85" w:type="dxa"/>
              <w:bottom w:w="85" w:type="dxa"/>
              <w:right w:w="85" w:type="dxa"/>
            </w:tcMar>
          </w:tcPr>
          <w:p w14:paraId="2E7DAFC5"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14564165</w:t>
            </w:r>
          </w:p>
        </w:tc>
      </w:tr>
      <w:tr w:rsidR="00F81559" w14:paraId="1662AC35" w14:textId="77777777">
        <w:trPr>
          <w:trHeight w:val="457"/>
        </w:trPr>
        <w:tc>
          <w:tcPr>
            <w:tcW w:w="2830" w:type="dxa"/>
            <w:shd w:val="clear" w:color="auto" w:fill="auto"/>
            <w:tcMar>
              <w:top w:w="85" w:type="dxa"/>
              <w:left w:w="85" w:type="dxa"/>
              <w:bottom w:w="85" w:type="dxa"/>
              <w:right w:w="85" w:type="dxa"/>
            </w:tcMar>
          </w:tcPr>
          <w:p w14:paraId="1B4F0191"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Class</w:t>
            </w:r>
          </w:p>
        </w:tc>
        <w:tc>
          <w:tcPr>
            <w:tcW w:w="5466" w:type="dxa"/>
            <w:tcMar>
              <w:top w:w="85" w:type="dxa"/>
              <w:left w:w="85" w:type="dxa"/>
              <w:bottom w:w="85" w:type="dxa"/>
              <w:right w:w="85" w:type="dxa"/>
            </w:tcMar>
          </w:tcPr>
          <w:p w14:paraId="40FBC934"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Class1</w:t>
            </w:r>
          </w:p>
        </w:tc>
      </w:tr>
      <w:tr w:rsidR="00F81559" w14:paraId="70ABFAF1" w14:textId="77777777">
        <w:tc>
          <w:tcPr>
            <w:tcW w:w="2830" w:type="dxa"/>
            <w:shd w:val="clear" w:color="auto" w:fill="auto"/>
            <w:tcMar>
              <w:top w:w="85" w:type="dxa"/>
              <w:left w:w="85" w:type="dxa"/>
              <w:bottom w:w="85" w:type="dxa"/>
              <w:right w:w="85" w:type="dxa"/>
            </w:tcMar>
          </w:tcPr>
          <w:p w14:paraId="62751856"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 xml:space="preserve">College   </w:t>
            </w:r>
          </w:p>
        </w:tc>
        <w:tc>
          <w:tcPr>
            <w:tcW w:w="5466" w:type="dxa"/>
            <w:tcMar>
              <w:top w:w="85" w:type="dxa"/>
              <w:left w:w="85" w:type="dxa"/>
              <w:bottom w:w="85" w:type="dxa"/>
              <w:right w:w="85" w:type="dxa"/>
            </w:tcMar>
          </w:tcPr>
          <w:p w14:paraId="41338617" w14:textId="77777777" w:rsidR="00F81559" w:rsidRDefault="00000000">
            <w:pPr>
              <w:spacing w:after="0" w:line="240" w:lineRule="auto"/>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Hainan International college of Coventry University of China (Coventry College, Communication University of China)</w:t>
            </w:r>
          </w:p>
        </w:tc>
      </w:tr>
      <w:tr w:rsidR="00F81559" w14:paraId="1531509B" w14:textId="77777777">
        <w:tc>
          <w:tcPr>
            <w:tcW w:w="2830" w:type="dxa"/>
            <w:shd w:val="clear" w:color="auto" w:fill="auto"/>
            <w:tcMar>
              <w:top w:w="85" w:type="dxa"/>
              <w:left w:w="85" w:type="dxa"/>
              <w:bottom w:w="85" w:type="dxa"/>
              <w:right w:w="85" w:type="dxa"/>
            </w:tcMar>
          </w:tcPr>
          <w:p w14:paraId="10C6E08C" w14:textId="77777777" w:rsidR="00F81559" w:rsidRDefault="00000000">
            <w:pPr>
              <w:spacing w:after="0" w:line="240" w:lineRule="auto"/>
              <w:jc w:val="both"/>
              <w:rPr>
                <w:rFonts w:eastAsia="等线" w:cs="Times New Roman"/>
                <w:b/>
                <w:bCs/>
                <w:kern w:val="0"/>
                <w:sz w:val="28"/>
                <w:szCs w:val="28"/>
                <w:lang w:val="en-GB" w:eastAsia="en-US"/>
                <w14:ligatures w14:val="none"/>
              </w:rPr>
            </w:pPr>
            <w:r>
              <w:rPr>
                <w:rFonts w:eastAsia="等线" w:cs="Times New Roman"/>
                <w:b/>
                <w:bCs/>
                <w:kern w:val="0"/>
                <w:sz w:val="28"/>
                <w:szCs w:val="28"/>
                <w:lang w:val="en-GB" w:eastAsia="en-US"/>
                <w14:ligatures w14:val="none"/>
              </w:rPr>
              <w:t>Course Teacher</w:t>
            </w:r>
          </w:p>
        </w:tc>
        <w:tc>
          <w:tcPr>
            <w:tcW w:w="5466" w:type="dxa"/>
            <w:tcMar>
              <w:top w:w="85" w:type="dxa"/>
              <w:left w:w="85" w:type="dxa"/>
              <w:bottom w:w="85" w:type="dxa"/>
              <w:right w:w="85" w:type="dxa"/>
            </w:tcMar>
          </w:tcPr>
          <w:p w14:paraId="38A10B0A" w14:textId="77777777" w:rsidR="00F81559" w:rsidRDefault="00000000">
            <w:pPr>
              <w:spacing w:after="0" w:line="240" w:lineRule="auto"/>
              <w:jc w:val="center"/>
              <w:rPr>
                <w:rFonts w:eastAsia="等线" w:cs="Times New Roman"/>
                <w:kern w:val="0"/>
                <w:sz w:val="24"/>
                <w:szCs w:val="20"/>
                <w:lang w:val="en-GB" w:eastAsia="en-US"/>
                <w14:ligatures w14:val="none"/>
              </w:rPr>
            </w:pPr>
            <w:r>
              <w:rPr>
                <w:rFonts w:eastAsia="等线" w:cs="Times New Roman"/>
                <w:kern w:val="0"/>
                <w:sz w:val="24"/>
                <w:szCs w:val="20"/>
                <w:lang w:val="en-GB" w:eastAsia="en-US"/>
                <w14:ligatures w14:val="none"/>
              </w:rPr>
              <w:t>Qinglan Wei</w:t>
            </w:r>
          </w:p>
        </w:tc>
      </w:tr>
    </w:tbl>
    <w:p w14:paraId="1FEE1936" w14:textId="77777777" w:rsidR="00F81559" w:rsidRDefault="00F81559">
      <w:pPr>
        <w:spacing w:after="0" w:line="240" w:lineRule="auto"/>
        <w:jc w:val="both"/>
        <w:rPr>
          <w:rFonts w:eastAsia="等线" w:cs="Times New Roman"/>
          <w:sz w:val="21"/>
          <w:szCs w:val="22"/>
          <w14:ligatures w14:val="none"/>
        </w:rPr>
      </w:pPr>
    </w:p>
    <w:p w14:paraId="0C49EA5D" w14:textId="77777777" w:rsidR="00F81559" w:rsidRDefault="00000000">
      <w:pPr>
        <w:pStyle w:val="1"/>
        <w:rPr>
          <w:rFonts w:ascii="Times New Roman" w:hAnsi="Times New Roman" w:cs="Times New Roman"/>
        </w:rPr>
      </w:pPr>
      <w:r>
        <w:rPr>
          <w:rFonts w:ascii="Times New Roman" w:hAnsi="Times New Roman" w:cs="Times New Roman"/>
        </w:rPr>
        <w:lastRenderedPageBreak/>
        <w:t>Introduction</w:t>
      </w:r>
    </w:p>
    <w:p w14:paraId="0AB098AD"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Reinforcement learning has long driven breakthroughs in AI.</w:t>
      </w:r>
      <w:r>
        <w:rPr>
          <w:rFonts w:eastAsia="等线" w:cs="Times New Roman" w:hint="eastAsia"/>
          <w:szCs w:val="22"/>
          <w14:ligatures w14:val="none"/>
        </w:rPr>
        <w:t xml:space="preserve"> </w:t>
      </w:r>
      <w:r>
        <w:rPr>
          <w:rFonts w:eastAsia="等线" w:cs="Times New Roman"/>
          <w:szCs w:val="22"/>
          <w14:ligatures w14:val="none"/>
        </w:rPr>
        <w:t>Yet its application in large language models faces persistent challenges: reward hacking,</w:t>
      </w:r>
      <w:r>
        <w:rPr>
          <w:rFonts w:eastAsia="等线" w:cs="Times New Roman" w:hint="eastAsia"/>
          <w:szCs w:val="22"/>
          <w14:ligatures w14:val="none"/>
        </w:rPr>
        <w:t xml:space="preserve"> </w:t>
      </w:r>
      <w:r>
        <w:rPr>
          <w:rFonts w:eastAsia="等线" w:cs="Times New Roman"/>
          <w:szCs w:val="22"/>
          <w14:ligatures w14:val="none"/>
        </w:rPr>
        <w:t>data dependency, and erratic outputs during cold starts.</w:t>
      </w:r>
      <w:r>
        <w:rPr>
          <w:rFonts w:eastAsia="等线" w:cs="Times New Roman" w:hint="eastAsia"/>
          <w:szCs w:val="22"/>
          <w14:ligatures w14:val="none"/>
        </w:rPr>
        <w:t xml:space="preserve"> </w:t>
      </w:r>
      <w:r>
        <w:rPr>
          <w:rFonts w:eastAsia="等线" w:cs="Times New Roman"/>
          <w:szCs w:val="22"/>
          <w14:ligatures w14:val="none"/>
        </w:rPr>
        <w:t>In this essay, we dissect how DeepSeek’s Group Relative Policy Optimization not only overcomes these limitations but also enables</w:t>
      </w:r>
      <w:r>
        <w:rPr>
          <w:rFonts w:eastAsia="等线" w:cs="Times New Roman" w:hint="eastAsia"/>
          <w:szCs w:val="22"/>
          <w14:ligatures w14:val="none"/>
        </w:rPr>
        <w:t xml:space="preserve"> </w:t>
      </w:r>
      <w:r>
        <w:rPr>
          <w:rFonts w:eastAsia="等线" w:cs="Times New Roman"/>
          <w:szCs w:val="22"/>
          <w14:ligatures w14:val="none"/>
        </w:rPr>
        <w:t>LLMs</w:t>
      </w:r>
      <w:r>
        <w:rPr>
          <w:rFonts w:eastAsia="等线" w:cs="Times New Roman" w:hint="eastAsia"/>
          <w:szCs w:val="22"/>
          <w14:ligatures w14:val="none"/>
        </w:rPr>
        <w:t xml:space="preserve"> </w:t>
      </w:r>
      <w:r>
        <w:rPr>
          <w:rFonts w:eastAsia="等线" w:cs="Times New Roman"/>
          <w:szCs w:val="22"/>
          <w14:ligatures w14:val="none"/>
        </w:rPr>
        <w:t>to</w:t>
      </w:r>
      <w:r>
        <w:rPr>
          <w:rFonts w:eastAsia="等线" w:cs="Times New Roman" w:hint="eastAsia"/>
          <w:szCs w:val="22"/>
          <w14:ligatures w14:val="none"/>
        </w:rPr>
        <w:t xml:space="preserve"> </w:t>
      </w:r>
      <w:r>
        <w:rPr>
          <w:rFonts w:eastAsia="等线" w:cs="Times New Roman"/>
          <w:szCs w:val="22"/>
          <w14:ligatures w14:val="none"/>
        </w:rPr>
        <w:t>exhibit human-like reflection, self-correction, and contextual adaptability.</w:t>
      </w:r>
    </w:p>
    <w:p w14:paraId="33DDE2BD" w14:textId="77777777" w:rsidR="00F81559" w:rsidRDefault="00F81559">
      <w:pPr>
        <w:spacing w:after="0" w:line="240" w:lineRule="auto"/>
        <w:jc w:val="both"/>
        <w:rPr>
          <w:rFonts w:eastAsia="等线" w:cs="Times New Roman"/>
          <w:szCs w:val="22"/>
          <w14:ligatures w14:val="none"/>
        </w:rPr>
      </w:pPr>
    </w:p>
    <w:p w14:paraId="625047D9"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Beyond technical innovation, we envision GRPO-powered LLMs revolutionizing real-world domains like cultural tourism.</w:t>
      </w:r>
      <w:r>
        <w:rPr>
          <w:rFonts w:eastAsia="等线" w:cs="Times New Roman" w:hint="eastAsia"/>
          <w:szCs w:val="22"/>
          <w14:ligatures w14:val="none"/>
        </w:rPr>
        <w:t xml:space="preserve"> </w:t>
      </w:r>
      <w:r>
        <w:rPr>
          <w:rFonts w:eastAsia="等线" w:cs="Times New Roman"/>
          <w:szCs w:val="22"/>
          <w14:ligatures w14:val="none"/>
        </w:rPr>
        <w:t xml:space="preserve">By integrating local knowledge graphs, visitor behavior </w:t>
      </w:r>
      <w:proofErr w:type="spellStart"/>
      <w:proofErr w:type="gramStart"/>
      <w:r>
        <w:rPr>
          <w:rFonts w:eastAsia="等线" w:cs="Times New Roman"/>
          <w:szCs w:val="22"/>
          <w14:ligatures w14:val="none"/>
        </w:rPr>
        <w:t>anal</w:t>
      </w:r>
      <w:r>
        <w:rPr>
          <w:rFonts w:eastAsia="等线" w:cs="Times New Roman" w:hint="eastAsia"/>
          <w:szCs w:val="22"/>
          <w14:ligatures w14:val="none"/>
        </w:rPr>
        <w:t>yse</w:t>
      </w:r>
      <w:proofErr w:type="spellEnd"/>
      <w:proofErr w:type="gramEnd"/>
      <w:r>
        <w:rPr>
          <w:rFonts w:eastAsia="等线" w:cs="Times New Roman"/>
          <w:szCs w:val="22"/>
          <w14:ligatures w14:val="none"/>
        </w:rPr>
        <w:t>,</w:t>
      </w:r>
      <w:r>
        <w:rPr>
          <w:rFonts w:eastAsia="等线" w:cs="Times New Roman" w:hint="eastAsia"/>
          <w:szCs w:val="22"/>
          <w14:ligatures w14:val="none"/>
        </w:rPr>
        <w:t xml:space="preserve"> </w:t>
      </w:r>
      <w:r>
        <w:rPr>
          <w:rFonts w:eastAsia="等线" w:cs="Times New Roman"/>
          <w:szCs w:val="22"/>
          <w14:ligatures w14:val="none"/>
        </w:rPr>
        <w:t>and immersive</w:t>
      </w:r>
      <w:r>
        <w:rPr>
          <w:rFonts w:eastAsia="等线" w:cs="Times New Roman" w:hint="eastAsia"/>
          <w:szCs w:val="22"/>
          <w14:ligatures w14:val="none"/>
        </w:rPr>
        <w:t xml:space="preserve"> </w:t>
      </w:r>
      <w:r>
        <w:rPr>
          <w:rFonts w:eastAsia="等线" w:cs="Times New Roman"/>
          <w:szCs w:val="22"/>
          <w14:ligatures w14:val="none"/>
        </w:rPr>
        <w:t>AR</w:t>
      </w:r>
      <w:r>
        <w:rPr>
          <w:rFonts w:eastAsia="等线" w:cs="Times New Roman" w:hint="eastAsia"/>
          <w:szCs w:val="22"/>
          <w14:ligatures w14:val="none"/>
        </w:rPr>
        <w:t xml:space="preserve"> </w:t>
      </w:r>
      <w:r>
        <w:rPr>
          <w:rFonts w:eastAsia="等线" w:cs="Times New Roman"/>
          <w:szCs w:val="22"/>
          <w14:ligatures w14:val="none"/>
        </w:rPr>
        <w:t>interfaces, DeepSeek</w:t>
      </w:r>
      <w:r>
        <w:rPr>
          <w:rFonts w:eastAsia="等线" w:cs="Times New Roman" w:hint="eastAsia"/>
          <w:szCs w:val="22"/>
          <w14:ligatures w14:val="none"/>
        </w:rPr>
        <w:t xml:space="preserve"> </w:t>
      </w:r>
      <w:r>
        <w:rPr>
          <w:rFonts w:eastAsia="等线" w:cs="Times New Roman"/>
          <w:szCs w:val="22"/>
          <w14:ligatures w14:val="none"/>
        </w:rPr>
        <w:t>could craft personalized travel experiences—transforming static scenic spots into interactive, AI-guided journeys.</w:t>
      </w:r>
    </w:p>
    <w:p w14:paraId="3CE12BD8" w14:textId="77777777" w:rsidR="00F81559" w:rsidRDefault="00F81559">
      <w:pPr>
        <w:spacing w:after="0" w:line="240" w:lineRule="auto"/>
        <w:jc w:val="both"/>
        <w:rPr>
          <w:rFonts w:eastAsia="等线" w:cs="Times New Roman"/>
          <w:szCs w:val="22"/>
          <w14:ligatures w14:val="none"/>
        </w:rPr>
      </w:pPr>
    </w:p>
    <w:p w14:paraId="255BD968" w14:textId="77777777" w:rsidR="00F81559" w:rsidRDefault="00F81559">
      <w:pPr>
        <w:spacing w:after="0" w:line="240" w:lineRule="auto"/>
        <w:jc w:val="both"/>
        <w:rPr>
          <w:rFonts w:eastAsia="等线" w:cs="Times New Roman"/>
          <w:szCs w:val="22"/>
          <w14:ligatures w14:val="none"/>
        </w:rPr>
      </w:pPr>
    </w:p>
    <w:p w14:paraId="4FB03FC0" w14:textId="77777777" w:rsidR="00F81559" w:rsidRDefault="00F81559">
      <w:pPr>
        <w:spacing w:after="0" w:line="240" w:lineRule="auto"/>
        <w:jc w:val="both"/>
        <w:rPr>
          <w:rFonts w:eastAsia="等线" w:cs="Times New Roman"/>
          <w:szCs w:val="22"/>
          <w14:ligatures w14:val="none"/>
        </w:rPr>
      </w:pPr>
    </w:p>
    <w:p w14:paraId="378A81D7" w14:textId="77777777" w:rsidR="00F81559" w:rsidRDefault="00F81559">
      <w:pPr>
        <w:spacing w:after="0" w:line="240" w:lineRule="auto"/>
        <w:jc w:val="both"/>
        <w:rPr>
          <w:rFonts w:eastAsia="等线" w:cs="Times New Roman"/>
          <w:szCs w:val="22"/>
          <w14:ligatures w14:val="none"/>
        </w:rPr>
      </w:pPr>
    </w:p>
    <w:p w14:paraId="57A3EDD2" w14:textId="77777777" w:rsidR="00F81559" w:rsidRDefault="00F81559">
      <w:pPr>
        <w:spacing w:after="0" w:line="240" w:lineRule="auto"/>
        <w:jc w:val="both"/>
        <w:rPr>
          <w:rFonts w:eastAsia="等线" w:cs="Times New Roman"/>
          <w:szCs w:val="22"/>
          <w14:ligatures w14:val="none"/>
        </w:rPr>
      </w:pPr>
    </w:p>
    <w:p w14:paraId="46E76D87" w14:textId="77777777" w:rsidR="00F81559" w:rsidRDefault="00F81559">
      <w:pPr>
        <w:spacing w:after="0" w:line="240" w:lineRule="auto"/>
        <w:jc w:val="both"/>
        <w:rPr>
          <w:rFonts w:eastAsia="等线" w:cs="Times New Roman"/>
          <w:szCs w:val="22"/>
          <w14:ligatures w14:val="none"/>
        </w:rPr>
      </w:pPr>
    </w:p>
    <w:p w14:paraId="37619E86" w14:textId="77777777" w:rsidR="00F81559" w:rsidRDefault="00F81559">
      <w:pPr>
        <w:spacing w:after="0" w:line="240" w:lineRule="auto"/>
        <w:jc w:val="both"/>
        <w:rPr>
          <w:rFonts w:eastAsia="等线" w:cs="Times New Roman"/>
          <w:szCs w:val="22"/>
          <w14:ligatures w14:val="none"/>
        </w:rPr>
      </w:pPr>
    </w:p>
    <w:p w14:paraId="370B4349" w14:textId="77777777" w:rsidR="00F81559" w:rsidRDefault="00F81559">
      <w:pPr>
        <w:spacing w:after="0" w:line="240" w:lineRule="auto"/>
        <w:jc w:val="both"/>
        <w:rPr>
          <w:rFonts w:eastAsia="等线" w:cs="Times New Roman"/>
          <w:szCs w:val="22"/>
          <w14:ligatures w14:val="none"/>
        </w:rPr>
      </w:pPr>
    </w:p>
    <w:p w14:paraId="462121BC" w14:textId="77777777" w:rsidR="00F81559" w:rsidRDefault="00F81559">
      <w:pPr>
        <w:spacing w:after="0" w:line="240" w:lineRule="auto"/>
        <w:jc w:val="both"/>
        <w:rPr>
          <w:rFonts w:eastAsia="等线" w:cs="Times New Roman"/>
          <w:szCs w:val="22"/>
          <w14:ligatures w14:val="none"/>
        </w:rPr>
      </w:pPr>
    </w:p>
    <w:p w14:paraId="0017F774" w14:textId="77777777" w:rsidR="00F81559" w:rsidRDefault="00F81559">
      <w:pPr>
        <w:spacing w:after="0" w:line="240" w:lineRule="auto"/>
        <w:jc w:val="both"/>
        <w:rPr>
          <w:rFonts w:eastAsia="等线" w:cs="Times New Roman"/>
          <w:szCs w:val="22"/>
          <w14:ligatures w14:val="none"/>
        </w:rPr>
      </w:pPr>
    </w:p>
    <w:p w14:paraId="327CBB90" w14:textId="77777777" w:rsidR="00F81559" w:rsidRDefault="00F81559">
      <w:pPr>
        <w:spacing w:after="0" w:line="300" w:lineRule="auto"/>
        <w:jc w:val="both"/>
        <w:rPr>
          <w:rFonts w:eastAsia="等线" w:cs="Times New Roman"/>
          <w:szCs w:val="22"/>
          <w14:ligatures w14:val="none"/>
        </w:rPr>
      </w:pPr>
    </w:p>
    <w:p w14:paraId="76345369" w14:textId="77777777" w:rsidR="00F81559" w:rsidRDefault="00F81559">
      <w:pPr>
        <w:spacing w:after="0" w:line="240" w:lineRule="auto"/>
        <w:jc w:val="both"/>
        <w:rPr>
          <w:rFonts w:eastAsia="等线" w:cs="Times New Roman"/>
          <w:szCs w:val="22"/>
          <w14:ligatures w14:val="none"/>
        </w:rPr>
      </w:pPr>
    </w:p>
    <w:p w14:paraId="5070D14A" w14:textId="77777777" w:rsidR="00F81559" w:rsidRDefault="00F81559">
      <w:pPr>
        <w:spacing w:after="0" w:line="240" w:lineRule="auto"/>
        <w:jc w:val="both"/>
        <w:rPr>
          <w:rFonts w:eastAsia="等线" w:cs="Times New Roman"/>
          <w:szCs w:val="22"/>
          <w14:ligatures w14:val="none"/>
        </w:rPr>
      </w:pPr>
    </w:p>
    <w:p w14:paraId="1319DE53" w14:textId="77777777" w:rsidR="00F81559" w:rsidRDefault="00F81559">
      <w:pPr>
        <w:spacing w:after="0" w:line="240" w:lineRule="auto"/>
        <w:jc w:val="both"/>
        <w:rPr>
          <w:rFonts w:eastAsia="等线" w:cs="Times New Roman"/>
          <w:szCs w:val="22"/>
          <w14:ligatures w14:val="none"/>
        </w:rPr>
      </w:pPr>
    </w:p>
    <w:p w14:paraId="6272D2D8" w14:textId="77777777" w:rsidR="00F81559" w:rsidRDefault="00F81559">
      <w:pPr>
        <w:spacing w:after="0" w:line="240" w:lineRule="auto"/>
        <w:jc w:val="both"/>
        <w:rPr>
          <w:rFonts w:eastAsia="等线" w:cs="Times New Roman"/>
          <w:szCs w:val="22"/>
          <w14:ligatures w14:val="none"/>
        </w:rPr>
      </w:pPr>
    </w:p>
    <w:p w14:paraId="6A0F8740" w14:textId="77777777" w:rsidR="00F81559" w:rsidRDefault="00F81559">
      <w:pPr>
        <w:spacing w:after="0" w:line="240" w:lineRule="auto"/>
        <w:jc w:val="both"/>
        <w:rPr>
          <w:rFonts w:eastAsia="等线" w:cs="Times New Roman"/>
          <w:szCs w:val="22"/>
          <w14:ligatures w14:val="none"/>
        </w:rPr>
      </w:pPr>
    </w:p>
    <w:p w14:paraId="70C499D5" w14:textId="77777777" w:rsidR="00F81559" w:rsidRDefault="00F81559">
      <w:pPr>
        <w:spacing w:after="0" w:line="240" w:lineRule="auto"/>
        <w:jc w:val="both"/>
        <w:rPr>
          <w:rFonts w:eastAsia="等线" w:cs="Times New Roman"/>
          <w:szCs w:val="22"/>
          <w14:ligatures w14:val="none"/>
        </w:rPr>
      </w:pPr>
    </w:p>
    <w:p w14:paraId="414E7CAF" w14:textId="77777777" w:rsidR="00F81559" w:rsidRDefault="00F81559">
      <w:pPr>
        <w:spacing w:after="0" w:line="240" w:lineRule="auto"/>
        <w:jc w:val="both"/>
        <w:rPr>
          <w:rFonts w:eastAsia="等线" w:cs="Times New Roman"/>
          <w:szCs w:val="22"/>
          <w14:ligatures w14:val="none"/>
        </w:rPr>
      </w:pPr>
    </w:p>
    <w:p w14:paraId="7B122C99" w14:textId="77777777" w:rsidR="00F81559" w:rsidRDefault="00F81559">
      <w:pPr>
        <w:rPr>
          <w:rFonts w:cs="Times New Roman"/>
        </w:rPr>
      </w:pPr>
    </w:p>
    <w:p w14:paraId="0345E06C" w14:textId="77777777" w:rsidR="00F81559" w:rsidRDefault="00F81559"/>
    <w:p w14:paraId="2ABF4602" w14:textId="77777777" w:rsidR="00F81559" w:rsidRDefault="00000000">
      <w:r>
        <w:t>Keywords:</w:t>
      </w:r>
      <w:r>
        <w:rPr>
          <w:b/>
          <w:bCs/>
        </w:rPr>
        <w:t xml:space="preserve"> Reinforcement Learning, </w:t>
      </w:r>
      <w:proofErr w:type="gramStart"/>
      <w:r>
        <w:rPr>
          <w:b/>
          <w:bCs/>
        </w:rPr>
        <w:t>Aha</w:t>
      </w:r>
      <w:proofErr w:type="gramEnd"/>
      <w:r>
        <w:rPr>
          <w:b/>
          <w:bCs/>
        </w:rPr>
        <w:t xml:space="preserve"> moments, Group Relative Policy </w:t>
      </w:r>
      <w:proofErr w:type="gramStart"/>
      <w:r>
        <w:rPr>
          <w:b/>
          <w:bCs/>
        </w:rPr>
        <w:t>Optimization ,</w:t>
      </w:r>
      <w:proofErr w:type="gramEnd"/>
      <w:r>
        <w:rPr>
          <w:b/>
          <w:bCs/>
        </w:rPr>
        <w:t xml:space="preserve"> Cold Start, the local cultural and tourism industry.</w:t>
      </w:r>
    </w:p>
    <w:p w14:paraId="06ED8C1B" w14:textId="77777777" w:rsidR="00F81559" w:rsidRDefault="00000000">
      <w:r>
        <w:t xml:space="preserve">Related work on </w:t>
      </w:r>
      <w:proofErr w:type="spellStart"/>
      <w:r>
        <w:t>Github</w:t>
      </w:r>
      <w:proofErr w:type="spellEnd"/>
      <w:r>
        <w:t xml:space="preserve">: </w:t>
      </w:r>
      <w:hyperlink r:id="rId9" w:history="1">
        <w:r>
          <w:rPr>
            <w:rStyle w:val="ad"/>
            <w:rFonts w:eastAsia="宋体" w:cs="Times New Roman"/>
          </w:rPr>
          <w:t>KLucen/HW-for-DL: My Coursework for Deep Learning</w:t>
        </w:r>
      </w:hyperlink>
    </w:p>
    <w:p w14:paraId="622495F6" w14:textId="77777777" w:rsidR="00F81559" w:rsidRDefault="00000000">
      <w:r>
        <w:t xml:space="preserve">Link to my Cloud Drive: </w:t>
      </w:r>
      <w:hyperlink r:id="rId10" w:anchor="s/_o6_XHsg" w:history="1">
        <w:r>
          <w:rPr>
            <w:rStyle w:val="ac"/>
          </w:rPr>
          <w:t>https://kod.cuc.edu.cn/#s/_o6_XHsg</w:t>
        </w:r>
      </w:hyperlink>
    </w:p>
    <w:p w14:paraId="3099FA60" w14:textId="77777777" w:rsidR="00F81559" w:rsidRDefault="00F81559"/>
    <w:p w14:paraId="1E26FFF5" w14:textId="77777777" w:rsidR="00F81559" w:rsidRDefault="00F81559">
      <w:pPr>
        <w:spacing w:after="0" w:line="240" w:lineRule="auto"/>
        <w:jc w:val="both"/>
        <w:rPr>
          <w:rFonts w:eastAsia="等线" w:cs="Times New Roman"/>
          <w:sz w:val="21"/>
          <w:szCs w:val="22"/>
          <w14:ligatures w14:val="none"/>
        </w:rPr>
      </w:pPr>
    </w:p>
    <w:p w14:paraId="59360DA1" w14:textId="77777777" w:rsidR="00F81559" w:rsidRDefault="00F81559">
      <w:pPr>
        <w:spacing w:after="0" w:line="240" w:lineRule="auto"/>
        <w:jc w:val="both"/>
        <w:rPr>
          <w:rFonts w:eastAsia="等线" w:cs="Times New Roman"/>
          <w:sz w:val="21"/>
          <w:szCs w:val="22"/>
          <w14:ligatures w14:val="none"/>
        </w:rPr>
      </w:pPr>
    </w:p>
    <w:p w14:paraId="09B5B91A" w14:textId="77777777" w:rsidR="00F81559" w:rsidRDefault="00F81559">
      <w:pPr>
        <w:spacing w:after="0" w:line="240" w:lineRule="auto"/>
        <w:jc w:val="both"/>
        <w:rPr>
          <w:rFonts w:eastAsia="等线" w:cs="Times New Roman"/>
          <w:sz w:val="21"/>
          <w:szCs w:val="22"/>
          <w14:ligatures w14:val="none"/>
        </w:rPr>
      </w:pPr>
    </w:p>
    <w:p w14:paraId="1B8AC53B" w14:textId="77777777" w:rsidR="00F81559" w:rsidRDefault="00000000">
      <w:pPr>
        <w:pStyle w:val="1"/>
        <w:rPr>
          <w:rFonts w:ascii="Times New Roman" w:hAnsi="Times New Roman" w:cs="Times New Roman"/>
        </w:rPr>
      </w:pPr>
      <w:r>
        <w:rPr>
          <w:rFonts w:ascii="Times New Roman" w:hAnsi="Times New Roman" w:cs="Times New Roman"/>
        </w:rPr>
        <w:lastRenderedPageBreak/>
        <w:t>Analysis of core principles</w:t>
      </w:r>
    </w:p>
    <w:p w14:paraId="35BD3769"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After a cursory review of the papers on the DeepSeek-R1 model and the V3 model, one can't help but marvel at the significant changes made by DeepSeek in the model innovation points. </w:t>
      </w:r>
      <w:r>
        <w:rPr>
          <w:rFonts w:eastAsia="等线" w:cs="Times New Roman" w:hint="eastAsia"/>
          <w:szCs w:val="22"/>
          <w14:ligatures w14:val="none"/>
        </w:rPr>
        <w:t>T</w:t>
      </w:r>
      <w:r>
        <w:rPr>
          <w:rFonts w:eastAsia="等线" w:cs="Times New Roman"/>
          <w:szCs w:val="22"/>
          <w14:ligatures w14:val="none"/>
        </w:rPr>
        <w:t xml:space="preserve">he training process of DeepSeek not only saves the resources required for training (such as: FP8 mixed precision training, Multi-head Latent Attention and </w:t>
      </w:r>
      <w:proofErr w:type="spellStart"/>
      <w:r>
        <w:rPr>
          <w:rFonts w:eastAsia="等线" w:cs="Times New Roman"/>
          <w:szCs w:val="22"/>
          <w14:ligatures w14:val="none"/>
        </w:rPr>
        <w:t>DeepSeekMoE</w:t>
      </w:r>
      <w:proofErr w:type="spellEnd"/>
      <w:r>
        <w:rPr>
          <w:rFonts w:eastAsia="等线" w:cs="Times New Roman"/>
          <w:szCs w:val="22"/>
          <w14:ligatures w14:val="none"/>
        </w:rPr>
        <w:t xml:space="preserve">) but also has a major breakthrough in the performance of DeepSeek (such as: </w:t>
      </w:r>
      <w:proofErr w:type="spellStart"/>
      <w:r>
        <w:rPr>
          <w:rFonts w:eastAsia="等线" w:cs="Times New Roman"/>
          <w:szCs w:val="22"/>
          <w14:ligatures w14:val="none"/>
        </w:rPr>
        <w:t>DeepSeekMoE</w:t>
      </w:r>
      <w:proofErr w:type="spellEnd"/>
      <w:r>
        <w:rPr>
          <w:rFonts w:eastAsia="等线" w:cs="Times New Roman"/>
          <w:szCs w:val="22"/>
          <w14:ligatures w14:val="none"/>
        </w:rPr>
        <w:t>, Fine-Tuning (SFT) and Reinforcement Learning).</w:t>
      </w:r>
      <w:r>
        <w:rPr>
          <w:rFonts w:cs="Times New Roman"/>
          <w:szCs w:val="22"/>
        </w:rPr>
        <w:t xml:space="preserve"> </w:t>
      </w:r>
      <w:r>
        <w:rPr>
          <w:rFonts w:eastAsia="等线" w:cs="Times New Roman"/>
          <w:szCs w:val="22"/>
          <w14:ligatures w14:val="none"/>
        </w:rPr>
        <w:t>However, due to space and content limitations, in this article, I will only focus on</w:t>
      </w:r>
      <w:r>
        <w:rPr>
          <w:rFonts w:eastAsia="等线" w:cs="Times New Roman"/>
          <w:b/>
          <w:bCs/>
          <w:szCs w:val="22"/>
          <w14:ligatures w14:val="none"/>
        </w:rPr>
        <w:t xml:space="preserve"> reinforcement learning in DeepSeek</w:t>
      </w:r>
      <w:r>
        <w:rPr>
          <w:rFonts w:eastAsia="等线" w:cs="Times New Roman"/>
          <w:szCs w:val="22"/>
          <w14:ligatures w14:val="none"/>
        </w:rPr>
        <w:t>.</w:t>
      </w:r>
    </w:p>
    <w:p w14:paraId="37037BDB" w14:textId="77777777" w:rsidR="00F81559" w:rsidRDefault="00F81559">
      <w:pPr>
        <w:spacing w:after="0" w:line="240" w:lineRule="auto"/>
        <w:jc w:val="both"/>
        <w:rPr>
          <w:rFonts w:eastAsia="等线" w:cs="Times New Roman"/>
          <w:szCs w:val="22"/>
          <w14:ligatures w14:val="none"/>
        </w:rPr>
      </w:pPr>
    </w:p>
    <w:p w14:paraId="1BB349B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When it comes to reinforcement learning, in fact, Google had already applied reinforcement learning to all Atari games as early as 2015, and the fact that AlphaGo defeated the Go champion in 2016 further demonstrated the unlimited potential of reinforcement learning in the field of artificial intelligence.</w:t>
      </w:r>
    </w:p>
    <w:p w14:paraId="481EC991" w14:textId="77777777" w:rsidR="00F81559" w:rsidRDefault="00F81559">
      <w:pPr>
        <w:spacing w:after="0" w:line="240" w:lineRule="auto"/>
        <w:jc w:val="both"/>
        <w:rPr>
          <w:rFonts w:eastAsia="等线" w:cs="Times New Roman"/>
          <w:szCs w:val="22"/>
          <w14:ligatures w14:val="none"/>
        </w:rPr>
      </w:pPr>
    </w:p>
    <w:p w14:paraId="60279757"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Now, let's take a look together at what the basic idea of reinforcement learning is exactly like</w:t>
      </w:r>
      <w:r>
        <w:rPr>
          <w:rFonts w:eastAsia="等线" w:cs="Times New Roman" w:hint="eastAsia"/>
          <w:szCs w:val="22"/>
          <w14:ligatures w14:val="none"/>
        </w:rPr>
        <w:t>.</w:t>
      </w:r>
      <w:r>
        <w:rPr>
          <w:rFonts w:eastAsia="等线" w:cs="Times New Roman"/>
          <w:szCs w:val="22"/>
          <w14:ligatures w14:val="none"/>
        </w:rPr>
        <w:t xml:space="preserve"> Here I will explain its working principle in the form of a diagram (Figure 1</w:t>
      </w:r>
      <w:proofErr w:type="gramStart"/>
      <w:r>
        <w:rPr>
          <w:rFonts w:eastAsia="等线" w:cs="Times New Roman"/>
          <w:szCs w:val="22"/>
          <w14:ligatures w14:val="none"/>
        </w:rPr>
        <w:t>) :</w:t>
      </w:r>
      <w:proofErr w:type="gramEnd"/>
      <w:r>
        <w:rPr>
          <w:rFonts w:eastAsia="等线" w:cs="Times New Roman"/>
          <w:szCs w:val="22"/>
          <w14:ligatures w14:val="none"/>
        </w:rPr>
        <w:t xml:space="preserve"> The Agent observes the environment (that is, determines the current state) and then takes specific actions. The actions taken will then affect the environment, thereby giving a reward to the Agent. This cycle repeats itself. The purpose of the Agent is to obtain </w:t>
      </w:r>
      <w:r>
        <w:rPr>
          <w:rFonts w:eastAsia="等线" w:cs="Times New Roman"/>
          <w:b/>
          <w:bCs/>
          <w:szCs w:val="22"/>
          <w14:ligatures w14:val="none"/>
        </w:rPr>
        <w:t>the maximum expected reward</w:t>
      </w:r>
      <w:r>
        <w:rPr>
          <w:rFonts w:eastAsia="等线" w:cs="Times New Roman"/>
          <w:szCs w:val="22"/>
          <w14:ligatures w14:val="none"/>
        </w:rPr>
        <w:t xml:space="preserve"> after taking actions one after another.</w:t>
      </w:r>
      <w:r>
        <w:rPr>
          <w:rFonts w:cs="Times New Roman"/>
          <w:szCs w:val="22"/>
        </w:rPr>
        <w:t xml:space="preserve"> </w:t>
      </w:r>
      <w:r>
        <w:rPr>
          <w:rFonts w:eastAsia="等线" w:cs="Times New Roman"/>
          <w:szCs w:val="22"/>
          <w14:ligatures w14:val="none"/>
        </w:rPr>
        <w:t>If we take Go as an example, the Agent makes a judgment on where to place its next move (action) based on the opponent's moves (observation). Only when the Agent defeats the opponent can it receive a positive reward; otherwise, the reward is negative.</w:t>
      </w:r>
    </w:p>
    <w:p w14:paraId="69E5D260" w14:textId="77777777" w:rsidR="00F81559" w:rsidRDefault="00F81559">
      <w:pPr>
        <w:spacing w:after="0" w:line="240" w:lineRule="auto"/>
        <w:jc w:val="both"/>
        <w:rPr>
          <w:rFonts w:eastAsia="等线" w:cs="Times New Roman"/>
          <w:szCs w:val="22"/>
          <w14:ligatures w14:val="none"/>
        </w:rPr>
      </w:pPr>
    </w:p>
    <w:p w14:paraId="30C48AB0" w14:textId="77777777" w:rsidR="00F81559" w:rsidRDefault="00000000">
      <w:pPr>
        <w:widowControl/>
        <w:jc w:val="center"/>
        <w:rPr>
          <w:rFonts w:eastAsia="等线" w:cs="Times New Roman"/>
          <w:szCs w:val="22"/>
          <w14:ligatures w14:val="none"/>
        </w:rPr>
      </w:pPr>
      <w:r>
        <w:rPr>
          <w:rFonts w:ascii="宋体" w:eastAsia="宋体" w:hAnsi="宋体" w:cs="宋体"/>
          <w:noProof/>
          <w:kern w:val="0"/>
          <w:sz w:val="24"/>
          <w:lang w:bidi="ar"/>
        </w:rPr>
        <w:drawing>
          <wp:inline distT="0" distB="0" distL="114300" distR="114300" wp14:anchorId="23BA2BE4" wp14:editId="38328326">
            <wp:extent cx="4162425" cy="32575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162425" cy="3257550"/>
                    </a:xfrm>
                    <a:prstGeom prst="rect">
                      <a:avLst/>
                    </a:prstGeom>
                    <a:noFill/>
                    <a:ln w="9525">
                      <a:noFill/>
                    </a:ln>
                  </pic:spPr>
                </pic:pic>
              </a:graphicData>
            </a:graphic>
          </wp:inline>
        </w:drawing>
      </w:r>
    </w:p>
    <w:p w14:paraId="7F09454B" w14:textId="77777777" w:rsidR="00F81559" w:rsidRDefault="00000000">
      <w:pPr>
        <w:spacing w:after="0" w:line="240" w:lineRule="auto"/>
        <w:jc w:val="center"/>
        <w:rPr>
          <w:rFonts w:eastAsia="等线" w:cs="Times New Roman"/>
          <w:szCs w:val="22"/>
          <w14:ligatures w14:val="none"/>
        </w:rPr>
      </w:pPr>
      <w:r>
        <w:rPr>
          <w:rFonts w:eastAsia="等线" w:cs="Times New Roman"/>
          <w:szCs w:val="22"/>
          <w14:ligatures w14:val="none"/>
        </w:rPr>
        <w:t>(Figure 1: RL principle)</w:t>
      </w:r>
    </w:p>
    <w:p w14:paraId="21B459C4" w14:textId="77777777" w:rsidR="00F81559" w:rsidRDefault="00F81559">
      <w:pPr>
        <w:spacing w:after="0" w:line="240" w:lineRule="auto"/>
        <w:jc w:val="center"/>
        <w:rPr>
          <w:rFonts w:eastAsia="等线" w:cs="Times New Roman"/>
          <w:szCs w:val="22"/>
          <w14:ligatures w14:val="none"/>
        </w:rPr>
      </w:pPr>
    </w:p>
    <w:p w14:paraId="1EE47013"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lastRenderedPageBreak/>
        <w:t>After understanding the principle of reinforcement learning, we will actually find a problem. If DeepSeek itself is the Agent in reinforcement learning theory, then is the Environment the user's question? I think the user's question belongs to the Environment, but the Environment is not merely the Environment. When we take a close look at the thinking process of DeepSeek in answering our questions and think carefully, we can find that DeepSeek itself is both an Agent and an Environment.</w:t>
      </w:r>
    </w:p>
    <w:p w14:paraId="3CAC4166" w14:textId="77777777" w:rsidR="00F81559" w:rsidRDefault="00F81559">
      <w:pPr>
        <w:spacing w:after="0" w:line="240" w:lineRule="auto"/>
        <w:jc w:val="both"/>
        <w:rPr>
          <w:rFonts w:eastAsia="等线" w:cs="Times New Roman"/>
          <w:szCs w:val="22"/>
          <w14:ligatures w14:val="none"/>
        </w:rPr>
      </w:pPr>
    </w:p>
    <w:p w14:paraId="3755BE3F"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Here is the answer given by DeepSeek when I asked DeepSeek "what is reinforcement learning.":</w:t>
      </w:r>
    </w:p>
    <w:p w14:paraId="6F7048B5" w14:textId="77777777" w:rsidR="00F81559" w:rsidRDefault="00000000">
      <w:pPr>
        <w:spacing w:after="0" w:line="240" w:lineRule="auto"/>
        <w:jc w:val="center"/>
        <w:rPr>
          <w:rFonts w:eastAsia="等线" w:cs="Times New Roman"/>
          <w:szCs w:val="22"/>
          <w14:ligatures w14:val="none"/>
        </w:rPr>
      </w:pPr>
      <w:r>
        <w:rPr>
          <w:rFonts w:eastAsia="等线" w:cs="Times New Roman"/>
          <w:noProof/>
          <w:szCs w:val="22"/>
          <w14:ligatures w14:val="none"/>
        </w:rPr>
        <w:drawing>
          <wp:inline distT="0" distB="0" distL="0" distR="0" wp14:anchorId="04DE20ED" wp14:editId="58A1C896">
            <wp:extent cx="5279390" cy="4846955"/>
            <wp:effectExtent l="0" t="0" r="0" b="0"/>
            <wp:docPr id="10774004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046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9390" cy="4846955"/>
                    </a:xfrm>
                    <a:prstGeom prst="rect">
                      <a:avLst/>
                    </a:prstGeom>
                    <a:noFill/>
                  </pic:spPr>
                </pic:pic>
              </a:graphicData>
            </a:graphic>
          </wp:inline>
        </w:drawing>
      </w:r>
    </w:p>
    <w:p w14:paraId="41A22F15" w14:textId="77777777" w:rsidR="00F81559" w:rsidRDefault="00000000">
      <w:pPr>
        <w:spacing w:after="0" w:line="240" w:lineRule="auto"/>
        <w:jc w:val="center"/>
        <w:rPr>
          <w:rFonts w:eastAsia="等线" w:cs="Times New Roman"/>
          <w:szCs w:val="22"/>
          <w14:ligatures w14:val="none"/>
        </w:rPr>
      </w:pPr>
      <w:r>
        <w:rPr>
          <w:rFonts w:eastAsia="等线" w:cs="Times New Roman"/>
          <w:szCs w:val="22"/>
          <w14:ligatures w14:val="none"/>
        </w:rPr>
        <w:t>(Figure 2: DeepSeek’s answer 1)</w:t>
      </w:r>
    </w:p>
    <w:p w14:paraId="05F4FEB1" w14:textId="77777777" w:rsidR="00F81559" w:rsidRDefault="00F81559">
      <w:pPr>
        <w:spacing w:after="0" w:line="240" w:lineRule="auto"/>
        <w:jc w:val="center"/>
        <w:rPr>
          <w:rFonts w:eastAsia="等线" w:cs="Times New Roman"/>
          <w:szCs w:val="22"/>
          <w14:ligatures w14:val="none"/>
        </w:rPr>
      </w:pPr>
    </w:p>
    <w:p w14:paraId="22DB7969"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From its thinking process, we can observe that it is not only thinking about the questions we raised, but in fact, it is also reviewing the content it has output itself. (For example, the content I selected in the red box in Figure 2) It first extracted the basic knowledge of RL from the knowledge base in response to my question, then made a conjecture about my identity, and then made guesses about the fields I might be interested in, thereby obtaining the most likely output for it (that is, the output with the greatest expectation of this reward for it).</w:t>
      </w:r>
    </w:p>
    <w:p w14:paraId="58CD71F5" w14:textId="77777777" w:rsidR="00F81559" w:rsidRDefault="00000000">
      <w:pPr>
        <w:spacing w:after="0" w:line="240" w:lineRule="auto"/>
        <w:jc w:val="center"/>
        <w:rPr>
          <w:rFonts w:eastAsia="等线" w:cs="Times New Roman"/>
          <w:szCs w:val="22"/>
          <w14:ligatures w14:val="none"/>
        </w:rPr>
      </w:pPr>
      <w:r>
        <w:rPr>
          <w:rFonts w:eastAsia="等线" w:cs="Times New Roman"/>
          <w:noProof/>
          <w:szCs w:val="22"/>
          <w14:ligatures w14:val="none"/>
        </w:rPr>
        <w:lastRenderedPageBreak/>
        <w:drawing>
          <wp:inline distT="0" distB="0" distL="0" distR="0" wp14:anchorId="51990DF0" wp14:editId="77B89C28">
            <wp:extent cx="5267325" cy="4420235"/>
            <wp:effectExtent l="0" t="0" r="9525" b="0"/>
            <wp:docPr id="16119069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6966"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4420235"/>
                    </a:xfrm>
                    <a:prstGeom prst="rect">
                      <a:avLst/>
                    </a:prstGeom>
                    <a:noFill/>
                  </pic:spPr>
                </pic:pic>
              </a:graphicData>
            </a:graphic>
          </wp:inline>
        </w:drawing>
      </w:r>
    </w:p>
    <w:p w14:paraId="5C99A26A" w14:textId="77777777" w:rsidR="00F81559" w:rsidRDefault="00000000">
      <w:pPr>
        <w:spacing w:after="0" w:line="240" w:lineRule="auto"/>
        <w:jc w:val="center"/>
        <w:rPr>
          <w:rFonts w:eastAsia="等线" w:cs="Times New Roman"/>
          <w:szCs w:val="22"/>
          <w14:ligatures w14:val="none"/>
        </w:rPr>
      </w:pPr>
      <w:r>
        <w:rPr>
          <w:rFonts w:eastAsia="等线" w:cs="Times New Roman"/>
          <w:szCs w:val="22"/>
          <w14:ligatures w14:val="none"/>
        </w:rPr>
        <w:t>(Figure 3: DeepSeek’s answer 2)</w:t>
      </w:r>
    </w:p>
    <w:p w14:paraId="0CF89141" w14:textId="77777777" w:rsidR="00F81559" w:rsidRDefault="00F81559">
      <w:pPr>
        <w:spacing w:after="0" w:line="240" w:lineRule="auto"/>
        <w:jc w:val="center"/>
        <w:rPr>
          <w:rFonts w:eastAsia="等线" w:cs="Times New Roman"/>
          <w:szCs w:val="22"/>
          <w14:ligatures w14:val="none"/>
        </w:rPr>
      </w:pPr>
    </w:p>
    <w:p w14:paraId="36E92ECD"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When I told it that I was an expert in the field of AI, it analyzed that I might need more details about RL, reflected on its previous answer, and finally output some technical terms and formulas to me.</w:t>
      </w:r>
    </w:p>
    <w:p w14:paraId="2AB52D30" w14:textId="77777777" w:rsidR="00F81559" w:rsidRDefault="00F81559">
      <w:pPr>
        <w:spacing w:after="0" w:line="240" w:lineRule="auto"/>
        <w:jc w:val="both"/>
        <w:rPr>
          <w:rFonts w:eastAsia="等线" w:cs="Times New Roman"/>
          <w:szCs w:val="22"/>
          <w14:ligatures w14:val="none"/>
        </w:rPr>
      </w:pPr>
    </w:p>
    <w:p w14:paraId="0393658E" w14:textId="77777777" w:rsidR="00F81559" w:rsidRDefault="00000000">
      <w:pPr>
        <w:spacing w:after="0" w:line="240" w:lineRule="auto"/>
        <w:rPr>
          <w:rFonts w:eastAsia="等线" w:cs="Times New Roman"/>
          <w:szCs w:val="22"/>
          <w14:ligatures w14:val="none"/>
        </w:rPr>
      </w:pPr>
      <w:r>
        <w:rPr>
          <w:rFonts w:eastAsia="等线" w:cs="Times New Roman"/>
          <w:szCs w:val="22"/>
          <w14:ligatures w14:val="none"/>
        </w:rPr>
        <w:t xml:space="preserve">Upon conducting a thorough review of R1's paper, it was observed that the designers implemented two primary types of rewards—accuracy rewards and format rewards—to train DeepSeek for reinforcement learning. These reward models can be readily aligned with my recent findings: DeepSeek's analysis of user identity and potential needs is specifically targeted at achieving the maximum accuracy reward. Additionally, the requirement of using </w:t>
      </w:r>
      <w:r>
        <w:rPr>
          <w:rFonts w:eastAsia="等线" w:cs="Times New Roman"/>
          <w:b/>
          <w:bCs/>
          <w:szCs w:val="22"/>
          <w14:ligatures w14:val="none"/>
        </w:rPr>
        <w:t>&lt;think&gt;&lt;/think&gt; and &lt;answer&gt;&lt;/answer&gt; tags</w:t>
      </w:r>
      <w:r>
        <w:rPr>
          <w:rFonts w:eastAsia="等线" w:cs="Times New Roman"/>
          <w:szCs w:val="22"/>
          <w14:ligatures w14:val="none"/>
        </w:rPr>
        <w:t xml:space="preserve"> to separate reasoning content from answers serves as a critical guarantee for maintaining the high quality of DeepSeek's responses.</w:t>
      </w:r>
    </w:p>
    <w:p w14:paraId="48ABA744" w14:textId="77777777" w:rsidR="00F81559" w:rsidRDefault="00F81559">
      <w:pPr>
        <w:spacing w:after="0" w:line="240" w:lineRule="auto"/>
        <w:rPr>
          <w:rFonts w:eastAsia="等线" w:cs="Times New Roman"/>
          <w:szCs w:val="22"/>
          <w14:ligatures w14:val="none"/>
        </w:rPr>
      </w:pPr>
    </w:p>
    <w:p w14:paraId="7C3CBBC2" w14:textId="77777777" w:rsidR="00F81559" w:rsidRDefault="00000000">
      <w:pPr>
        <w:spacing w:after="0" w:line="240" w:lineRule="auto"/>
        <w:rPr>
          <w:rFonts w:eastAsia="等线" w:cs="Times New Roman"/>
          <w:szCs w:val="22"/>
          <w14:ligatures w14:val="none"/>
        </w:rPr>
      </w:pPr>
      <w:r>
        <w:rPr>
          <w:rFonts w:eastAsia="等线" w:cs="Times New Roman"/>
          <w:szCs w:val="22"/>
          <w14:ligatures w14:val="none"/>
        </w:rPr>
        <w:t xml:space="preserve">It is worth noting that when recording the performance of DeepSeek, researchers have discovered the </w:t>
      </w:r>
      <w:r>
        <w:rPr>
          <w:rFonts w:eastAsia="等线" w:cs="Times New Roman"/>
          <w:b/>
          <w:bCs/>
          <w:szCs w:val="22"/>
          <w14:ligatures w14:val="none"/>
        </w:rPr>
        <w:t>Aha moments</w:t>
      </w:r>
      <w:r>
        <w:rPr>
          <w:rFonts w:eastAsia="等线" w:cs="Times New Roman"/>
          <w:szCs w:val="22"/>
          <w14:ligatures w14:val="none"/>
        </w:rPr>
        <w:t xml:space="preserve"> of DeepSeek. At this point DeepSeek learns to allocate more thinking time to a problem by reevaluating its initial approach. (This also corresponds precisely to the annotations in the boxes in Figures 2 and 3.)</w:t>
      </w:r>
    </w:p>
    <w:p w14:paraId="40FBFC6F" w14:textId="77777777" w:rsidR="00F81559" w:rsidRDefault="00F81559">
      <w:pPr>
        <w:spacing w:after="0" w:line="240" w:lineRule="auto"/>
        <w:rPr>
          <w:rFonts w:eastAsia="等线" w:cs="Times New Roman"/>
          <w:szCs w:val="22"/>
          <w14:ligatures w14:val="none"/>
        </w:rPr>
      </w:pPr>
    </w:p>
    <w:p w14:paraId="1E100B03" w14:textId="77777777" w:rsidR="00F81559" w:rsidRDefault="00000000">
      <w:pPr>
        <w:spacing w:after="0" w:line="240" w:lineRule="auto"/>
        <w:rPr>
          <w:rFonts w:eastAsia="等线" w:cs="Times New Roman"/>
          <w:szCs w:val="22"/>
          <w14:ligatures w14:val="none"/>
        </w:rPr>
      </w:pPr>
      <w:r>
        <w:rPr>
          <w:rFonts w:eastAsia="等线" w:cs="Times New Roman"/>
          <w:szCs w:val="22"/>
          <w14:ligatures w14:val="none"/>
        </w:rPr>
        <w:t>Overall, I have summarized the above content into Figure 4, which summarizes my understanding of how reinforcement learning works in the training process of DeepSeek.</w:t>
      </w:r>
    </w:p>
    <w:p w14:paraId="68834003" w14:textId="77777777" w:rsidR="00F81559" w:rsidRDefault="00F81559">
      <w:pPr>
        <w:widowControl/>
      </w:pPr>
    </w:p>
    <w:p w14:paraId="0E3BAFB3" w14:textId="77777777" w:rsidR="00F81559" w:rsidRDefault="00000000">
      <w:pPr>
        <w:spacing w:after="0" w:line="240" w:lineRule="auto"/>
        <w:jc w:val="center"/>
        <w:rPr>
          <w:rFonts w:eastAsia="等线" w:cs="Times New Roman"/>
          <w:szCs w:val="22"/>
          <w14:ligatures w14:val="none"/>
        </w:rPr>
      </w:pPr>
      <w:r>
        <w:rPr>
          <w:rFonts w:ascii="宋体" w:eastAsia="宋体" w:hAnsi="宋体" w:cs="宋体"/>
          <w:noProof/>
          <w:kern w:val="0"/>
          <w:sz w:val="24"/>
          <w:lang w:bidi="ar"/>
        </w:rPr>
        <w:drawing>
          <wp:inline distT="0" distB="0" distL="114300" distR="114300" wp14:anchorId="004BA0EC" wp14:editId="706930E8">
            <wp:extent cx="6372225" cy="4476750"/>
            <wp:effectExtent l="0" t="0" r="952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6372225" cy="4476750"/>
                    </a:xfrm>
                    <a:prstGeom prst="rect">
                      <a:avLst/>
                    </a:prstGeom>
                    <a:noFill/>
                    <a:ln w="9525">
                      <a:noFill/>
                    </a:ln>
                  </pic:spPr>
                </pic:pic>
              </a:graphicData>
            </a:graphic>
          </wp:inline>
        </w:drawing>
      </w:r>
    </w:p>
    <w:p w14:paraId="6DEC4A54" w14:textId="42E84428" w:rsidR="00F81559" w:rsidRDefault="00000000" w:rsidP="00575C7D">
      <w:pPr>
        <w:spacing w:after="0" w:line="240" w:lineRule="auto"/>
        <w:jc w:val="center"/>
        <w:rPr>
          <w:rFonts w:eastAsia="等线" w:cs="Times New Roman"/>
          <w:szCs w:val="22"/>
          <w14:ligatures w14:val="none"/>
        </w:rPr>
      </w:pPr>
      <w:r>
        <w:rPr>
          <w:rFonts w:eastAsia="等线" w:cs="Times New Roman" w:hint="eastAsia"/>
          <w:szCs w:val="22"/>
          <w14:ligatures w14:val="none"/>
        </w:rPr>
        <w:t>(</w:t>
      </w:r>
      <w:r>
        <w:rPr>
          <w:rFonts w:eastAsia="等线" w:cs="Times New Roman"/>
          <w:szCs w:val="22"/>
          <w14:ligatures w14:val="none"/>
        </w:rPr>
        <w:t>Figure 4: RL in DeepSeek</w:t>
      </w:r>
      <w:r>
        <w:rPr>
          <w:rFonts w:eastAsia="等线" w:cs="Times New Roman" w:hint="eastAsia"/>
          <w:szCs w:val="22"/>
          <w14:ligatures w14:val="none"/>
        </w:rPr>
        <w:t>)</w:t>
      </w:r>
    </w:p>
    <w:p w14:paraId="79D19E7C" w14:textId="77777777" w:rsidR="00575C7D" w:rsidRDefault="00575C7D" w:rsidP="00575C7D">
      <w:pPr>
        <w:spacing w:after="0" w:line="240" w:lineRule="auto"/>
        <w:rPr>
          <w:rFonts w:cs="Times New Roman" w:hint="eastAsia"/>
        </w:rPr>
      </w:pPr>
    </w:p>
    <w:p w14:paraId="1CEC7A38" w14:textId="77777777" w:rsidR="00F81559" w:rsidRDefault="00000000">
      <w:pPr>
        <w:pStyle w:val="1"/>
        <w:rPr>
          <w:rFonts w:ascii="Times New Roman" w:hAnsi="Times New Roman" w:cs="Times New Roman"/>
        </w:rPr>
      </w:pPr>
      <w:r>
        <w:rPr>
          <w:rFonts w:ascii="Times New Roman" w:hAnsi="Times New Roman" w:cs="Times New Roman"/>
        </w:rPr>
        <w:t>Technical Optimization Strategies</w:t>
      </w:r>
    </w:p>
    <w:p w14:paraId="37197A0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Overview:</w:t>
      </w:r>
    </w:p>
    <w:p w14:paraId="676A5306" w14:textId="77777777" w:rsidR="00F81559" w:rsidRDefault="00000000">
      <w:pPr>
        <w:widowControl/>
      </w:pPr>
      <w:r>
        <w:rPr>
          <w:rFonts w:ascii="宋体" w:eastAsia="宋体" w:hAnsi="宋体" w:cs="宋体"/>
          <w:noProof/>
          <w:kern w:val="0"/>
          <w:sz w:val="24"/>
          <w:lang w:bidi="ar"/>
        </w:rPr>
        <w:lastRenderedPageBreak/>
        <w:drawing>
          <wp:inline distT="0" distB="0" distL="114300" distR="114300" wp14:anchorId="0E8636D0" wp14:editId="4DF17518">
            <wp:extent cx="5868670" cy="3409315"/>
            <wp:effectExtent l="0" t="0" r="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5868670" cy="3409315"/>
                    </a:xfrm>
                    <a:prstGeom prst="rect">
                      <a:avLst/>
                    </a:prstGeom>
                    <a:noFill/>
                    <a:ln w="9525">
                      <a:noFill/>
                    </a:ln>
                  </pic:spPr>
                </pic:pic>
              </a:graphicData>
            </a:graphic>
          </wp:inline>
        </w:drawing>
      </w:r>
    </w:p>
    <w:p w14:paraId="75000523" w14:textId="77777777" w:rsidR="00F81559" w:rsidRDefault="00F81559">
      <w:pPr>
        <w:spacing w:after="0" w:line="240" w:lineRule="auto"/>
        <w:jc w:val="both"/>
        <w:rPr>
          <w:rFonts w:eastAsia="等线" w:cs="Times New Roman"/>
          <w:szCs w:val="22"/>
          <w14:ligatures w14:val="none"/>
        </w:rPr>
      </w:pPr>
    </w:p>
    <w:p w14:paraId="1CD20880" w14:textId="77777777" w:rsidR="00F81559" w:rsidRDefault="00000000">
      <w:pPr>
        <w:spacing w:after="0" w:line="240" w:lineRule="auto"/>
        <w:jc w:val="center"/>
        <w:rPr>
          <w:rFonts w:eastAsia="等线" w:cs="Times New Roman"/>
          <w:szCs w:val="22"/>
          <w14:ligatures w14:val="none"/>
        </w:rPr>
      </w:pPr>
      <w:r>
        <w:rPr>
          <w:rFonts w:eastAsia="等线" w:cs="Times New Roman"/>
          <w:szCs w:val="22"/>
          <w14:ligatures w14:val="none"/>
        </w:rPr>
        <w:t>(Figure 5: Conclusion of Optimization Strategies)</w:t>
      </w:r>
    </w:p>
    <w:p w14:paraId="409CE8D9" w14:textId="77777777" w:rsidR="00F81559" w:rsidRDefault="00F81559">
      <w:pPr>
        <w:spacing w:after="0" w:line="240" w:lineRule="auto"/>
        <w:jc w:val="both"/>
        <w:rPr>
          <w:rFonts w:eastAsia="等线" w:cs="Times New Roman"/>
          <w:szCs w:val="22"/>
          <w14:ligatures w14:val="none"/>
        </w:rPr>
      </w:pPr>
    </w:p>
    <w:p w14:paraId="5E9D9835"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Although the incorporation of reinforcement learning has enabled DeepSeek to exhibit complex cognitive behaviors, such as </w:t>
      </w:r>
      <w:r>
        <w:rPr>
          <w:rFonts w:eastAsia="等线" w:cs="Times New Roman"/>
          <w:b/>
          <w:bCs/>
          <w:szCs w:val="22"/>
          <w14:ligatures w14:val="none"/>
        </w:rPr>
        <w:t>reflection and re-evaluation</w:t>
      </w:r>
      <w:r>
        <w:rPr>
          <w:rFonts w:eastAsia="等线" w:cs="Times New Roman"/>
          <w:szCs w:val="22"/>
          <w14:ligatures w14:val="none"/>
        </w:rPr>
        <w:t>, which are typically associated with human problem-solving processes. However, for a chat-bot, simply using reinforcement learning may expose the model to</w:t>
      </w:r>
      <w:r>
        <w:rPr>
          <w:rFonts w:eastAsia="等线" w:cs="Times New Roman"/>
          <w:b/>
          <w:bCs/>
          <w:szCs w:val="22"/>
          <w14:ligatures w14:val="none"/>
        </w:rPr>
        <w:t xml:space="preserve"> reward hacking attacks</w:t>
      </w:r>
      <w:r>
        <w:rPr>
          <w:rFonts w:eastAsia="等线" w:cs="Times New Roman"/>
          <w:szCs w:val="22"/>
          <w14:ligatures w14:val="none"/>
        </w:rPr>
        <w:t xml:space="preserve"> (For instance, in pursuit of the maximum reward, they merely mix up related words, but the sentences are not smooth.) and the use of reinforcement learning is highly</w:t>
      </w:r>
      <w:r>
        <w:rPr>
          <w:rFonts w:eastAsia="等线" w:cs="Times New Roman"/>
          <w:b/>
          <w:bCs/>
          <w:szCs w:val="22"/>
          <w14:ligatures w14:val="none"/>
        </w:rPr>
        <w:t xml:space="preserve"> dependent on supervised data</w:t>
      </w:r>
      <w:r>
        <w:rPr>
          <w:rFonts w:eastAsia="等线" w:cs="Times New Roman"/>
          <w:szCs w:val="22"/>
          <w14:ligatures w14:val="none"/>
        </w:rPr>
        <w:t>.</w:t>
      </w:r>
    </w:p>
    <w:p w14:paraId="5EE51F1D" w14:textId="77777777" w:rsidR="00F81559" w:rsidRDefault="00F81559">
      <w:pPr>
        <w:spacing w:after="0" w:line="240" w:lineRule="auto"/>
        <w:jc w:val="both"/>
        <w:rPr>
          <w:rFonts w:eastAsia="等线" w:cs="Times New Roman"/>
          <w:szCs w:val="22"/>
          <w14:ligatures w14:val="none"/>
        </w:rPr>
      </w:pPr>
    </w:p>
    <w:p w14:paraId="16E79107"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To address these issues, the designers proposed replacing the traditional </w:t>
      </w:r>
      <w:r>
        <w:rPr>
          <w:rFonts w:eastAsia="等线" w:cs="Times New Roman"/>
          <w:b/>
          <w:bCs/>
          <w:szCs w:val="22"/>
          <w14:ligatures w14:val="none"/>
        </w:rPr>
        <w:t>Proximal Policy Optimization (PPO) algorithm with the Group Relative Policy Optimization (GRPO) algorithm</w:t>
      </w:r>
      <w:r>
        <w:rPr>
          <w:rFonts w:eastAsia="等线" w:cs="Times New Roman"/>
          <w:szCs w:val="22"/>
          <w14:ligatures w14:val="none"/>
        </w:rPr>
        <w:t>. In the subsequent sections, I will detail the specific aspects in which the GRPO algorithm improves upon the PPO algorithm and explain why it demonstrates superior performance in the training of DeepSeek.</w:t>
      </w:r>
    </w:p>
    <w:p w14:paraId="4CB365D3" w14:textId="77777777" w:rsidR="00F81559" w:rsidRDefault="00F81559">
      <w:pPr>
        <w:spacing w:after="0" w:line="240" w:lineRule="auto"/>
        <w:jc w:val="both"/>
        <w:rPr>
          <w:rFonts w:eastAsia="等线" w:cs="Times New Roman"/>
          <w:szCs w:val="22"/>
          <w14:ligatures w14:val="none"/>
        </w:rPr>
      </w:pPr>
    </w:p>
    <w:p w14:paraId="195636E8"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Let's first take a look at the formula of PPO:</w:t>
      </w:r>
    </w:p>
    <w:p w14:paraId="1B85214C" w14:textId="77777777" w:rsidR="00F81559" w:rsidRDefault="00000000">
      <w:pPr>
        <w:spacing w:after="0" w:line="240" w:lineRule="auto"/>
        <w:jc w:val="both"/>
        <w:rPr>
          <w:rFonts w:eastAsia="等线" w:cs="Times New Roman"/>
          <w:szCs w:val="22"/>
          <w14:ligatures w14:val="none"/>
        </w:rPr>
      </w:pPr>
      <m:oMathPara>
        <m:oMath>
          <m:eqArr>
            <m:eqArrPr>
              <m:maxDist m:val="1"/>
              <m:ctrlPr>
                <w:rPr>
                  <w:rFonts w:ascii="Cambria Math" w:eastAsia="等线" w:hAnsi="Cambria Math" w:cs="Times New Roman"/>
                  <w:i/>
                  <w:szCs w:val="22"/>
                  <w14:ligatures w14:val="none"/>
                </w:rPr>
              </m:ctrlPr>
            </m:eqArrPr>
            <m:e>
              <m:sSub>
                <m:sSubPr>
                  <m:ctrlPr>
                    <w:rPr>
                      <w:rFonts w:ascii="Cambria Math" w:eastAsia="等线" w:hAnsi="Cambria Math" w:cs="Times New Roman"/>
                      <w:i/>
                      <w:szCs w:val="22"/>
                      <w14:ligatures w14:val="none"/>
                    </w:rPr>
                  </m:ctrlPr>
                </m:sSubPr>
                <m:e>
                  <m:r>
                    <m:rPr>
                      <m:scr m:val="script"/>
                    </m:rPr>
                    <w:rPr>
                      <w:rFonts w:ascii="Cambria Math" w:eastAsia="MS Mincho" w:hAnsi="Cambria Math" w:cs="MS Mincho"/>
                      <w:szCs w:val="22"/>
                      <w14:ligatures w14:val="none"/>
                    </w:rPr>
                    <m:t>J</m:t>
                  </m:r>
                </m:e>
                <m:sub>
                  <m:r>
                    <w:rPr>
                      <w:rFonts w:ascii="Cambria Math" w:eastAsia="等线" w:hAnsi="Cambria Math" w:cs="Times New Roman"/>
                      <w:szCs w:val="22"/>
                      <w14:ligatures w14:val="none"/>
                    </w:rPr>
                    <m:t>navie</m:t>
                  </m:r>
                </m:sub>
              </m:sSub>
              <m:d>
                <m:dPr>
                  <m:ctrlPr>
                    <w:rPr>
                      <w:rFonts w:ascii="Cambria Math" w:eastAsia="等线" w:hAnsi="Cambria Math" w:cs="Times New Roman"/>
                      <w:i/>
                      <w:szCs w:val="22"/>
                      <w14:ligatures w14:val="none"/>
                    </w:rPr>
                  </m:ctrlPr>
                </m:dPr>
                <m:e>
                  <m:r>
                    <m:rPr>
                      <m:sty m:val="p"/>
                    </m:rPr>
                    <w:rPr>
                      <w:rFonts w:ascii="Cambria Math" w:eastAsia="等线" w:hAnsi="Cambria Math" w:cs="Times New Roman"/>
                      <w:szCs w:val="22"/>
                      <w14:ligatures w14:val="none"/>
                    </w:rPr>
                    <m:t>θ</m:t>
                  </m:r>
                </m:e>
              </m:d>
              <m: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E</m:t>
                  </m:r>
                </m:e>
                <m:sub>
                  <m:d>
                    <m:dPr>
                      <m:ctrlPr>
                        <w:rPr>
                          <w:rFonts w:ascii="Cambria Math" w:eastAsia="等线" w:hAnsi="Cambria Math" w:cs="Times New Roman"/>
                          <w:i/>
                          <w:szCs w:val="22"/>
                          <w14:ligatures w14:val="none"/>
                        </w:rPr>
                      </m:ctrlPr>
                    </m:dPr>
                    <m:e>
                      <m:r>
                        <w:rPr>
                          <w:rFonts w:ascii="Cambria Math" w:eastAsia="等线" w:hAnsi="Cambria Math" w:cs="Times New Roman"/>
                          <w:szCs w:val="22"/>
                          <w14:ligatures w14:val="none"/>
                        </w:rPr>
                        <m:t>q,o</m:t>
                      </m:r>
                    </m:e>
                  </m:d>
                  <m:r>
                    <m:rPr>
                      <m:sty m:val="p"/>
                    </m:rPr>
                    <w:rPr>
                      <w:rFonts w:ascii="Cambria Math" w:eastAsia="等线" w:hAnsi="Cambria Math" w:cs="Times New Roman"/>
                      <w:szCs w:val="22"/>
                      <w14:ligatures w14:val="none"/>
                    </w:rPr>
                    <m:t>∼</m:t>
                  </m:r>
                  <m:d>
                    <m:dPr>
                      <m:ctrlPr>
                        <w:rPr>
                          <w:rFonts w:ascii="Cambria Math" w:eastAsia="等线" w:hAnsi="Cambria Math" w:cs="Times New Roman"/>
                          <w:i/>
                          <w:szCs w:val="22"/>
                          <w14:ligatures w14:val="none"/>
                        </w:rPr>
                      </m:ctrlPr>
                    </m:dPr>
                    <m:e>
                      <m:r>
                        <m:rPr>
                          <m:nor/>
                        </m:rPr>
                        <w:rPr>
                          <w:rFonts w:ascii="Cambria Math" w:eastAsia="等线" w:hAnsi="Cambria Math" w:cs="Times New Roman"/>
                          <w:szCs w:val="22"/>
                          <w14:ligatures w14:val="none"/>
                        </w:rPr>
                        <m:t>data</m:t>
                      </m:r>
                      <m:r>
                        <w:rPr>
                          <w:rFonts w:ascii="Cambria Math" w:eastAsia="等线" w:hAnsi="Cambria Math" w:cs="Times New Roman"/>
                          <w:szCs w:val="22"/>
                          <w14:ligatures w14:val="none"/>
                        </w:rPr>
                        <m:t xml:space="preserve">,  </m:t>
                      </m:r>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r>
                            <m:rPr>
                              <m:sty m:val="p"/>
                            </m:rPr>
                            <w:rPr>
                              <w:rFonts w:ascii="Cambria Math" w:eastAsia="等线" w:hAnsi="Cambria Math" w:cs="Times New Roman"/>
                              <w:szCs w:val="22"/>
                              <w14:ligatures w14:val="none"/>
                            </w:rPr>
                            <m:t>θ</m:t>
                          </m:r>
                        </m:sub>
                      </m:sSub>
                    </m:e>
                  </m:d>
                </m:sub>
              </m:sSub>
              <m:d>
                <m:dPr>
                  <m:begChr m:val="["/>
                  <m:endChr m:val="]"/>
                  <m:ctrlPr>
                    <w:rPr>
                      <w:rFonts w:ascii="Cambria Math" w:eastAsia="等线" w:hAnsi="Cambria Math" w:cs="Times New Roman"/>
                      <w:szCs w:val="22"/>
                      <w14:ligatures w14:val="none"/>
                    </w:rPr>
                  </m:ctrlPr>
                </m:dPr>
                <m:e>
                  <m:r>
                    <w:rPr>
                      <w:rFonts w:ascii="Cambria Math" w:eastAsia="等线" w:hAnsi="Cambria Math" w:cs="Times New Roman"/>
                      <w:szCs w:val="22"/>
                      <w14:ligatures w14:val="none"/>
                    </w:rPr>
                    <m:t>r</m:t>
                  </m:r>
                  <m:d>
                    <m:dPr>
                      <m:ctrlPr>
                        <w:rPr>
                          <w:rFonts w:ascii="Cambria Math" w:eastAsia="等线" w:hAnsi="Cambria Math" w:cs="Times New Roman"/>
                          <w:i/>
                          <w:szCs w:val="22"/>
                          <w14:ligatures w14:val="none"/>
                        </w:rPr>
                      </m:ctrlPr>
                    </m:dPr>
                    <m:e>
                      <m:r>
                        <w:rPr>
                          <w:rFonts w:ascii="Cambria Math" w:eastAsia="等线" w:hAnsi="Cambria Math" w:cs="Times New Roman"/>
                          <w:szCs w:val="22"/>
                          <w14:ligatures w14:val="none"/>
                        </w:rPr>
                        <m:t>o</m:t>
                      </m:r>
                    </m:e>
                  </m:d>
                  <m:ctrlPr>
                    <w:rPr>
                      <w:rFonts w:ascii="Cambria Math" w:eastAsia="等线" w:hAnsi="Cambria Math" w:cs="Times New Roman"/>
                      <w:i/>
                      <w:szCs w:val="22"/>
                      <w14:ligatures w14:val="none"/>
                    </w:rPr>
                  </m:ctrlPr>
                </m:e>
              </m:d>
              <m:r>
                <w:rPr>
                  <w:rFonts w:ascii="Cambria Math" w:eastAsia="等线" w:hAnsi="Cambria Math" w:cs="Times New Roman"/>
                  <w:szCs w:val="22"/>
                  <w14:ligatures w14:val="none"/>
                </w:rPr>
                <m:t>#</m:t>
              </m:r>
              <m:d>
                <m:dPr>
                  <m:ctrlPr>
                    <w:rPr>
                      <w:rFonts w:ascii="Cambria Math" w:eastAsia="等线" w:hAnsi="Cambria Math" w:cs="Times New Roman"/>
                      <w:i/>
                      <w:szCs w:val="22"/>
                      <w14:ligatures w14:val="none"/>
                    </w:rPr>
                  </m:ctrlPr>
                </m:dPr>
                <m:e>
                  <m:r>
                    <w:rPr>
                      <w:rFonts w:ascii="Cambria Math" w:eastAsia="等线" w:hAnsi="Cambria Math" w:cs="Times New Roman"/>
                      <w:szCs w:val="22"/>
                      <w14:ligatures w14:val="none"/>
                    </w:rPr>
                    <m:t>1</m:t>
                  </m:r>
                </m:e>
              </m:d>
            </m:e>
          </m:eqArr>
        </m:oMath>
      </m:oMathPara>
    </w:p>
    <w:p w14:paraId="5D5B313B" w14:textId="77777777" w:rsidR="00F81559" w:rsidRDefault="00F81559">
      <w:pPr>
        <w:spacing w:after="0" w:line="240" w:lineRule="auto"/>
        <w:jc w:val="both"/>
        <w:rPr>
          <w:rFonts w:eastAsia="等线" w:cs="Times New Roman"/>
          <w:szCs w:val="22"/>
          <w14:ligatures w14:val="none"/>
        </w:rPr>
      </w:pPr>
    </w:p>
    <w:p w14:paraId="0E7C8F5C"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This formula represents that we merely optimize our final </w:t>
      </w:r>
      <w:r>
        <w:rPr>
          <w:rFonts w:eastAsia="等线" w:cs="Times New Roman"/>
          <w:b/>
          <w:bCs/>
          <w:szCs w:val="22"/>
          <w14:ligatures w14:val="none"/>
        </w:rPr>
        <w:t>absolute score</w:t>
      </w:r>
      <w:r>
        <w:rPr>
          <w:rFonts w:eastAsia="等线" w:cs="Times New Roman"/>
          <w:szCs w:val="22"/>
          <w14:ligatures w14:val="none"/>
        </w:rPr>
        <w:t>. The result may naturally lead the model to merely stack related words together to form an incoherent sentence in pursuit of the maximum reward expectation. That is what we mentioned as rewarding hackers.</w:t>
      </w:r>
    </w:p>
    <w:p w14:paraId="5B94779D" w14:textId="77777777" w:rsidR="00F81559" w:rsidRDefault="00F81559">
      <w:pPr>
        <w:spacing w:after="0" w:line="240" w:lineRule="auto"/>
        <w:jc w:val="both"/>
        <w:rPr>
          <w:rFonts w:eastAsia="等线" w:cs="Times New Roman"/>
          <w:szCs w:val="22"/>
          <w14:ligatures w14:val="none"/>
        </w:rPr>
      </w:pPr>
    </w:p>
    <w:p w14:paraId="69BDAEE7"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Now let's take a look at the formula of GRPO: </w:t>
      </w:r>
    </w:p>
    <w:p w14:paraId="2CEBD133" w14:textId="77777777" w:rsidR="00F81559" w:rsidRDefault="00000000">
      <w:pPr>
        <w:spacing w:after="0" w:line="240" w:lineRule="auto"/>
        <w:jc w:val="right"/>
        <w:rPr>
          <w:rFonts w:eastAsia="等线" w:cs="Times New Roman"/>
          <w:szCs w:val="22"/>
          <w14:ligatures w14:val="none"/>
        </w:rPr>
      </w:pPr>
      <m:oMathPara>
        <m:oMath>
          <m:eqArr>
            <m:eqArrPr>
              <m:maxDist m:val="1"/>
              <m:ctrlPr>
                <w:rPr>
                  <w:rFonts w:ascii="Cambria Math" w:eastAsia="等线" w:hAnsi="Cambria Math" w:cs="Times New Roman"/>
                  <w:i/>
                  <w:szCs w:val="22"/>
                  <w14:ligatures w14:val="none"/>
                </w:rPr>
              </m:ctrlPr>
            </m:eqArrPr>
            <m:e>
              <m:sSub>
                <m:sSubPr>
                  <m:ctrlPr>
                    <w:rPr>
                      <w:rFonts w:ascii="Cambria Math" w:eastAsia="等线" w:hAnsi="Cambria Math" w:cs="Times New Roman"/>
                      <w:i/>
                      <w:szCs w:val="22"/>
                      <w14:ligatures w14:val="none"/>
                    </w:rPr>
                  </m:ctrlPr>
                </m:sSubPr>
                <m:e>
                  <m:r>
                    <m:rPr>
                      <m:scr m:val="script"/>
                    </m:rPr>
                    <w:rPr>
                      <w:rFonts w:ascii="Cambria Math" w:eastAsia="MS Mincho" w:hAnsi="Cambria Math" w:cs="MS Mincho"/>
                      <w:szCs w:val="22"/>
                      <w14:ligatures w14:val="none"/>
                    </w:rPr>
                    <m:t>J</m:t>
                  </m:r>
                </m:e>
                <m:sub>
                  <m:r>
                    <m:rPr>
                      <m:nor/>
                    </m:rPr>
                    <w:rPr>
                      <w:rFonts w:ascii="Cambria Math" w:eastAsia="等线" w:hAnsi="Cambria Math" w:cs="Times New Roman"/>
                      <w:szCs w:val="22"/>
                      <w14:ligatures w14:val="none"/>
                    </w:rPr>
                    <m:t>GRPO</m:t>
                  </m:r>
                </m:sub>
              </m:sSub>
              <m:d>
                <m:dPr>
                  <m:ctrlPr>
                    <w:rPr>
                      <w:rFonts w:ascii="Cambria Math" w:eastAsia="等线" w:hAnsi="Cambria Math" w:cs="Times New Roman"/>
                      <w:i/>
                      <w:szCs w:val="22"/>
                      <w14:ligatures w14:val="none"/>
                    </w:rPr>
                  </m:ctrlPr>
                </m:dPr>
                <m:e>
                  <m:r>
                    <m:rPr>
                      <m:sty m:val="p"/>
                    </m:rPr>
                    <w:rPr>
                      <w:rFonts w:ascii="Cambria Math" w:eastAsia="等线" w:hAnsi="Cambria Math" w:cs="Times New Roman"/>
                      <w:szCs w:val="22"/>
                      <w14:ligatures w14:val="none"/>
                    </w:rPr>
                    <m:t>θ</m:t>
                  </m:r>
                </m:e>
              </m:d>
              <m:r>
                <w:rPr>
                  <w:rFonts w:ascii="Cambria Math" w:eastAsia="等线" w:hAnsi="Cambria Math" w:cs="Times New Roman"/>
                  <w:szCs w:val="22"/>
                  <w14:ligatures w14:val="none"/>
                </w:rPr>
                <m:t>=E</m:t>
              </m:r>
              <m:d>
                <m:dPr>
                  <m:begChr m:val="["/>
                  <m:endChr m:val="]"/>
                  <m:ctrlPr>
                    <w:rPr>
                      <w:rFonts w:ascii="Cambria Math" w:eastAsia="等线" w:hAnsi="Cambria Math" w:cs="Times New Roman"/>
                      <w:szCs w:val="22"/>
                      <w14:ligatures w14:val="none"/>
                    </w:rPr>
                  </m:ctrlPr>
                </m:dPr>
                <m:e>
                  <m:nary>
                    <m:naryPr>
                      <m:chr m:val="∑"/>
                      <m:ctrlPr>
                        <w:rPr>
                          <w:rFonts w:ascii="Cambria Math" w:eastAsia="等线" w:hAnsi="Cambria Math" w:cs="Times New Roman"/>
                          <w:szCs w:val="22"/>
                          <w14:ligatures w14:val="none"/>
                        </w:rPr>
                      </m:ctrlPr>
                    </m:naryPr>
                    <m:sub>
                      <m:r>
                        <w:rPr>
                          <w:rFonts w:ascii="Cambria Math" w:eastAsia="等线" w:hAnsi="Cambria Math" w:cs="Times New Roman"/>
                          <w:szCs w:val="22"/>
                          <w14:ligatures w14:val="none"/>
                        </w:rPr>
                        <m:t>i=1</m:t>
                      </m:r>
                      <m:ctrlPr>
                        <w:rPr>
                          <w:rFonts w:ascii="Cambria Math" w:eastAsia="等线" w:hAnsi="Cambria Math" w:cs="Times New Roman"/>
                          <w:i/>
                          <w:szCs w:val="22"/>
                          <w14:ligatures w14:val="none"/>
                        </w:rPr>
                      </m:ctrlPr>
                    </m:sub>
                    <m:sup>
                      <m:r>
                        <w:rPr>
                          <w:rFonts w:ascii="Cambria Math" w:eastAsia="等线" w:hAnsi="Cambria Math" w:cs="Times New Roman"/>
                          <w:szCs w:val="22"/>
                          <w14:ligatures w14:val="none"/>
                        </w:rPr>
                        <m:t>G</m:t>
                      </m:r>
                      <m:ctrlPr>
                        <w:rPr>
                          <w:rFonts w:ascii="Cambria Math" w:eastAsia="等线" w:hAnsi="Cambria Math" w:cs="Times New Roman"/>
                          <w:i/>
                          <w:szCs w:val="22"/>
                          <w14:ligatures w14:val="none"/>
                        </w:rPr>
                      </m:ctrlPr>
                    </m:sup>
                    <m:e>
                      <m:d>
                        <m:dPr>
                          <m:ctrlPr>
                            <w:rPr>
                              <w:rFonts w:ascii="Cambria Math" w:eastAsia="等线" w:hAnsi="Cambria Math" w:cs="Times New Roman"/>
                              <w:szCs w:val="22"/>
                              <w14:ligatures w14:val="none"/>
                            </w:rPr>
                          </m:ctrlPr>
                        </m:dPr>
                        <m:e>
                          <m:func>
                            <m:funcPr>
                              <m:ctrlPr>
                                <w:rPr>
                                  <w:rFonts w:ascii="Cambria Math" w:eastAsia="等线" w:hAnsi="Cambria Math" w:cs="Times New Roman"/>
                                  <w:szCs w:val="22"/>
                                  <w14:ligatures w14:val="none"/>
                                </w:rPr>
                              </m:ctrlPr>
                            </m:funcPr>
                            <m:fName>
                              <m:r>
                                <m:rPr>
                                  <m:sty m:val="p"/>
                                </m:rPr>
                                <w:rPr>
                                  <w:rFonts w:ascii="Cambria Math" w:eastAsia="等线" w:hAnsi="Cambria Math" w:cs="Times New Roman"/>
                                  <w:szCs w:val="22"/>
                                  <w14:ligatures w14:val="none"/>
                                </w:rPr>
                                <m:t>min</m:t>
                              </m:r>
                              <m:ctrlPr>
                                <w:rPr>
                                  <w:rFonts w:ascii="Cambria Math" w:eastAsia="等线" w:hAnsi="Cambria Math" w:cs="Times New Roman"/>
                                  <w:i/>
                                  <w:szCs w:val="22"/>
                                  <w14:ligatures w14:val="none"/>
                                </w:rPr>
                              </m:ctrlPr>
                            </m:fName>
                            <m:e>
                              <m:d>
                                <m:dPr>
                                  <m:ctrlPr>
                                    <w:rPr>
                                      <w:rFonts w:ascii="Cambria Math" w:eastAsia="等线" w:hAnsi="Cambria Math" w:cs="Times New Roman"/>
                                      <w:szCs w:val="22"/>
                                      <w14:ligatures w14:val="none"/>
                                    </w:rPr>
                                  </m:ctrlPr>
                                </m:dPr>
                                <m:e>
                                  <m:f>
                                    <m:fPr>
                                      <m:ctrlPr>
                                        <w:rPr>
                                          <w:rFonts w:ascii="Cambria Math" w:eastAsia="等线" w:hAnsi="Cambria Math" w:cs="Times New Roman"/>
                                          <w:szCs w:val="22"/>
                                          <w14:ligatures w14:val="none"/>
                                        </w:rPr>
                                      </m:ctrlPr>
                                    </m:fPr>
                                    <m:num>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r>
                                            <m:rPr>
                                              <m:sty m:val="p"/>
                                            </m:rPr>
                                            <w:rPr>
                                              <w:rFonts w:ascii="Cambria Math" w:eastAsia="等线" w:hAnsi="Cambria Math" w:cs="Times New Roman"/>
                                              <w:szCs w:val="22"/>
                                              <w14:ligatures w14:val="none"/>
                                            </w:rPr>
                                            <m:t>θ</m:t>
                                          </m:r>
                                        </m:sub>
                                      </m:sSub>
                                      <m:d>
                                        <m:dPr>
                                          <m:ctrlPr>
                                            <w:rPr>
                                              <w:rFonts w:ascii="Cambria Math" w:eastAsia="等线" w:hAnsi="Cambria Math" w:cs="Times New Roman"/>
                                              <w:i/>
                                              <w:szCs w:val="22"/>
                                              <w14:ligatures w14:val="none"/>
                                            </w:rPr>
                                          </m:ctrlPr>
                                        </m:dPr>
                                        <m:e>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o</m:t>
                                              </m:r>
                                            </m:e>
                                            <m:sub>
                                              <m:r>
                                                <w:rPr>
                                                  <w:rFonts w:ascii="Cambria Math" w:eastAsia="等线" w:hAnsi="Cambria Math" w:cs="Times New Roman"/>
                                                  <w:szCs w:val="22"/>
                                                  <w14:ligatures w14:val="none"/>
                                                </w:rPr>
                                                <m:t>i</m:t>
                                              </m:r>
                                            </m:sub>
                                          </m:sSub>
                                        </m:e>
                                      </m:d>
                                      <m:ctrlPr>
                                        <w:rPr>
                                          <w:rFonts w:ascii="Cambria Math" w:eastAsia="等线" w:hAnsi="Cambria Math" w:cs="Times New Roman"/>
                                          <w:i/>
                                          <w:szCs w:val="22"/>
                                          <w14:ligatures w14:val="none"/>
                                        </w:rPr>
                                      </m:ctrlPr>
                                    </m:num>
                                    <m:den>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θ</m:t>
                                              </m:r>
                                            </m:e>
                                            <m:sub>
                                              <m:r>
                                                <m:rPr>
                                                  <m:nor/>
                                                </m:rPr>
                                                <w:rPr>
                                                  <w:rFonts w:ascii="Cambria Math" w:eastAsia="等线" w:hAnsi="Cambria Math" w:cs="Times New Roman"/>
                                                  <w:szCs w:val="22"/>
                                                  <w14:ligatures w14:val="none"/>
                                                </w:rPr>
                                                <m:t>old</m:t>
                                              </m:r>
                                            </m:sub>
                                          </m:sSub>
                                        </m:sub>
                                      </m:sSub>
                                      <m:d>
                                        <m:dPr>
                                          <m:ctrlPr>
                                            <w:rPr>
                                              <w:rFonts w:ascii="Cambria Math" w:eastAsia="等线" w:hAnsi="Cambria Math" w:cs="Times New Roman"/>
                                              <w:i/>
                                              <w:szCs w:val="22"/>
                                              <w14:ligatures w14:val="none"/>
                                            </w:rPr>
                                          </m:ctrlPr>
                                        </m:dPr>
                                        <m:e>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o</m:t>
                                              </m:r>
                                            </m:e>
                                            <m:sub>
                                              <m:r>
                                                <w:rPr>
                                                  <w:rFonts w:ascii="Cambria Math" w:eastAsia="等线" w:hAnsi="Cambria Math" w:cs="Times New Roman"/>
                                                  <w:szCs w:val="22"/>
                                                  <w14:ligatures w14:val="none"/>
                                                </w:rPr>
                                                <m:t>i</m:t>
                                              </m:r>
                                            </m:sub>
                                          </m:sSub>
                                        </m:e>
                                      </m:d>
                                      <m:ctrlPr>
                                        <w:rPr>
                                          <w:rFonts w:ascii="Cambria Math" w:eastAsia="等线" w:hAnsi="Cambria Math" w:cs="Times New Roman"/>
                                          <w:i/>
                                          <w:szCs w:val="22"/>
                                          <w14:ligatures w14:val="none"/>
                                        </w:rPr>
                                      </m:ctrlPr>
                                    </m:den>
                                  </m:f>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A</m:t>
                                      </m:r>
                                    </m:e>
                                    <m:sub>
                                      <m:r>
                                        <w:rPr>
                                          <w:rFonts w:ascii="Cambria Math" w:eastAsia="等线" w:hAnsi="Cambria Math" w:cs="Times New Roman"/>
                                          <w:szCs w:val="22"/>
                                          <w14:ligatures w14:val="none"/>
                                        </w:rPr>
                                        <m:t>i</m:t>
                                      </m:r>
                                    </m:sub>
                                  </m:sSub>
                                  <m:r>
                                    <w:rPr>
                                      <w:rFonts w:ascii="Cambria Math" w:eastAsia="等线" w:hAnsi="Cambria Math" w:cs="Times New Roman"/>
                                      <w:szCs w:val="22"/>
                                      <w14:ligatures w14:val="none"/>
                                    </w:rPr>
                                    <m:t>,</m:t>
                                  </m:r>
                                  <m:r>
                                    <m:rPr>
                                      <m:nor/>
                                    </m:rPr>
                                    <w:rPr>
                                      <w:rFonts w:ascii="Cambria Math" w:eastAsia="等线" w:hAnsi="Cambria Math" w:cs="Times New Roman"/>
                                      <w:szCs w:val="22"/>
                                      <w14:ligatures w14:val="none"/>
                                    </w:rPr>
                                    <m:t>clip</m:t>
                                  </m:r>
                                  <m:d>
                                    <m:dPr>
                                      <m:ctrlPr>
                                        <w:rPr>
                                          <w:rFonts w:ascii="Cambria Math" w:eastAsia="等线" w:hAnsi="Cambria Math" w:cs="Times New Roman"/>
                                          <w:szCs w:val="22"/>
                                          <w14:ligatures w14:val="none"/>
                                        </w:rPr>
                                      </m:ctrlPr>
                                    </m:dPr>
                                    <m:e>
                                      <m:f>
                                        <m:fPr>
                                          <m:ctrlPr>
                                            <w:rPr>
                                              <w:rFonts w:ascii="Cambria Math" w:eastAsia="等线" w:hAnsi="Cambria Math" w:cs="Times New Roman"/>
                                              <w:szCs w:val="22"/>
                                              <w14:ligatures w14:val="none"/>
                                            </w:rPr>
                                          </m:ctrlPr>
                                        </m:fPr>
                                        <m:num>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r>
                                                <m:rPr>
                                                  <m:sty m:val="p"/>
                                                </m:rPr>
                                                <w:rPr>
                                                  <w:rFonts w:ascii="Cambria Math" w:eastAsia="等线" w:hAnsi="Cambria Math" w:cs="Times New Roman"/>
                                                  <w:szCs w:val="22"/>
                                                  <w14:ligatures w14:val="none"/>
                                                </w:rPr>
                                                <m:t>θ</m:t>
                                              </m:r>
                                            </m:sub>
                                          </m:sSub>
                                          <m:d>
                                            <m:dPr>
                                              <m:ctrlPr>
                                                <w:rPr>
                                                  <w:rFonts w:ascii="Cambria Math" w:eastAsia="等线" w:hAnsi="Cambria Math" w:cs="Times New Roman"/>
                                                  <w:i/>
                                                  <w:szCs w:val="22"/>
                                                  <w14:ligatures w14:val="none"/>
                                                </w:rPr>
                                              </m:ctrlPr>
                                            </m:dPr>
                                            <m:e>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o</m:t>
                                                  </m:r>
                                                </m:e>
                                                <m:sub>
                                                  <m:r>
                                                    <w:rPr>
                                                      <w:rFonts w:ascii="Cambria Math" w:eastAsia="等线" w:hAnsi="Cambria Math" w:cs="Times New Roman"/>
                                                      <w:szCs w:val="22"/>
                                                      <w14:ligatures w14:val="none"/>
                                                    </w:rPr>
                                                    <m:t>i</m:t>
                                                  </m:r>
                                                </m:sub>
                                              </m:sSub>
                                            </m:e>
                                          </m:d>
                                          <m:ctrlPr>
                                            <w:rPr>
                                              <w:rFonts w:ascii="Cambria Math" w:eastAsia="等线" w:hAnsi="Cambria Math" w:cs="Times New Roman"/>
                                              <w:i/>
                                              <w:szCs w:val="22"/>
                                              <w14:ligatures w14:val="none"/>
                                            </w:rPr>
                                          </m:ctrlPr>
                                        </m:num>
                                        <m:den>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θ</m:t>
                                                  </m:r>
                                                </m:e>
                                                <m:sub>
                                                  <m:r>
                                                    <m:rPr>
                                                      <m:nor/>
                                                    </m:rPr>
                                                    <w:rPr>
                                                      <w:rFonts w:ascii="Cambria Math" w:eastAsia="等线" w:hAnsi="Cambria Math" w:cs="Times New Roman"/>
                                                      <w:szCs w:val="22"/>
                                                      <w14:ligatures w14:val="none"/>
                                                    </w:rPr>
                                                    <m:t>old</m:t>
                                                  </m:r>
                                                </m:sub>
                                              </m:sSub>
                                            </m:sub>
                                          </m:sSub>
                                          <m:d>
                                            <m:dPr>
                                              <m:ctrlPr>
                                                <w:rPr>
                                                  <w:rFonts w:ascii="Cambria Math" w:eastAsia="等线" w:hAnsi="Cambria Math" w:cs="Times New Roman"/>
                                                  <w:i/>
                                                  <w:szCs w:val="22"/>
                                                  <w14:ligatures w14:val="none"/>
                                                </w:rPr>
                                              </m:ctrlPr>
                                            </m:dPr>
                                            <m:e>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o</m:t>
                                                  </m:r>
                                                </m:e>
                                                <m:sub>
                                                  <m:r>
                                                    <w:rPr>
                                                      <w:rFonts w:ascii="Cambria Math" w:eastAsia="等线" w:hAnsi="Cambria Math" w:cs="Times New Roman"/>
                                                      <w:szCs w:val="22"/>
                                                      <w14:ligatures w14:val="none"/>
                                                    </w:rPr>
                                                    <m:t>i</m:t>
                                                  </m:r>
                                                </m:sub>
                                              </m:sSub>
                                            </m:e>
                                          </m:d>
                                          <m:ctrlPr>
                                            <w:rPr>
                                              <w:rFonts w:ascii="Cambria Math" w:eastAsia="等线" w:hAnsi="Cambria Math" w:cs="Times New Roman"/>
                                              <w:i/>
                                              <w:szCs w:val="22"/>
                                              <w14:ligatures w14:val="none"/>
                                            </w:rPr>
                                          </m:ctrlPr>
                                        </m:den>
                                      </m:f>
                                      <m:r>
                                        <w:rPr>
                                          <w:rFonts w:ascii="Cambria Math" w:eastAsia="等线" w:hAnsi="Cambria Math" w:cs="Times New Roman"/>
                                          <w:szCs w:val="22"/>
                                          <w14:ligatures w14:val="none"/>
                                        </w:rPr>
                                        <m:t>,1-</m:t>
                                      </m:r>
                                      <m:r>
                                        <m:rPr>
                                          <m:sty m:val="p"/>
                                        </m:rPr>
                                        <w:rPr>
                                          <w:rFonts w:ascii="Cambria Math" w:eastAsia="等线" w:hAnsi="Cambria Math" w:cs="Times New Roman"/>
                                          <w:szCs w:val="22"/>
                                          <w14:ligatures w14:val="none"/>
                                        </w:rPr>
                                        <m:t>ε</m:t>
                                      </m:r>
                                      <m:r>
                                        <w:rPr>
                                          <w:rFonts w:ascii="Cambria Math" w:eastAsia="等线" w:hAnsi="Cambria Math" w:cs="Times New Roman"/>
                                          <w:szCs w:val="22"/>
                                          <w14:ligatures w14:val="none"/>
                                        </w:rPr>
                                        <m:t>,1+</m:t>
                                      </m:r>
                                      <m:r>
                                        <m:rPr>
                                          <m:sty m:val="p"/>
                                        </m:rPr>
                                        <w:rPr>
                                          <w:rFonts w:ascii="Cambria Math" w:eastAsia="等线" w:hAnsi="Cambria Math" w:cs="Times New Roman"/>
                                          <w:szCs w:val="22"/>
                                          <w14:ligatures w14:val="none"/>
                                        </w:rPr>
                                        <m:t>ε</m:t>
                                      </m:r>
                                      <m:ctrlPr>
                                        <w:rPr>
                                          <w:rFonts w:ascii="Cambria Math" w:eastAsia="等线" w:hAnsi="Cambria Math" w:cs="Times New Roman"/>
                                          <w:i/>
                                          <w:szCs w:val="22"/>
                                          <w14:ligatures w14:val="none"/>
                                        </w:rPr>
                                      </m:ctrlPr>
                                    </m:e>
                                  </m:d>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A</m:t>
                                      </m:r>
                                    </m:e>
                                    <m:sub>
                                      <m:r>
                                        <w:rPr>
                                          <w:rFonts w:ascii="Cambria Math" w:eastAsia="等线" w:hAnsi="Cambria Math" w:cs="Times New Roman"/>
                                          <w:szCs w:val="22"/>
                                          <w14:ligatures w14:val="none"/>
                                        </w:rPr>
                                        <m:t>i</m:t>
                                      </m:r>
                                    </m:sub>
                                  </m:sSub>
                                  <m:ctrlPr>
                                    <w:rPr>
                                      <w:rFonts w:ascii="Cambria Math" w:eastAsia="等线" w:hAnsi="Cambria Math" w:cs="Times New Roman"/>
                                      <w:i/>
                                      <w:szCs w:val="22"/>
                                      <w14:ligatures w14:val="none"/>
                                    </w:rPr>
                                  </m:ctrlPr>
                                </m:e>
                              </m:d>
                            </m:e>
                          </m:func>
                          <m:r>
                            <w:rPr>
                              <w:rFonts w:ascii="Cambria Math" w:eastAsia="等线" w:hAnsi="Cambria Math" w:cs="Times New Roman"/>
                              <w:szCs w:val="22"/>
                              <w14:ligatures w14:val="none"/>
                            </w:rPr>
                            <m:t>-</m:t>
                          </m:r>
                          <m:r>
                            <m:rPr>
                              <m:sty m:val="p"/>
                            </m:rPr>
                            <w:rPr>
                              <w:rFonts w:ascii="Cambria Math" w:eastAsia="等线" w:hAnsi="Cambria Math" w:cs="Times New Roman"/>
                              <w:szCs w:val="22"/>
                              <w14:ligatures w14:val="none"/>
                            </w:rPr>
                            <m:t>β</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D</m:t>
                              </m:r>
                            </m:e>
                            <m:sub>
                              <m:r>
                                <m:rPr>
                                  <m:nor/>
                                </m:rPr>
                                <w:rPr>
                                  <w:rFonts w:ascii="Cambria Math" w:eastAsia="等线" w:hAnsi="Cambria Math" w:cs="Times New Roman"/>
                                  <w:szCs w:val="22"/>
                                  <w14:ligatures w14:val="none"/>
                                </w:rPr>
                                <m:t>KL</m:t>
                              </m:r>
                            </m:sub>
                          </m:sSub>
                          <m:d>
                            <m:dPr>
                              <m:ctrlPr>
                                <w:rPr>
                                  <w:rFonts w:ascii="Cambria Math" w:eastAsia="等线" w:hAnsi="Cambria Math" w:cs="Times New Roman"/>
                                  <w:i/>
                                  <w:szCs w:val="22"/>
                                  <w14:ligatures w14:val="none"/>
                                </w:rPr>
                              </m:ctrlPr>
                            </m:dPr>
                            <m:e>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r>
                                    <m:rPr>
                                      <m:sty m:val="p"/>
                                    </m:rPr>
                                    <w:rPr>
                                      <w:rFonts w:ascii="Cambria Math" w:eastAsia="等线" w:hAnsi="Cambria Math" w:cs="Times New Roman"/>
                                      <w:szCs w:val="22"/>
                                      <w14:ligatures w14:val="none"/>
                                    </w:rPr>
                                    <m:t>θ</m:t>
                                  </m:r>
                                </m:sub>
                              </m:sSub>
                              <m:r>
                                <m:rPr>
                                  <m:lit/>
                                </m:rP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m:rPr>
                                      <m:sty m:val="p"/>
                                    </m:rPr>
                                    <w:rPr>
                                      <w:rFonts w:ascii="Cambria Math" w:eastAsia="等线" w:hAnsi="Cambria Math" w:cs="Times New Roman"/>
                                      <w:szCs w:val="22"/>
                                      <w14:ligatures w14:val="none"/>
                                    </w:rPr>
                                    <m:t>π</m:t>
                                  </m:r>
                                </m:e>
                                <m:sub>
                                  <m:r>
                                    <m:rPr>
                                      <m:nor/>
                                    </m:rPr>
                                    <w:rPr>
                                      <w:rFonts w:ascii="Cambria Math" w:eastAsia="等线" w:hAnsi="Cambria Math" w:cs="Times New Roman"/>
                                      <w:szCs w:val="22"/>
                                      <w14:ligatures w14:val="none"/>
                                    </w:rPr>
                                    <m:t>ref</m:t>
                                  </m:r>
                                </m:sub>
                              </m:sSub>
                            </m:e>
                          </m:d>
                          <m:ctrlPr>
                            <w:rPr>
                              <w:rFonts w:ascii="Cambria Math" w:eastAsia="等线" w:hAnsi="Cambria Math" w:cs="Times New Roman"/>
                              <w:i/>
                              <w:szCs w:val="22"/>
                              <w14:ligatures w14:val="none"/>
                            </w:rPr>
                          </m:ctrlPr>
                        </m:e>
                      </m:d>
                      <m:ctrlPr>
                        <w:rPr>
                          <w:rFonts w:ascii="Cambria Math" w:eastAsia="等线" w:hAnsi="Cambria Math" w:cs="Times New Roman"/>
                          <w:i/>
                          <w:szCs w:val="22"/>
                          <w14:ligatures w14:val="none"/>
                        </w:rPr>
                      </m:ctrlPr>
                    </m:e>
                  </m:nary>
                  <m:ctrlPr>
                    <w:rPr>
                      <w:rFonts w:ascii="Cambria Math" w:eastAsia="等线" w:hAnsi="Cambria Math" w:cs="Times New Roman"/>
                      <w:i/>
                      <w:szCs w:val="22"/>
                      <w14:ligatures w14:val="none"/>
                    </w:rPr>
                  </m:ctrlPr>
                </m:e>
              </m:d>
              <m:r>
                <w:rPr>
                  <w:rFonts w:ascii="Cambria Math" w:eastAsia="等线" w:hAnsi="Cambria Math" w:cs="Times New Roman"/>
                  <w:szCs w:val="22"/>
                  <w14:ligatures w14:val="none"/>
                </w:rPr>
                <m:t>#</m:t>
              </m:r>
              <m:d>
                <m:dPr>
                  <m:ctrlPr>
                    <w:rPr>
                      <w:rFonts w:ascii="Cambria Math" w:eastAsia="等线" w:hAnsi="Cambria Math" w:cs="Times New Roman"/>
                      <w:i/>
                      <w:szCs w:val="22"/>
                      <w14:ligatures w14:val="none"/>
                    </w:rPr>
                  </m:ctrlPr>
                </m:dPr>
                <m:e>
                  <m:r>
                    <w:rPr>
                      <w:rFonts w:ascii="Cambria Math" w:eastAsia="等线" w:hAnsi="Cambria Math" w:cs="Times New Roman"/>
                      <w:szCs w:val="22"/>
                      <w14:ligatures w14:val="none"/>
                    </w:rPr>
                    <m:t>1</m:t>
                  </m:r>
                </m:e>
              </m:d>
            </m:e>
          </m:eqArr>
        </m:oMath>
      </m:oMathPara>
    </w:p>
    <w:p w14:paraId="6DC55FFA" w14:textId="77777777" w:rsidR="00F81559" w:rsidRDefault="00F81559">
      <w:pPr>
        <w:spacing w:after="0" w:line="240" w:lineRule="auto"/>
        <w:jc w:val="right"/>
        <w:rPr>
          <w:rFonts w:eastAsia="等线" w:cs="Times New Roman"/>
          <w:szCs w:val="22"/>
          <w14:ligatures w14:val="none"/>
        </w:rPr>
      </w:pPr>
    </w:p>
    <w:p w14:paraId="47FFDA7A" w14:textId="77777777" w:rsidR="00F81559" w:rsidRDefault="00000000">
      <w:pPr>
        <w:spacing w:after="0" w:line="240" w:lineRule="auto"/>
        <w:jc w:val="both"/>
        <w:rPr>
          <w:rFonts w:eastAsia="等线" w:cs="Times New Roman"/>
          <w:szCs w:val="22"/>
          <w14:ligatures w14:val="none"/>
        </w:rPr>
      </w:pPr>
      <w:proofErr w:type="gramStart"/>
      <w:r>
        <w:rPr>
          <w:rFonts w:eastAsia="等线" w:cs="Times New Roman"/>
          <w:szCs w:val="22"/>
          <w14:ligatures w14:val="none"/>
        </w:rPr>
        <w:t>where</w:t>
      </w:r>
      <w:proofErr w:type="gramEnd"/>
    </w:p>
    <w:p w14:paraId="3D6D6073" w14:textId="77777777" w:rsidR="00F81559" w:rsidRDefault="00000000">
      <w:pPr>
        <w:spacing w:after="0" w:line="240" w:lineRule="auto"/>
        <w:jc w:val="center"/>
        <w:rPr>
          <w:rFonts w:eastAsia="等线" w:cs="Times New Roman"/>
          <w:szCs w:val="22"/>
          <w14:ligatures w14:val="none"/>
        </w:rPr>
      </w:pPr>
      <m:oMathPara>
        <m:oMathParaPr>
          <m:jc m:val="center"/>
        </m:oMathParaPr>
        <m:oMath>
          <m:eqArr>
            <m:eqArrPr>
              <m:maxDist m:val="1"/>
              <m:ctrlPr>
                <w:rPr>
                  <w:rFonts w:ascii="Cambria Math" w:eastAsia="等线" w:hAnsi="Cambria Math" w:cs="Times New Roman"/>
                  <w:i/>
                  <w:szCs w:val="22"/>
                  <w14:ligatures w14:val="none"/>
                </w:rPr>
              </m:ctrlPr>
            </m:eqArrPr>
            <m:e>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A</m:t>
                  </m:r>
                </m:e>
                <m:sub>
                  <m:r>
                    <w:rPr>
                      <w:rFonts w:ascii="Cambria Math" w:eastAsia="等线" w:hAnsi="Cambria Math" w:cs="Times New Roman"/>
                      <w:szCs w:val="22"/>
                      <w14:ligatures w14:val="none"/>
                    </w:rPr>
                    <m:t>i</m:t>
                  </m:r>
                </m:sub>
              </m:sSub>
              <m:r>
                <w:rPr>
                  <w:rFonts w:ascii="Cambria Math" w:eastAsia="等线" w:hAnsi="Cambria Math" w:cs="Times New Roman"/>
                  <w:szCs w:val="22"/>
                  <w14:ligatures w14:val="none"/>
                </w:rPr>
                <m:t>=</m:t>
              </m:r>
              <m:f>
                <m:fPr>
                  <m:ctrlPr>
                    <w:rPr>
                      <w:rFonts w:ascii="Cambria Math" w:eastAsia="等线" w:hAnsi="Cambria Math" w:cs="Times New Roman"/>
                      <w:szCs w:val="22"/>
                      <w14:ligatures w14:val="none"/>
                    </w:rPr>
                  </m:ctrlPr>
                </m:fPr>
                <m:num>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i</m:t>
                      </m:r>
                    </m:sub>
                  </m:sSub>
                  <m:r>
                    <w:rPr>
                      <w:rFonts w:ascii="Cambria Math" w:eastAsia="等线" w:hAnsi="Cambria Math" w:cs="Times New Roman"/>
                      <w:szCs w:val="22"/>
                      <w14:ligatures w14:val="none"/>
                    </w:rPr>
                    <m:t>-</m:t>
                  </m:r>
                  <m:r>
                    <m:rPr>
                      <m:nor/>
                    </m:rPr>
                    <w:rPr>
                      <w:rFonts w:ascii="Cambria Math" w:eastAsia="等线" w:hAnsi="Cambria Math" w:cs="Times New Roman"/>
                      <w:szCs w:val="22"/>
                      <w14:ligatures w14:val="none"/>
                    </w:rPr>
                    <m:t>mean</m:t>
                  </m:r>
                  <m:d>
                    <m:dPr>
                      <m:ctrlPr>
                        <w:rPr>
                          <w:rFonts w:ascii="Cambria Math" w:eastAsia="等线" w:hAnsi="Cambria Math" w:cs="Times New Roman"/>
                          <w:i/>
                          <w:szCs w:val="22"/>
                          <w14:ligatures w14:val="none"/>
                        </w:rPr>
                      </m:ctrlPr>
                    </m:dPr>
                    <m:e>
                      <m:r>
                        <m:rPr>
                          <m:lit/>
                        </m:rP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1</m:t>
                          </m:r>
                        </m:sub>
                      </m:sSub>
                      <m: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2</m:t>
                          </m:r>
                        </m:sub>
                      </m:sSub>
                      <m:r>
                        <w:rPr>
                          <w:rFonts w:ascii="Cambria Math" w:eastAsia="等线" w:hAnsi="Cambria Math" w:cs="Times New Roman"/>
                          <w:szCs w:val="22"/>
                          <w14:ligatures w14:val="none"/>
                        </w:rPr>
                        <m:t>,</m:t>
                      </m:r>
                      <m:r>
                        <m:rPr>
                          <m:sty m:val="p"/>
                        </m:rPr>
                        <w:rPr>
                          <w:rFonts w:ascii="Cambria Math" w:eastAsia="等线" w:hAnsi="Cambria Math" w:cs="Times New Roman"/>
                          <w:szCs w:val="22"/>
                          <w14:ligatures w14:val="none"/>
                        </w:rPr>
                        <m:t>⋯</m:t>
                      </m:r>
                      <m: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G</m:t>
                          </m:r>
                        </m:sub>
                      </m:sSub>
                      <m:r>
                        <m:rPr>
                          <m:lit/>
                        </m:rPr>
                        <w:rPr>
                          <w:rFonts w:ascii="Cambria Math" w:eastAsia="等线" w:hAnsi="Cambria Math" w:cs="Times New Roman"/>
                          <w:szCs w:val="22"/>
                          <w14:ligatures w14:val="none"/>
                        </w:rPr>
                        <m:t>}</m:t>
                      </m:r>
                    </m:e>
                  </m:d>
                  <m:ctrlPr>
                    <w:rPr>
                      <w:rFonts w:ascii="Cambria Math" w:eastAsia="等线" w:hAnsi="Cambria Math" w:cs="Times New Roman"/>
                      <w:i/>
                      <w:szCs w:val="22"/>
                      <w14:ligatures w14:val="none"/>
                    </w:rPr>
                  </m:ctrlPr>
                </m:num>
                <m:den>
                  <m:r>
                    <m:rPr>
                      <m:nor/>
                    </m:rPr>
                    <w:rPr>
                      <w:rFonts w:ascii="Cambria Math" w:eastAsia="等线" w:hAnsi="Cambria Math" w:cs="Times New Roman"/>
                      <w:szCs w:val="22"/>
                      <w14:ligatures w14:val="none"/>
                    </w:rPr>
                    <m:t>std</m:t>
                  </m:r>
                  <m:d>
                    <m:dPr>
                      <m:ctrlPr>
                        <w:rPr>
                          <w:rFonts w:ascii="Cambria Math" w:eastAsia="等线" w:hAnsi="Cambria Math" w:cs="Times New Roman"/>
                          <w:i/>
                          <w:szCs w:val="22"/>
                          <w14:ligatures w14:val="none"/>
                        </w:rPr>
                      </m:ctrlPr>
                    </m:dPr>
                    <m:e>
                      <m:r>
                        <m:rPr>
                          <m:lit/>
                        </m:rP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1</m:t>
                          </m:r>
                        </m:sub>
                      </m:sSub>
                      <m: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2</m:t>
                          </m:r>
                        </m:sub>
                      </m:sSub>
                      <m:r>
                        <w:rPr>
                          <w:rFonts w:ascii="Cambria Math" w:eastAsia="等线" w:hAnsi="Cambria Math" w:cs="Times New Roman"/>
                          <w:szCs w:val="22"/>
                          <w14:ligatures w14:val="none"/>
                        </w:rPr>
                        <m:t>,</m:t>
                      </m:r>
                      <m:r>
                        <m:rPr>
                          <m:sty m:val="p"/>
                        </m:rPr>
                        <w:rPr>
                          <w:rFonts w:ascii="Cambria Math" w:eastAsia="等线" w:hAnsi="Cambria Math" w:cs="Times New Roman"/>
                          <w:szCs w:val="22"/>
                          <w14:ligatures w14:val="none"/>
                        </w:rPr>
                        <m:t>⋯</m:t>
                      </m:r>
                      <m:r>
                        <w:rPr>
                          <w:rFonts w:ascii="Cambria Math" w:eastAsia="等线" w:hAnsi="Cambria Math" w:cs="Times New Roman"/>
                          <w:szCs w:val="22"/>
                          <w14:ligatures w14:val="none"/>
                        </w:rPr>
                        <m:t>,</m:t>
                      </m:r>
                      <m:sSub>
                        <m:sSubPr>
                          <m:ctrlPr>
                            <w:rPr>
                              <w:rFonts w:ascii="Cambria Math" w:eastAsia="等线" w:hAnsi="Cambria Math" w:cs="Times New Roman"/>
                              <w:i/>
                              <w:szCs w:val="22"/>
                              <w14:ligatures w14:val="none"/>
                            </w:rPr>
                          </m:ctrlPr>
                        </m:sSubPr>
                        <m:e>
                          <m:r>
                            <w:rPr>
                              <w:rFonts w:ascii="Cambria Math" w:eastAsia="等线" w:hAnsi="Cambria Math" w:cs="Times New Roman"/>
                              <w:szCs w:val="22"/>
                              <w14:ligatures w14:val="none"/>
                            </w:rPr>
                            <m:t>r</m:t>
                          </m:r>
                        </m:e>
                        <m:sub>
                          <m:r>
                            <w:rPr>
                              <w:rFonts w:ascii="Cambria Math" w:eastAsia="等线" w:hAnsi="Cambria Math" w:cs="Times New Roman"/>
                              <w:szCs w:val="22"/>
                              <w14:ligatures w14:val="none"/>
                            </w:rPr>
                            <m:t>G</m:t>
                          </m:r>
                        </m:sub>
                      </m:sSub>
                      <m:r>
                        <m:rPr>
                          <m:lit/>
                        </m:rPr>
                        <w:rPr>
                          <w:rFonts w:ascii="Cambria Math" w:eastAsia="等线" w:hAnsi="Cambria Math" w:cs="Times New Roman"/>
                          <w:szCs w:val="22"/>
                          <w14:ligatures w14:val="none"/>
                        </w:rPr>
                        <m:t>}</m:t>
                      </m:r>
                    </m:e>
                  </m:d>
                  <m:ctrlPr>
                    <w:rPr>
                      <w:rFonts w:ascii="Cambria Math" w:eastAsia="等线" w:hAnsi="Cambria Math" w:cs="Times New Roman"/>
                      <w:i/>
                      <w:szCs w:val="22"/>
                      <w14:ligatures w14:val="none"/>
                    </w:rPr>
                  </m:ctrlPr>
                </m:den>
              </m:f>
              <m:r>
                <w:rPr>
                  <w:rFonts w:ascii="Cambria Math" w:eastAsia="等线" w:hAnsi="Cambria Math" w:cs="Times New Roman"/>
                  <w:szCs w:val="22"/>
                  <w14:ligatures w14:val="none"/>
                </w:rPr>
                <m:t>#</m:t>
              </m:r>
              <m:d>
                <m:dPr>
                  <m:ctrlPr>
                    <w:rPr>
                      <w:rFonts w:ascii="Cambria Math" w:eastAsia="等线" w:hAnsi="Cambria Math" w:cs="Times New Roman"/>
                      <w:i/>
                      <w:szCs w:val="22"/>
                      <w14:ligatures w14:val="none"/>
                    </w:rPr>
                  </m:ctrlPr>
                </m:dPr>
                <m:e>
                  <m:r>
                    <w:rPr>
                      <w:rFonts w:ascii="Cambria Math" w:eastAsia="等线" w:hAnsi="Cambria Math" w:cs="Times New Roman"/>
                      <w:szCs w:val="22"/>
                      <w14:ligatures w14:val="none"/>
                    </w:rPr>
                    <m:t>2</m:t>
                  </m:r>
                </m:e>
              </m:d>
            </m:e>
          </m:eqArr>
        </m:oMath>
      </m:oMathPara>
    </w:p>
    <w:p w14:paraId="2819E55C" w14:textId="77777777" w:rsidR="00F81559" w:rsidRDefault="00F81559">
      <w:pPr>
        <w:spacing w:after="0" w:line="240" w:lineRule="auto"/>
        <w:jc w:val="center"/>
        <w:rPr>
          <w:rFonts w:eastAsia="等线" w:cs="Times New Roman"/>
          <w:szCs w:val="22"/>
          <w14:ligatures w14:val="none"/>
        </w:rPr>
      </w:pPr>
    </w:p>
    <w:p w14:paraId="0480BC23"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calculates a “</w:t>
      </w:r>
      <w:r>
        <w:rPr>
          <w:rFonts w:eastAsia="等线" w:cs="Times New Roman"/>
          <w:b/>
          <w:bCs/>
          <w:szCs w:val="22"/>
          <w14:ligatures w14:val="none"/>
        </w:rPr>
        <w:t>relative score</w:t>
      </w:r>
      <w:r>
        <w:rPr>
          <w:rFonts w:eastAsia="等线" w:cs="Times New Roman"/>
          <w:szCs w:val="22"/>
          <w14:ligatures w14:val="none"/>
        </w:rPr>
        <w:t>” by averaging multiple outputs from the same question and normalizing.</w:t>
      </w:r>
    </w:p>
    <w:p w14:paraId="59BE49A7" w14:textId="77777777" w:rsidR="00F81559" w:rsidRDefault="00F81559">
      <w:pPr>
        <w:spacing w:after="0" w:line="240" w:lineRule="auto"/>
        <w:jc w:val="both"/>
        <w:rPr>
          <w:rFonts w:eastAsia="等线" w:cs="Times New Roman"/>
          <w:szCs w:val="22"/>
          <w14:ligatures w14:val="none"/>
        </w:rPr>
      </w:pPr>
    </w:p>
    <w:p w14:paraId="741C7BAF"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Whether it is from the names of GRPO and PPO or their respective formulas, it becomes evident that GRPO builds upon PPO by introducing the concept of groups. Specifically, GRPO realizes that for the same task, the model will provide multiple different outputs. Then, based on the average score of the outputs, the outputs with relative advantages are screened out. Finally, the strategy is updated based on the decisions made from the advantageous outputs, thereby maximizing the objective function of GRPO. In this way, the reward model is continuously trained to achieve the purpose of self-training (Figure 5). </w:t>
      </w:r>
    </w:p>
    <w:p w14:paraId="03C1D79F" w14:textId="77777777" w:rsidR="00F81559" w:rsidRDefault="00F81559">
      <w:pPr>
        <w:spacing w:after="0" w:line="240" w:lineRule="auto"/>
        <w:jc w:val="both"/>
        <w:rPr>
          <w:rFonts w:eastAsia="等线" w:cs="Times New Roman"/>
          <w:szCs w:val="22"/>
          <w14:ligatures w14:val="none"/>
        </w:rPr>
      </w:pPr>
    </w:p>
    <w:p w14:paraId="3E79A9BB"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This mechanism enables the model to transition from comparing its previous individual score to evaluating the average score within a group. Such modifications render the GRPO algorithm capable of dynamically establishing a baseline for reward assessment without requiring a dedicated value model. This means that GRPO no longer requires humans to perform the working step of marking the quality of responses for the model. In other words, during the training process of GRPO, the model will judge the base line by itself, thereby reducing the reliance on supervised data. Furthermore, the change from optimizing absolute rewards to optimizing relative rewards in the objective function further solves the problem of reward hacking caused by pursuing the maximum absolute score and enhances the robustness of the model.</w:t>
      </w:r>
    </w:p>
    <w:p w14:paraId="5C7142E6" w14:textId="77777777" w:rsidR="00F81559" w:rsidRDefault="00F81559">
      <w:pPr>
        <w:spacing w:after="0" w:line="240" w:lineRule="auto"/>
        <w:jc w:val="both"/>
        <w:rPr>
          <w:rFonts w:eastAsia="等线" w:cs="Times New Roman"/>
          <w:szCs w:val="22"/>
          <w14:ligatures w14:val="none"/>
        </w:rPr>
      </w:pPr>
    </w:p>
    <w:p w14:paraId="002054D7"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However, the problem still exists. During the early training process, the base model went through an unstable cold start phase: during this phase, the model kept making mistakes and the generated answers were also illogical. To solve such problems, the method of Reinforcement Learning with </w:t>
      </w:r>
      <w:r>
        <w:rPr>
          <w:rFonts w:eastAsia="等线" w:cs="Times New Roman"/>
          <w:b/>
          <w:bCs/>
          <w:szCs w:val="22"/>
          <w14:ligatures w14:val="none"/>
        </w:rPr>
        <w:t>Cold Start</w:t>
      </w:r>
      <w:r>
        <w:rPr>
          <w:rFonts w:eastAsia="等线" w:cs="Times New Roman"/>
          <w:szCs w:val="22"/>
          <w14:ligatures w14:val="none"/>
        </w:rPr>
        <w:t xml:space="preserve"> was introduced.</w:t>
      </w:r>
    </w:p>
    <w:p w14:paraId="73636311" w14:textId="77777777" w:rsidR="00F81559" w:rsidRDefault="00F81559">
      <w:pPr>
        <w:spacing w:after="0" w:line="240" w:lineRule="auto"/>
        <w:jc w:val="both"/>
        <w:rPr>
          <w:rFonts w:eastAsia="等线" w:cs="Times New Roman"/>
          <w:szCs w:val="22"/>
          <w14:ligatures w14:val="none"/>
        </w:rPr>
      </w:pPr>
    </w:p>
    <w:p w14:paraId="46DC6E66"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The specific operation is also very simple: Construct and collect a small amount of long </w:t>
      </w:r>
      <w:proofErr w:type="spellStart"/>
      <w:r>
        <w:rPr>
          <w:rFonts w:eastAsia="等线" w:cs="Times New Roman"/>
          <w:szCs w:val="22"/>
          <w14:ligatures w14:val="none"/>
        </w:rPr>
        <w:t>CoT</w:t>
      </w:r>
      <w:proofErr w:type="spellEnd"/>
      <w:r>
        <w:rPr>
          <w:rFonts w:eastAsia="等线" w:cs="Times New Roman"/>
          <w:szCs w:val="22"/>
          <w14:ligatures w14:val="none"/>
        </w:rPr>
        <w:t xml:space="preserve"> data to fine-tune the model as the initial RL actor.</w:t>
      </w:r>
      <w:r>
        <w:rPr>
          <w:rFonts w:cs="Times New Roman"/>
          <w:szCs w:val="22"/>
        </w:rPr>
        <w:t xml:space="preserve"> This well solves the readability problem of DeepSeek-R1-Zero, because the answers generated by R1-Zero are mixed with different languages, resulting in it being limited to problems that are not suitable for reading. </w:t>
      </w:r>
      <w:r>
        <w:rPr>
          <w:rFonts w:eastAsia="等线" w:cs="Times New Roman"/>
          <w:szCs w:val="22"/>
          <w14:ligatures w14:val="none"/>
        </w:rPr>
        <w:t>But, by introducing Reinforcement Learning with Cold Start, after the initial training, the model can reply in the format of first presenting the reasoning process and then summarizing the reasoning process to answer the result.</w:t>
      </w:r>
    </w:p>
    <w:p w14:paraId="11842496" w14:textId="77777777" w:rsidR="00F81559" w:rsidRDefault="00F81559">
      <w:pPr>
        <w:spacing w:after="0" w:line="240" w:lineRule="auto"/>
        <w:jc w:val="both"/>
        <w:rPr>
          <w:rFonts w:eastAsia="等线" w:cs="Times New Roman"/>
          <w:szCs w:val="22"/>
          <w14:ligatures w14:val="none"/>
        </w:rPr>
      </w:pPr>
    </w:p>
    <w:p w14:paraId="157C46B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In addition, </w:t>
      </w:r>
      <w:r>
        <w:rPr>
          <w:rFonts w:eastAsia="等线" w:cs="Times New Roman"/>
          <w:b/>
          <w:bCs/>
          <w:szCs w:val="22"/>
          <w14:ligatures w14:val="none"/>
        </w:rPr>
        <w:t>supervised fine-tuning</w:t>
      </w:r>
      <w:r>
        <w:rPr>
          <w:rFonts w:eastAsia="等线" w:cs="Times New Roman"/>
          <w:szCs w:val="22"/>
          <w14:ligatures w14:val="none"/>
        </w:rPr>
        <w:t xml:space="preserve"> also plays an indispensable role in the training of DeepSeek. </w:t>
      </w:r>
      <w:r>
        <w:rPr>
          <w:rFonts w:eastAsia="等线" w:cs="Times New Roman"/>
          <w:szCs w:val="22"/>
          <w14:ligatures w14:val="none"/>
        </w:rPr>
        <w:lastRenderedPageBreak/>
        <w:t>However, since this article mainly discusses how to optimize the reliance on supervised data exposed by reinforcement learning and solve the problem of reward hacking, supervised fine-tuning is not emphasized here.</w:t>
      </w:r>
    </w:p>
    <w:p w14:paraId="5BB0B09E" w14:textId="77777777" w:rsidR="00F81559" w:rsidRDefault="00F81559">
      <w:pPr>
        <w:spacing w:after="0" w:line="240" w:lineRule="auto"/>
        <w:jc w:val="both"/>
        <w:rPr>
          <w:rFonts w:eastAsia="等线" w:cs="Times New Roman"/>
          <w:szCs w:val="22"/>
          <w14:ligatures w14:val="none"/>
        </w:rPr>
      </w:pPr>
    </w:p>
    <w:p w14:paraId="24747FB5" w14:textId="77777777" w:rsidR="00F81559" w:rsidRDefault="00F81559">
      <w:pPr>
        <w:spacing w:after="0" w:line="240" w:lineRule="auto"/>
        <w:jc w:val="both"/>
        <w:rPr>
          <w:rFonts w:eastAsia="等线" w:cs="Times New Roman"/>
          <w:szCs w:val="22"/>
          <w14:ligatures w14:val="none"/>
        </w:rPr>
      </w:pPr>
    </w:p>
    <w:p w14:paraId="24540238" w14:textId="77777777" w:rsidR="00F81559" w:rsidRDefault="00000000">
      <w:pPr>
        <w:spacing w:after="0" w:line="240" w:lineRule="auto"/>
        <w:jc w:val="center"/>
        <w:rPr>
          <w:rFonts w:eastAsia="等线" w:cs="Times New Roman"/>
          <w:szCs w:val="22"/>
          <w14:ligatures w14:val="none"/>
        </w:rPr>
      </w:pPr>
      <w:r>
        <w:rPr>
          <w:rFonts w:eastAsia="等线" w:cs="Times New Roman"/>
          <w:noProof/>
          <w:szCs w:val="22"/>
          <w14:ligatures w14:val="none"/>
        </w:rPr>
        <w:lastRenderedPageBreak/>
        <w:drawing>
          <wp:inline distT="0" distB="0" distL="0" distR="0" wp14:anchorId="43260803" wp14:editId="250E4351">
            <wp:extent cx="4826000" cy="8409940"/>
            <wp:effectExtent l="0" t="0" r="0" b="0"/>
            <wp:docPr id="443511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136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31143" cy="8418342"/>
                    </a:xfrm>
                    <a:prstGeom prst="rect">
                      <a:avLst/>
                    </a:prstGeom>
                    <a:noFill/>
                    <a:ln>
                      <a:noFill/>
                    </a:ln>
                  </pic:spPr>
                </pic:pic>
              </a:graphicData>
            </a:graphic>
          </wp:inline>
        </w:drawing>
      </w:r>
    </w:p>
    <w:p w14:paraId="45E5F26A" w14:textId="77777777" w:rsidR="00F81559" w:rsidRDefault="00000000">
      <w:pPr>
        <w:spacing w:after="0" w:line="240" w:lineRule="auto"/>
        <w:jc w:val="center"/>
        <w:rPr>
          <w:rFonts w:eastAsia="等线" w:cs="Times New Roman"/>
          <w:szCs w:val="22"/>
          <w14:ligatures w14:val="none"/>
        </w:rPr>
      </w:pPr>
      <w:r>
        <w:rPr>
          <w:rFonts w:eastAsia="等线" w:cs="Times New Roman" w:hint="eastAsia"/>
          <w:szCs w:val="22"/>
          <w14:ligatures w14:val="none"/>
        </w:rPr>
        <w:t>(</w:t>
      </w:r>
      <w:r>
        <w:rPr>
          <w:rFonts w:eastAsia="等线" w:cs="Times New Roman"/>
          <w:szCs w:val="22"/>
          <w14:ligatures w14:val="none"/>
        </w:rPr>
        <w:t>Figure 6: GRPO</w:t>
      </w:r>
      <w:r>
        <w:rPr>
          <w:rFonts w:eastAsia="等线" w:cs="Times New Roman" w:hint="eastAsia"/>
          <w:szCs w:val="22"/>
          <w14:ligatures w14:val="none"/>
        </w:rPr>
        <w:t>)</w:t>
      </w:r>
    </w:p>
    <w:p w14:paraId="21919EB5" w14:textId="77777777" w:rsidR="00F81559" w:rsidRDefault="00000000">
      <w:pPr>
        <w:tabs>
          <w:tab w:val="left" w:pos="3492"/>
        </w:tabs>
        <w:spacing w:after="0" w:line="240" w:lineRule="auto"/>
        <w:jc w:val="both"/>
        <w:rPr>
          <w:rFonts w:eastAsia="等线" w:cs="Times New Roman"/>
          <w:sz w:val="21"/>
          <w:szCs w:val="22"/>
          <w14:ligatures w14:val="none"/>
        </w:rPr>
      </w:pPr>
      <w:r>
        <w:rPr>
          <w:rStyle w:val="10"/>
          <w:rFonts w:ascii="Times New Roman" w:hAnsi="Times New Roman" w:cs="Times New Roman"/>
        </w:rPr>
        <w:lastRenderedPageBreak/>
        <w:t>Application scenario outlook</w:t>
      </w:r>
      <w:r>
        <w:rPr>
          <w:rFonts w:eastAsia="等线" w:cs="Times New Roman"/>
          <w:sz w:val="21"/>
          <w:szCs w:val="22"/>
          <w14:ligatures w14:val="none"/>
        </w:rPr>
        <w:tab/>
      </w:r>
    </w:p>
    <w:p w14:paraId="6A82433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After discussing the core principles and optimization strategies of DeepSeek, we will continue to explore the practical application scenarios of DeepSeek.</w:t>
      </w:r>
    </w:p>
    <w:p w14:paraId="2258ACE8" w14:textId="77777777" w:rsidR="00F81559" w:rsidRDefault="00F81559">
      <w:pPr>
        <w:spacing w:after="0" w:line="240" w:lineRule="auto"/>
        <w:jc w:val="both"/>
        <w:rPr>
          <w:rFonts w:eastAsia="等线" w:cs="Times New Roman"/>
          <w:szCs w:val="22"/>
          <w14:ligatures w14:val="none"/>
        </w:rPr>
      </w:pPr>
    </w:p>
    <w:p w14:paraId="3EEE0EA8"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I will focus on integrating DeepSeek into </w:t>
      </w:r>
      <w:r>
        <w:rPr>
          <w:rFonts w:eastAsia="等线" w:cs="Times New Roman"/>
          <w:b/>
          <w:bCs/>
          <w:szCs w:val="22"/>
          <w14:ligatures w14:val="none"/>
        </w:rPr>
        <w:t>the local cultural and tourism industry</w:t>
      </w:r>
      <w:r>
        <w:rPr>
          <w:rFonts w:eastAsia="等线" w:cs="Times New Roman"/>
          <w:szCs w:val="22"/>
          <w14:ligatures w14:val="none"/>
        </w:rPr>
        <w:t>.</w:t>
      </w:r>
    </w:p>
    <w:p w14:paraId="4DB51CB8" w14:textId="77777777" w:rsidR="00F81559" w:rsidRDefault="00000000">
      <w:pPr>
        <w:widowControl/>
      </w:pPr>
      <w:r>
        <w:rPr>
          <w:rFonts w:ascii="宋体" w:eastAsia="宋体" w:hAnsi="宋体" w:cs="宋体"/>
          <w:noProof/>
          <w:kern w:val="0"/>
          <w:sz w:val="24"/>
          <w:lang w:bidi="ar"/>
        </w:rPr>
        <w:drawing>
          <wp:inline distT="0" distB="0" distL="114300" distR="114300" wp14:anchorId="2F39474E" wp14:editId="43713CC0">
            <wp:extent cx="6259830" cy="2355850"/>
            <wp:effectExtent l="0" t="0" r="762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7"/>
                    <a:stretch>
                      <a:fillRect/>
                    </a:stretch>
                  </pic:blipFill>
                  <pic:spPr>
                    <a:xfrm>
                      <a:off x="0" y="0"/>
                      <a:ext cx="6259830" cy="2355850"/>
                    </a:xfrm>
                    <a:prstGeom prst="rect">
                      <a:avLst/>
                    </a:prstGeom>
                    <a:noFill/>
                    <a:ln w="9525">
                      <a:noFill/>
                    </a:ln>
                  </pic:spPr>
                </pic:pic>
              </a:graphicData>
            </a:graphic>
          </wp:inline>
        </w:drawing>
      </w:r>
    </w:p>
    <w:p w14:paraId="381BA8F1" w14:textId="77777777" w:rsidR="00F81559" w:rsidRDefault="00F81559">
      <w:pPr>
        <w:spacing w:after="0" w:line="240" w:lineRule="auto"/>
        <w:jc w:val="center"/>
        <w:rPr>
          <w:rFonts w:eastAsia="等线" w:cs="Times New Roman"/>
          <w:szCs w:val="22"/>
          <w14:ligatures w14:val="none"/>
        </w:rPr>
      </w:pPr>
    </w:p>
    <w:p w14:paraId="182D072F" w14:textId="77777777" w:rsidR="00F81559" w:rsidRDefault="00000000">
      <w:pPr>
        <w:spacing w:after="0" w:line="240" w:lineRule="auto"/>
        <w:jc w:val="center"/>
        <w:rPr>
          <w:rFonts w:ascii="Calibri" w:eastAsia="等线" w:hAnsi="Calibri" w:cs="Calibri"/>
          <w:szCs w:val="22"/>
          <w14:ligatures w14:val="none"/>
        </w:rPr>
      </w:pPr>
      <w:r>
        <w:rPr>
          <w:rFonts w:ascii="Calibri" w:eastAsia="等线" w:hAnsi="Calibri" w:cs="Calibri"/>
          <w:szCs w:val="22"/>
          <w14:ligatures w14:val="none"/>
        </w:rPr>
        <w:t>(Figure 7: Application prospects)</w:t>
      </w:r>
    </w:p>
    <w:p w14:paraId="1279638E" w14:textId="77777777" w:rsidR="00F81559" w:rsidRDefault="00F81559">
      <w:pPr>
        <w:spacing w:after="0" w:line="240" w:lineRule="auto"/>
        <w:jc w:val="center"/>
        <w:rPr>
          <w:rFonts w:eastAsia="等线" w:cs="Times New Roman"/>
          <w:szCs w:val="22"/>
          <w14:ligatures w14:val="none"/>
        </w:rPr>
      </w:pPr>
    </w:p>
    <w:p w14:paraId="55ECEB04"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When we want to travel to a place and search for travel guides online, most of the time we will find that the guides on the Internet are all the same, and it is very difficult to find a guide that suits our own consumption level and travel habits. However, if we can cooperate with the managers of major local scenic spots and open up the tour routes and data of our own scenic spots to DeepSeek for relevant training, then the trained DeepSeek can become </w:t>
      </w:r>
      <w:r>
        <w:rPr>
          <w:rFonts w:eastAsia="等线" w:cs="Times New Roman"/>
          <w:b/>
          <w:bCs/>
          <w:szCs w:val="22"/>
          <w14:ligatures w14:val="none"/>
        </w:rPr>
        <w:t>a tour guide</w:t>
      </w:r>
      <w:r>
        <w:rPr>
          <w:rFonts w:eastAsia="等线" w:cs="Times New Roman"/>
          <w:szCs w:val="22"/>
          <w14:ligatures w14:val="none"/>
        </w:rPr>
        <w:t xml:space="preserve"> who is very familiar with the local cultural and tourism landmarks, and thus be able to provide targeted travel suggestions for tourists. Meanwhile, during the process of tourists communicating with DeepSeek, data of different users can also be collected, enabling DeepSeek to better understand the habits of tourists. </w:t>
      </w:r>
      <w:proofErr w:type="gramStart"/>
      <w:r>
        <w:rPr>
          <w:rFonts w:eastAsia="等线" w:cs="Times New Roman"/>
          <w:szCs w:val="22"/>
          <w14:ligatures w14:val="none"/>
        </w:rPr>
        <w:t>(</w:t>
      </w:r>
      <w:r>
        <w:rPr>
          <w:rFonts w:cs="Times New Roman"/>
          <w:szCs w:val="22"/>
        </w:rPr>
        <w:t xml:space="preserve"> </w:t>
      </w:r>
      <w:r>
        <w:rPr>
          <w:rFonts w:eastAsia="等线" w:cs="Times New Roman"/>
          <w:szCs w:val="22"/>
          <w14:ligatures w14:val="none"/>
        </w:rPr>
        <w:t>For</w:t>
      </w:r>
      <w:proofErr w:type="gramEnd"/>
      <w:r>
        <w:rPr>
          <w:rFonts w:eastAsia="等线" w:cs="Times New Roman"/>
          <w:szCs w:val="22"/>
          <w14:ligatures w14:val="none"/>
        </w:rPr>
        <w:t xml:space="preserve"> instance, trained AI can provide a travel route that meets tourists' needs by understanding information such as the number of people traveling, consumption budget, and travel time)</w:t>
      </w:r>
    </w:p>
    <w:p w14:paraId="7D00EDA3" w14:textId="77777777" w:rsidR="00F81559" w:rsidRDefault="00F81559">
      <w:pPr>
        <w:spacing w:after="0" w:line="240" w:lineRule="auto"/>
        <w:jc w:val="both"/>
        <w:rPr>
          <w:rFonts w:eastAsia="等线" w:cs="Times New Roman"/>
          <w:szCs w:val="22"/>
          <w14:ligatures w14:val="none"/>
        </w:rPr>
      </w:pPr>
    </w:p>
    <w:p w14:paraId="27A989B7"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In addition to using DeepSeek to make </w:t>
      </w:r>
      <w:r>
        <w:rPr>
          <w:rFonts w:eastAsia="等线" w:cs="Times New Roman"/>
          <w:b/>
          <w:bCs/>
          <w:szCs w:val="22"/>
          <w14:ligatures w14:val="none"/>
        </w:rPr>
        <w:t>personalized recommendations</w:t>
      </w:r>
      <w:r>
        <w:rPr>
          <w:rFonts w:eastAsia="等线" w:cs="Times New Roman"/>
          <w:szCs w:val="22"/>
          <w14:ligatures w14:val="none"/>
        </w:rPr>
        <w:t xml:space="preserve"> for travel guides, we can also </w:t>
      </w:r>
      <w:r>
        <w:rPr>
          <w:rFonts w:eastAsia="等线" w:cs="Times New Roman"/>
          <w:b/>
          <w:bCs/>
          <w:szCs w:val="22"/>
          <w14:ligatures w14:val="none"/>
        </w:rPr>
        <w:t xml:space="preserve">combine DeepSeek with technologies like virtual humans, AR </w:t>
      </w:r>
      <w:r>
        <w:rPr>
          <w:rFonts w:eastAsia="等线" w:cs="Times New Roman"/>
          <w:szCs w:val="22"/>
          <w14:ligatures w14:val="none"/>
        </w:rPr>
        <w:t>and other technologies, and apply them to the official websites of scenic spots or the smart large screens deployed in the scenic spots, so as to quickly respond to the personalized needs of tourists and create</w:t>
      </w:r>
      <w:r>
        <w:rPr>
          <w:rFonts w:eastAsia="等线" w:cs="Times New Roman"/>
          <w:b/>
          <w:bCs/>
          <w:szCs w:val="22"/>
          <w14:ligatures w14:val="none"/>
        </w:rPr>
        <w:t xml:space="preserve"> immersive interactive experiences</w:t>
      </w:r>
      <w:r>
        <w:rPr>
          <w:rFonts w:eastAsia="等线" w:cs="Times New Roman"/>
          <w:szCs w:val="22"/>
          <w14:ligatures w14:val="none"/>
        </w:rPr>
        <w:t xml:space="preserve"> for them.</w:t>
      </w:r>
    </w:p>
    <w:p w14:paraId="2E1502EE" w14:textId="77777777" w:rsidR="00F81559" w:rsidRDefault="00F81559">
      <w:pPr>
        <w:spacing w:after="0" w:line="240" w:lineRule="auto"/>
        <w:jc w:val="both"/>
        <w:rPr>
          <w:rFonts w:eastAsia="等线" w:cs="Times New Roman"/>
          <w:szCs w:val="22"/>
          <w14:ligatures w14:val="none"/>
        </w:rPr>
      </w:pPr>
    </w:p>
    <w:p w14:paraId="771E28F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 xml:space="preserve">In the in-depth exploration of the cultural connotations of local scenic spots, DeepSeek can also play its role in deep understanding. Based on DeepSeek's in-depth exploration of the cultural background and image characteristics of the IP in scenic spots, we can form various </w:t>
      </w:r>
      <w:r>
        <w:rPr>
          <w:rFonts w:eastAsia="等线" w:cs="Times New Roman"/>
          <w:b/>
          <w:bCs/>
          <w:szCs w:val="22"/>
          <w14:ligatures w14:val="none"/>
        </w:rPr>
        <w:t>cultural and tourism consumer goods</w:t>
      </w:r>
      <w:r>
        <w:rPr>
          <w:rFonts w:eastAsia="等线" w:cs="Times New Roman"/>
          <w:szCs w:val="22"/>
          <w14:ligatures w14:val="none"/>
        </w:rPr>
        <w:t>.</w:t>
      </w:r>
    </w:p>
    <w:p w14:paraId="5B15A680" w14:textId="77777777" w:rsidR="00F81559" w:rsidRDefault="00F81559">
      <w:pPr>
        <w:spacing w:after="0" w:line="240" w:lineRule="auto"/>
        <w:jc w:val="both"/>
        <w:rPr>
          <w:rFonts w:eastAsia="等线" w:cs="Times New Roman"/>
          <w:szCs w:val="22"/>
          <w14:ligatures w14:val="none"/>
        </w:rPr>
      </w:pPr>
    </w:p>
    <w:p w14:paraId="68A16D91"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lastRenderedPageBreak/>
        <w:t xml:space="preserve">To train such a tour guide assistant and integrate it into the systems of various scenic spots, we first require data such as visitor flow statistics, scenic spot consumption records, and user consumption habit information. These data will be used for in-depth analysis of cultural tourism brand images, tourist preference behaviors, and </w:t>
      </w:r>
      <w:r>
        <w:rPr>
          <w:rFonts w:eastAsia="等线" w:cs="Times New Roman" w:hint="eastAsia"/>
          <w:szCs w:val="22"/>
          <w14:ligatures w14:val="none"/>
        </w:rPr>
        <w:t>h</w:t>
      </w:r>
      <w:r>
        <w:rPr>
          <w:rFonts w:eastAsia="等线" w:cs="Times New Roman"/>
          <w:szCs w:val="22"/>
          <w14:ligatures w14:val="none"/>
        </w:rPr>
        <w:t xml:space="preserve">ot events identification within cultural tourism sites. Additionally, local cultural knowledge graphs (including local chronicles, folklore, and biographies) is essential to construct a comprehensive cultural ontology library that encompasses historical events, character relationships, and architectural styles. This lays the groundwork for adopting </w:t>
      </w:r>
      <w:r>
        <w:rPr>
          <w:rFonts w:eastAsia="等线" w:cs="Times New Roman"/>
          <w:b/>
          <w:bCs/>
          <w:szCs w:val="22"/>
          <w14:ligatures w14:val="none"/>
        </w:rPr>
        <w:t>Retrieval-Augmented Generation (RAG)</w:t>
      </w:r>
      <w:r>
        <w:rPr>
          <w:rFonts w:eastAsia="等线" w:cs="Times New Roman"/>
          <w:szCs w:val="22"/>
          <w14:ligatures w14:val="none"/>
        </w:rPr>
        <w:t xml:space="preserve"> technology. Furthermore, the integration of technologies such as digital humans and AR with models like DeepSeek plays a critical role in determining whether the digital human representation of a scenic area can become a landmark feature.</w:t>
      </w:r>
    </w:p>
    <w:p w14:paraId="13F53130" w14:textId="77777777" w:rsidR="00F81559" w:rsidRDefault="00000000">
      <w:pPr>
        <w:spacing w:after="0" w:line="240" w:lineRule="auto"/>
        <w:jc w:val="center"/>
        <w:rPr>
          <w:rFonts w:eastAsia="等线" w:cs="Times New Roman"/>
          <w:szCs w:val="22"/>
          <w14:ligatures w14:val="none"/>
        </w:rPr>
      </w:pPr>
      <w:r>
        <w:rPr>
          <w:rFonts w:eastAsia="等线" w:cs="Times New Roman"/>
          <w:noProof/>
          <w:szCs w:val="22"/>
          <w14:ligatures w14:val="none"/>
        </w:rPr>
        <w:drawing>
          <wp:inline distT="0" distB="0" distL="0" distR="0" wp14:anchorId="6A345B2D" wp14:editId="759ACDD9">
            <wp:extent cx="5927725" cy="4285615"/>
            <wp:effectExtent l="0" t="0" r="15875" b="0"/>
            <wp:docPr id="841216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688"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27725" cy="4285615"/>
                    </a:xfrm>
                    <a:prstGeom prst="rect">
                      <a:avLst/>
                    </a:prstGeom>
                    <a:noFill/>
                    <a:ln>
                      <a:noFill/>
                    </a:ln>
                  </pic:spPr>
                </pic:pic>
              </a:graphicData>
            </a:graphic>
          </wp:inline>
        </w:drawing>
      </w:r>
    </w:p>
    <w:p w14:paraId="406CCC4A" w14:textId="77777777" w:rsidR="00F81559" w:rsidRDefault="00000000">
      <w:pPr>
        <w:spacing w:after="0" w:line="240" w:lineRule="auto"/>
        <w:jc w:val="center"/>
        <w:rPr>
          <w:rFonts w:eastAsia="等线" w:cs="Times New Roman"/>
          <w:szCs w:val="22"/>
          <w14:ligatures w14:val="none"/>
        </w:rPr>
      </w:pPr>
      <w:r>
        <w:rPr>
          <w:rFonts w:eastAsia="等线" w:cs="Times New Roman"/>
          <w:szCs w:val="22"/>
          <w14:ligatures w14:val="none"/>
        </w:rPr>
        <w:t>(Figure 8: underlying technical ideas)</w:t>
      </w:r>
    </w:p>
    <w:p w14:paraId="28E60229" w14:textId="77777777" w:rsidR="00F81559" w:rsidRDefault="00F81559" w:rsidP="00575C7D">
      <w:pPr>
        <w:spacing w:after="0" w:line="300" w:lineRule="auto"/>
        <w:jc w:val="both"/>
        <w:rPr>
          <w:rFonts w:eastAsia="等线" w:cs="Times New Roman"/>
          <w:szCs w:val="22"/>
          <w14:ligatures w14:val="none"/>
        </w:rPr>
      </w:pPr>
    </w:p>
    <w:p w14:paraId="1AED991E" w14:textId="77777777" w:rsidR="00F81559" w:rsidRDefault="00000000">
      <w:pPr>
        <w:spacing w:after="0" w:line="240" w:lineRule="auto"/>
        <w:jc w:val="both"/>
        <w:rPr>
          <w:rFonts w:eastAsia="等线" w:cs="Times New Roman"/>
          <w:szCs w:val="22"/>
          <w14:ligatures w14:val="none"/>
        </w:rPr>
      </w:pPr>
      <w:r>
        <w:rPr>
          <w:rFonts w:eastAsia="等线" w:cs="Times New Roman"/>
          <w:szCs w:val="22"/>
          <w14:ligatures w14:val="none"/>
        </w:rPr>
        <w:t>If such technology were to be fully realized, one could envision the following scenario: Prior to our trip, the DeepSeek travel assistant would generate a four-day itinerary for three individuals traveling to Beijing. Upon arriving in Beijing and visiting the Old Summer Palace, the digital assistant on our mobile device would track our movements in real time, identifying our current location and providing detailed historical context about the site.</w:t>
      </w:r>
    </w:p>
    <w:p w14:paraId="2817CC8C" w14:textId="77777777" w:rsidR="00F81559" w:rsidRDefault="00F81559">
      <w:pPr>
        <w:spacing w:after="0" w:line="240" w:lineRule="auto"/>
        <w:jc w:val="both"/>
        <w:rPr>
          <w:rFonts w:eastAsia="等线" w:cs="Times New Roman"/>
          <w:sz w:val="21"/>
          <w:szCs w:val="22"/>
          <w14:ligatures w14:val="none"/>
        </w:rPr>
      </w:pPr>
    </w:p>
    <w:p w14:paraId="340ED6A0" w14:textId="77777777" w:rsidR="00F81559" w:rsidRDefault="00F81559">
      <w:pPr>
        <w:spacing w:after="0" w:line="240" w:lineRule="auto"/>
        <w:jc w:val="both"/>
        <w:rPr>
          <w:rFonts w:eastAsia="等线" w:cs="Times New Roman"/>
          <w:sz w:val="21"/>
          <w:szCs w:val="22"/>
          <w14:ligatures w14:val="none"/>
        </w:rPr>
      </w:pPr>
    </w:p>
    <w:p w14:paraId="384C81B5" w14:textId="77777777" w:rsidR="00F81559" w:rsidRDefault="00000000">
      <w:pPr>
        <w:pStyle w:val="1"/>
      </w:pPr>
      <w:r>
        <w:lastRenderedPageBreak/>
        <w:t>Reference</w:t>
      </w:r>
      <w:r>
        <w:rPr>
          <w:rFonts w:hint="eastAsia"/>
        </w:rPr>
        <w:t>s</w:t>
      </w:r>
    </w:p>
    <w:p w14:paraId="6A18BE77" w14:textId="6C29FAB2" w:rsidR="00F81559" w:rsidRDefault="00575C7D">
      <w:pPr>
        <w:rPr>
          <w:rFonts w:cs="Times New Roman"/>
          <w:szCs w:val="22"/>
        </w:rPr>
      </w:pPr>
      <w:r>
        <w:rPr>
          <w:rFonts w:cs="Times New Roman" w:hint="eastAsia"/>
          <w:szCs w:val="22"/>
        </w:rPr>
        <w:t xml:space="preserve">[1] </w:t>
      </w:r>
      <w:proofErr w:type="spellStart"/>
      <w:r w:rsidR="00000000">
        <w:rPr>
          <w:rFonts w:cs="Times New Roman"/>
          <w:szCs w:val="22"/>
        </w:rPr>
        <w:t>Mnih</w:t>
      </w:r>
      <w:proofErr w:type="spellEnd"/>
      <w:r w:rsidR="00000000">
        <w:rPr>
          <w:rFonts w:cs="Times New Roman"/>
          <w:szCs w:val="22"/>
        </w:rPr>
        <w:t xml:space="preserve">, V., </w:t>
      </w:r>
      <w:proofErr w:type="spellStart"/>
      <w:r w:rsidR="00000000">
        <w:rPr>
          <w:rFonts w:cs="Times New Roman"/>
          <w:szCs w:val="22"/>
        </w:rPr>
        <w:t>Kavukcuoglu</w:t>
      </w:r>
      <w:proofErr w:type="spellEnd"/>
      <w:r w:rsidR="00000000">
        <w:rPr>
          <w:rFonts w:cs="Times New Roman"/>
          <w:szCs w:val="22"/>
        </w:rPr>
        <w:t xml:space="preserve">, K., Silver, D., Graves, A., </w:t>
      </w:r>
      <w:proofErr w:type="spellStart"/>
      <w:r w:rsidR="00000000">
        <w:rPr>
          <w:rFonts w:cs="Times New Roman"/>
          <w:szCs w:val="22"/>
        </w:rPr>
        <w:t>Antonoglou</w:t>
      </w:r>
      <w:proofErr w:type="spellEnd"/>
      <w:r w:rsidR="00000000">
        <w:rPr>
          <w:rFonts w:cs="Times New Roman"/>
          <w:szCs w:val="22"/>
        </w:rPr>
        <w:t xml:space="preserve">, I., </w:t>
      </w:r>
      <w:proofErr w:type="spellStart"/>
      <w:r w:rsidR="00000000">
        <w:rPr>
          <w:rFonts w:cs="Times New Roman"/>
          <w:szCs w:val="22"/>
        </w:rPr>
        <w:t>Wierstra</w:t>
      </w:r>
      <w:proofErr w:type="spellEnd"/>
      <w:r w:rsidR="00000000">
        <w:rPr>
          <w:rFonts w:cs="Times New Roman"/>
          <w:szCs w:val="22"/>
        </w:rPr>
        <w:t xml:space="preserve">, D., &amp; Riedmiller, M. (2013). Playing </w:t>
      </w:r>
      <w:proofErr w:type="spellStart"/>
      <w:r w:rsidR="00000000">
        <w:rPr>
          <w:rFonts w:cs="Times New Roman"/>
          <w:szCs w:val="22"/>
        </w:rPr>
        <w:t>atari</w:t>
      </w:r>
      <w:proofErr w:type="spellEnd"/>
      <w:r w:rsidR="00000000">
        <w:rPr>
          <w:rFonts w:cs="Times New Roman"/>
          <w:szCs w:val="22"/>
        </w:rPr>
        <w:t xml:space="preserve"> with deep reinforcement learning. </w:t>
      </w:r>
      <w:proofErr w:type="spellStart"/>
      <w:r w:rsidR="00000000">
        <w:rPr>
          <w:rFonts w:cs="Times New Roman"/>
          <w:i/>
          <w:iCs/>
          <w:szCs w:val="22"/>
        </w:rPr>
        <w:t>arXiv</w:t>
      </w:r>
      <w:proofErr w:type="spellEnd"/>
      <w:r w:rsidR="00000000">
        <w:rPr>
          <w:rFonts w:cs="Times New Roman"/>
          <w:i/>
          <w:iCs/>
          <w:szCs w:val="22"/>
        </w:rPr>
        <w:t xml:space="preserve"> preprint arXiv:1312.5602</w:t>
      </w:r>
      <w:r w:rsidR="00000000">
        <w:rPr>
          <w:rFonts w:cs="Times New Roman"/>
          <w:szCs w:val="22"/>
        </w:rPr>
        <w:t>.</w:t>
      </w:r>
    </w:p>
    <w:p w14:paraId="524FC088" w14:textId="50947A54" w:rsidR="00F81559" w:rsidRDefault="00575C7D">
      <w:pPr>
        <w:rPr>
          <w:rFonts w:cs="Times New Roman"/>
          <w:szCs w:val="22"/>
        </w:rPr>
      </w:pPr>
      <w:r>
        <w:rPr>
          <w:rFonts w:cs="Times New Roman" w:hint="eastAsia"/>
          <w:szCs w:val="22"/>
        </w:rPr>
        <w:t>[</w:t>
      </w:r>
      <w:r>
        <w:rPr>
          <w:rFonts w:cs="Times New Roman" w:hint="eastAsia"/>
          <w:szCs w:val="22"/>
        </w:rPr>
        <w:t>2</w:t>
      </w:r>
      <w:r>
        <w:rPr>
          <w:rFonts w:cs="Times New Roman" w:hint="eastAsia"/>
          <w:szCs w:val="22"/>
        </w:rPr>
        <w:t>]</w:t>
      </w:r>
      <w:r>
        <w:rPr>
          <w:rFonts w:cs="Times New Roman" w:hint="eastAsia"/>
          <w:szCs w:val="22"/>
        </w:rPr>
        <w:t xml:space="preserve"> </w:t>
      </w:r>
      <w:r w:rsidR="00000000">
        <w:rPr>
          <w:rFonts w:cs="Times New Roman"/>
          <w:szCs w:val="22"/>
        </w:rPr>
        <w:t xml:space="preserve">Simonds, T., Lopez, K., Yoshiyama, A., &amp; </w:t>
      </w:r>
      <w:proofErr w:type="spellStart"/>
      <w:r w:rsidR="00000000">
        <w:rPr>
          <w:rFonts w:cs="Times New Roman"/>
          <w:szCs w:val="22"/>
        </w:rPr>
        <w:t>Garmier</w:t>
      </w:r>
      <w:proofErr w:type="spellEnd"/>
      <w:r w:rsidR="00000000">
        <w:rPr>
          <w:rFonts w:cs="Times New Roman"/>
          <w:szCs w:val="22"/>
        </w:rPr>
        <w:t xml:space="preserve">, D. (2025). </w:t>
      </w:r>
      <w:proofErr w:type="spellStart"/>
      <w:r w:rsidR="00000000">
        <w:rPr>
          <w:rFonts w:cs="Times New Roman"/>
          <w:szCs w:val="22"/>
        </w:rPr>
        <w:t>Self Rewarding</w:t>
      </w:r>
      <w:proofErr w:type="spellEnd"/>
      <w:r w:rsidR="00000000">
        <w:rPr>
          <w:rFonts w:cs="Times New Roman"/>
          <w:szCs w:val="22"/>
        </w:rPr>
        <w:t xml:space="preserve"> Self Improving. </w:t>
      </w:r>
      <w:proofErr w:type="spellStart"/>
      <w:r w:rsidR="00000000">
        <w:rPr>
          <w:rFonts w:cs="Times New Roman"/>
          <w:i/>
          <w:iCs/>
          <w:szCs w:val="22"/>
        </w:rPr>
        <w:t>arXiv</w:t>
      </w:r>
      <w:proofErr w:type="spellEnd"/>
      <w:r w:rsidR="00000000">
        <w:rPr>
          <w:rFonts w:cs="Times New Roman"/>
          <w:i/>
          <w:iCs/>
          <w:szCs w:val="22"/>
        </w:rPr>
        <w:t xml:space="preserve"> preprint arXiv:2505.08827</w:t>
      </w:r>
      <w:r w:rsidR="00000000">
        <w:rPr>
          <w:rFonts w:cs="Times New Roman"/>
          <w:szCs w:val="22"/>
        </w:rPr>
        <w:t>.</w:t>
      </w:r>
    </w:p>
    <w:p w14:paraId="589A116C" w14:textId="45749FF8" w:rsidR="00F81559" w:rsidRDefault="00575C7D">
      <w:pPr>
        <w:rPr>
          <w:rFonts w:eastAsia="宋体" w:cs="Times New Roman"/>
          <w:color w:val="222222"/>
          <w:szCs w:val="22"/>
          <w:shd w:val="clear" w:color="auto" w:fill="FFFFFF"/>
        </w:rPr>
      </w:pPr>
      <w:r>
        <w:rPr>
          <w:rFonts w:cs="Times New Roman" w:hint="eastAsia"/>
          <w:szCs w:val="22"/>
        </w:rPr>
        <w:t>[</w:t>
      </w:r>
      <w:r>
        <w:rPr>
          <w:rFonts w:cs="Times New Roman" w:hint="eastAsia"/>
          <w:szCs w:val="22"/>
        </w:rPr>
        <w:t>3</w:t>
      </w:r>
      <w:r>
        <w:rPr>
          <w:rFonts w:cs="Times New Roman" w:hint="eastAsia"/>
          <w:szCs w:val="22"/>
        </w:rPr>
        <w:t>]</w:t>
      </w:r>
      <w:r>
        <w:rPr>
          <w:rFonts w:cs="Times New Roman" w:hint="eastAsia"/>
          <w:szCs w:val="22"/>
        </w:rPr>
        <w:t xml:space="preserve"> </w:t>
      </w:r>
      <w:r w:rsidR="00000000">
        <w:rPr>
          <w:rFonts w:eastAsia="宋体" w:cs="Times New Roman"/>
          <w:color w:val="222222"/>
          <w:szCs w:val="22"/>
          <w:shd w:val="clear" w:color="auto" w:fill="FFFFFF"/>
        </w:rPr>
        <w:t>Liu, A., Feng, B., Xue, B., Wang, B., Wu, B., Lu, C., ... &amp; Piao, Y. (2024). Deepseek-v3 technical report. </w:t>
      </w:r>
      <w:proofErr w:type="spellStart"/>
      <w:r w:rsidR="00000000">
        <w:rPr>
          <w:rFonts w:eastAsia="宋体" w:cs="Times New Roman"/>
          <w:i/>
          <w:iCs/>
          <w:color w:val="222222"/>
          <w:szCs w:val="22"/>
          <w:shd w:val="clear" w:color="auto" w:fill="FFFFFF"/>
        </w:rPr>
        <w:t>arXiv</w:t>
      </w:r>
      <w:proofErr w:type="spellEnd"/>
      <w:r w:rsidR="00000000">
        <w:rPr>
          <w:rFonts w:eastAsia="宋体" w:cs="Times New Roman"/>
          <w:i/>
          <w:iCs/>
          <w:color w:val="222222"/>
          <w:szCs w:val="22"/>
          <w:shd w:val="clear" w:color="auto" w:fill="FFFFFF"/>
        </w:rPr>
        <w:t xml:space="preserve"> preprint arXiv:2412.19437</w:t>
      </w:r>
      <w:r w:rsidR="00000000">
        <w:rPr>
          <w:rFonts w:eastAsia="宋体" w:cs="Times New Roman"/>
          <w:color w:val="222222"/>
          <w:szCs w:val="22"/>
          <w:shd w:val="clear" w:color="auto" w:fill="FFFFFF"/>
        </w:rPr>
        <w:t>.</w:t>
      </w:r>
    </w:p>
    <w:p w14:paraId="299B4B48" w14:textId="766EE110" w:rsidR="00F81559" w:rsidRDefault="00575C7D">
      <w:pPr>
        <w:rPr>
          <w:rFonts w:eastAsia="宋体" w:cs="Times New Roman"/>
          <w:color w:val="222222"/>
          <w:szCs w:val="22"/>
          <w:shd w:val="clear" w:color="auto" w:fill="FFFFFF"/>
        </w:rPr>
      </w:pPr>
      <w:r>
        <w:rPr>
          <w:rFonts w:cs="Times New Roman" w:hint="eastAsia"/>
          <w:szCs w:val="22"/>
        </w:rPr>
        <w:t>[</w:t>
      </w:r>
      <w:r>
        <w:rPr>
          <w:rFonts w:cs="Times New Roman" w:hint="eastAsia"/>
          <w:szCs w:val="22"/>
        </w:rPr>
        <w:t>4</w:t>
      </w:r>
      <w:r>
        <w:rPr>
          <w:rFonts w:cs="Times New Roman" w:hint="eastAsia"/>
          <w:szCs w:val="22"/>
        </w:rPr>
        <w:t>]</w:t>
      </w:r>
      <w:r>
        <w:rPr>
          <w:rFonts w:cs="Times New Roman" w:hint="eastAsia"/>
          <w:szCs w:val="22"/>
        </w:rPr>
        <w:t xml:space="preserve"> </w:t>
      </w:r>
      <w:r w:rsidR="00000000">
        <w:rPr>
          <w:rFonts w:eastAsia="宋体" w:cs="Times New Roman"/>
          <w:color w:val="222222"/>
          <w:szCs w:val="22"/>
          <w:shd w:val="clear" w:color="auto" w:fill="FFFFFF"/>
        </w:rPr>
        <w:t xml:space="preserve">Guo, D., Yang, D., Zhang, H., Song, J., Zhang, R., Xu, R., ... &amp; He, Y. (2025). Deepseek-r1: Incentivizing reasoning capability in </w:t>
      </w:r>
      <w:proofErr w:type="spellStart"/>
      <w:r w:rsidR="00000000">
        <w:rPr>
          <w:rFonts w:eastAsia="宋体" w:cs="Times New Roman"/>
          <w:color w:val="222222"/>
          <w:szCs w:val="22"/>
          <w:shd w:val="clear" w:color="auto" w:fill="FFFFFF"/>
        </w:rPr>
        <w:t>llms</w:t>
      </w:r>
      <w:proofErr w:type="spellEnd"/>
      <w:r w:rsidR="00000000">
        <w:rPr>
          <w:rFonts w:eastAsia="宋体" w:cs="Times New Roman"/>
          <w:color w:val="222222"/>
          <w:szCs w:val="22"/>
          <w:shd w:val="clear" w:color="auto" w:fill="FFFFFF"/>
        </w:rPr>
        <w:t xml:space="preserve"> via reinforcement learning. </w:t>
      </w:r>
      <w:proofErr w:type="spellStart"/>
      <w:r w:rsidR="00000000">
        <w:rPr>
          <w:rFonts w:eastAsia="宋体" w:cs="Times New Roman"/>
          <w:i/>
          <w:iCs/>
          <w:color w:val="222222"/>
          <w:szCs w:val="22"/>
          <w:shd w:val="clear" w:color="auto" w:fill="FFFFFF"/>
        </w:rPr>
        <w:t>arXiv</w:t>
      </w:r>
      <w:proofErr w:type="spellEnd"/>
      <w:r w:rsidR="00000000">
        <w:rPr>
          <w:rFonts w:eastAsia="宋体" w:cs="Times New Roman"/>
          <w:i/>
          <w:iCs/>
          <w:color w:val="222222"/>
          <w:szCs w:val="22"/>
          <w:shd w:val="clear" w:color="auto" w:fill="FFFFFF"/>
        </w:rPr>
        <w:t xml:space="preserve"> preprint arXiv:2501.12948</w:t>
      </w:r>
      <w:r w:rsidR="00000000">
        <w:rPr>
          <w:rFonts w:eastAsia="宋体" w:cs="Times New Roman"/>
          <w:color w:val="222222"/>
          <w:szCs w:val="22"/>
          <w:shd w:val="clear" w:color="auto" w:fill="FFFFFF"/>
        </w:rPr>
        <w:t>.</w:t>
      </w:r>
    </w:p>
    <w:p w14:paraId="45A3C3FA" w14:textId="171FAE0A" w:rsidR="00F81559" w:rsidRDefault="00575C7D">
      <w:pPr>
        <w:rPr>
          <w:rFonts w:eastAsia="宋体" w:cs="Times New Roman"/>
          <w:color w:val="222222"/>
          <w:szCs w:val="22"/>
          <w:shd w:val="clear" w:color="auto" w:fill="FFFFFF"/>
        </w:rPr>
      </w:pPr>
      <w:r>
        <w:rPr>
          <w:rFonts w:cs="Times New Roman" w:hint="eastAsia"/>
          <w:szCs w:val="22"/>
        </w:rPr>
        <w:t>[</w:t>
      </w:r>
      <w:r>
        <w:rPr>
          <w:rFonts w:cs="Times New Roman" w:hint="eastAsia"/>
          <w:szCs w:val="22"/>
        </w:rPr>
        <w:t>5</w:t>
      </w:r>
      <w:r>
        <w:rPr>
          <w:rFonts w:cs="Times New Roman" w:hint="eastAsia"/>
          <w:szCs w:val="22"/>
        </w:rPr>
        <w:t>]</w:t>
      </w:r>
      <w:r>
        <w:rPr>
          <w:rFonts w:cs="Times New Roman" w:hint="eastAsia"/>
          <w:szCs w:val="22"/>
        </w:rPr>
        <w:t xml:space="preserve"> </w:t>
      </w:r>
      <w:r w:rsidR="00000000">
        <w:rPr>
          <w:rFonts w:eastAsia="宋体" w:cs="Times New Roman"/>
          <w:color w:val="222222"/>
          <w:szCs w:val="22"/>
          <w:shd w:val="clear" w:color="auto" w:fill="FFFFFF"/>
        </w:rPr>
        <w:t xml:space="preserve">Bi, X., Chen, D., Chen, G., Chen, S., Dai, D., Deng, C., ... &amp; Zou, Y. (2024). </w:t>
      </w:r>
      <w:proofErr w:type="spellStart"/>
      <w:r w:rsidR="00000000">
        <w:rPr>
          <w:rFonts w:eastAsia="宋体" w:cs="Times New Roman"/>
          <w:color w:val="222222"/>
          <w:szCs w:val="22"/>
          <w:shd w:val="clear" w:color="auto" w:fill="FFFFFF"/>
        </w:rPr>
        <w:t>Deepseek</w:t>
      </w:r>
      <w:proofErr w:type="spellEnd"/>
      <w:r w:rsidR="00000000">
        <w:rPr>
          <w:rFonts w:eastAsia="宋体" w:cs="Times New Roman"/>
          <w:color w:val="222222"/>
          <w:szCs w:val="22"/>
          <w:shd w:val="clear" w:color="auto" w:fill="FFFFFF"/>
        </w:rPr>
        <w:t xml:space="preserve"> </w:t>
      </w:r>
      <w:proofErr w:type="spellStart"/>
      <w:r w:rsidR="00000000">
        <w:rPr>
          <w:rFonts w:eastAsia="宋体" w:cs="Times New Roman"/>
          <w:color w:val="222222"/>
          <w:szCs w:val="22"/>
          <w:shd w:val="clear" w:color="auto" w:fill="FFFFFF"/>
        </w:rPr>
        <w:t>llm</w:t>
      </w:r>
      <w:proofErr w:type="spellEnd"/>
      <w:r w:rsidR="00000000">
        <w:rPr>
          <w:rFonts w:eastAsia="宋体" w:cs="Times New Roman"/>
          <w:color w:val="222222"/>
          <w:szCs w:val="22"/>
          <w:shd w:val="clear" w:color="auto" w:fill="FFFFFF"/>
        </w:rPr>
        <w:t xml:space="preserve">: Scaling open-source language models with </w:t>
      </w:r>
      <w:proofErr w:type="spellStart"/>
      <w:r w:rsidR="00000000">
        <w:rPr>
          <w:rFonts w:eastAsia="宋体" w:cs="Times New Roman"/>
          <w:color w:val="222222"/>
          <w:szCs w:val="22"/>
          <w:shd w:val="clear" w:color="auto" w:fill="FFFFFF"/>
        </w:rPr>
        <w:t>longtermism</w:t>
      </w:r>
      <w:proofErr w:type="spellEnd"/>
      <w:r w:rsidR="00000000">
        <w:rPr>
          <w:rFonts w:eastAsia="宋体" w:cs="Times New Roman"/>
          <w:color w:val="222222"/>
          <w:szCs w:val="22"/>
          <w:shd w:val="clear" w:color="auto" w:fill="FFFFFF"/>
        </w:rPr>
        <w:t>. </w:t>
      </w:r>
      <w:proofErr w:type="spellStart"/>
      <w:r w:rsidR="00000000">
        <w:rPr>
          <w:rFonts w:eastAsia="宋体" w:cs="Times New Roman"/>
          <w:i/>
          <w:iCs/>
          <w:color w:val="222222"/>
          <w:szCs w:val="22"/>
          <w:shd w:val="clear" w:color="auto" w:fill="FFFFFF"/>
        </w:rPr>
        <w:t>arXiv</w:t>
      </w:r>
      <w:proofErr w:type="spellEnd"/>
      <w:r w:rsidR="00000000">
        <w:rPr>
          <w:rFonts w:eastAsia="宋体" w:cs="Times New Roman"/>
          <w:i/>
          <w:iCs/>
          <w:color w:val="222222"/>
          <w:szCs w:val="22"/>
          <w:shd w:val="clear" w:color="auto" w:fill="FFFFFF"/>
        </w:rPr>
        <w:t xml:space="preserve"> preprint arXiv:2401.02954</w:t>
      </w:r>
      <w:r w:rsidR="00000000">
        <w:rPr>
          <w:rFonts w:eastAsia="宋体" w:cs="Times New Roman"/>
          <w:color w:val="222222"/>
          <w:szCs w:val="22"/>
          <w:shd w:val="clear" w:color="auto" w:fill="FFFFFF"/>
        </w:rPr>
        <w:t>.</w:t>
      </w:r>
    </w:p>
    <w:sectPr w:rsidR="00F81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FBA42" w14:textId="77777777" w:rsidR="001A7D3E" w:rsidRDefault="001A7D3E">
      <w:pPr>
        <w:spacing w:line="240" w:lineRule="auto"/>
      </w:pPr>
      <w:r>
        <w:separator/>
      </w:r>
    </w:p>
  </w:endnote>
  <w:endnote w:type="continuationSeparator" w:id="0">
    <w:p w14:paraId="79AB9444" w14:textId="77777777" w:rsidR="001A7D3E" w:rsidRDefault="001A7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48B24" w14:textId="77777777" w:rsidR="001A7D3E" w:rsidRDefault="001A7D3E">
      <w:pPr>
        <w:spacing w:after="0"/>
      </w:pPr>
      <w:r>
        <w:separator/>
      </w:r>
    </w:p>
  </w:footnote>
  <w:footnote w:type="continuationSeparator" w:id="0">
    <w:p w14:paraId="60596438" w14:textId="77777777" w:rsidR="001A7D3E" w:rsidRDefault="001A7D3E">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519"/>
    <w:rsid w:val="00021D04"/>
    <w:rsid w:val="00035182"/>
    <w:rsid w:val="00043E4D"/>
    <w:rsid w:val="00096519"/>
    <w:rsid w:val="000B71B5"/>
    <w:rsid w:val="000E2576"/>
    <w:rsid w:val="0010738B"/>
    <w:rsid w:val="001536BF"/>
    <w:rsid w:val="00163BF5"/>
    <w:rsid w:val="001A7D3E"/>
    <w:rsid w:val="001E2FBE"/>
    <w:rsid w:val="0022101D"/>
    <w:rsid w:val="0026709D"/>
    <w:rsid w:val="00284DDC"/>
    <w:rsid w:val="002C323B"/>
    <w:rsid w:val="002D4638"/>
    <w:rsid w:val="002E6F07"/>
    <w:rsid w:val="003216EC"/>
    <w:rsid w:val="00346208"/>
    <w:rsid w:val="00382D9B"/>
    <w:rsid w:val="00395281"/>
    <w:rsid w:val="003B3611"/>
    <w:rsid w:val="003F7FA9"/>
    <w:rsid w:val="00416A09"/>
    <w:rsid w:val="004345D5"/>
    <w:rsid w:val="00441793"/>
    <w:rsid w:val="00472890"/>
    <w:rsid w:val="004741E7"/>
    <w:rsid w:val="004B2F8E"/>
    <w:rsid w:val="004B4E60"/>
    <w:rsid w:val="005270EC"/>
    <w:rsid w:val="00575C7D"/>
    <w:rsid w:val="005B47B5"/>
    <w:rsid w:val="006100F9"/>
    <w:rsid w:val="00617758"/>
    <w:rsid w:val="006A39D9"/>
    <w:rsid w:val="006D642F"/>
    <w:rsid w:val="006F125C"/>
    <w:rsid w:val="00710DD0"/>
    <w:rsid w:val="00715D99"/>
    <w:rsid w:val="0077666B"/>
    <w:rsid w:val="007D36AD"/>
    <w:rsid w:val="00834F18"/>
    <w:rsid w:val="00873761"/>
    <w:rsid w:val="00874CD7"/>
    <w:rsid w:val="008B2860"/>
    <w:rsid w:val="008D6A9F"/>
    <w:rsid w:val="008F496F"/>
    <w:rsid w:val="008F4D5C"/>
    <w:rsid w:val="00934FA1"/>
    <w:rsid w:val="009500EC"/>
    <w:rsid w:val="00984535"/>
    <w:rsid w:val="009A09BC"/>
    <w:rsid w:val="009C0C29"/>
    <w:rsid w:val="009C45E0"/>
    <w:rsid w:val="009E501C"/>
    <w:rsid w:val="009F5B49"/>
    <w:rsid w:val="009F5E9C"/>
    <w:rsid w:val="00A0029B"/>
    <w:rsid w:val="00A1517A"/>
    <w:rsid w:val="00A303FF"/>
    <w:rsid w:val="00A539E5"/>
    <w:rsid w:val="00A67B5C"/>
    <w:rsid w:val="00A74A96"/>
    <w:rsid w:val="00A75814"/>
    <w:rsid w:val="00A771EB"/>
    <w:rsid w:val="00A84159"/>
    <w:rsid w:val="00AA6F2A"/>
    <w:rsid w:val="00AF1597"/>
    <w:rsid w:val="00AF753C"/>
    <w:rsid w:val="00B33349"/>
    <w:rsid w:val="00B428EC"/>
    <w:rsid w:val="00B4798C"/>
    <w:rsid w:val="00B71139"/>
    <w:rsid w:val="00B9484C"/>
    <w:rsid w:val="00BD6D7D"/>
    <w:rsid w:val="00BE0946"/>
    <w:rsid w:val="00C31FFE"/>
    <w:rsid w:val="00C4666C"/>
    <w:rsid w:val="00C523B4"/>
    <w:rsid w:val="00C851DA"/>
    <w:rsid w:val="00CB26E9"/>
    <w:rsid w:val="00CD572B"/>
    <w:rsid w:val="00CD7D75"/>
    <w:rsid w:val="00CE1D3A"/>
    <w:rsid w:val="00D25959"/>
    <w:rsid w:val="00D741EC"/>
    <w:rsid w:val="00DD0EC6"/>
    <w:rsid w:val="00DF7B13"/>
    <w:rsid w:val="00E3526C"/>
    <w:rsid w:val="00E41BF7"/>
    <w:rsid w:val="00E8207C"/>
    <w:rsid w:val="00E8597E"/>
    <w:rsid w:val="00ED6FD3"/>
    <w:rsid w:val="00F0493A"/>
    <w:rsid w:val="00F265D5"/>
    <w:rsid w:val="00F53C5A"/>
    <w:rsid w:val="00F675A4"/>
    <w:rsid w:val="00F81559"/>
    <w:rsid w:val="00FC2C69"/>
    <w:rsid w:val="00FE027A"/>
    <w:rsid w:val="05FF6D42"/>
    <w:rsid w:val="1682612A"/>
    <w:rsid w:val="22462CF1"/>
    <w:rsid w:val="574A6CBE"/>
    <w:rsid w:val="5814471C"/>
    <w:rsid w:val="58D743F5"/>
    <w:rsid w:val="680A1D90"/>
    <w:rsid w:val="6CD65E49"/>
    <w:rsid w:val="7F852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87FB6"/>
  <w15:docId w15:val="{18738063-5475-44AA-B1B1-DFD30B39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eastAsiaTheme="minorEastAsia"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Pr>
      <w:color w:val="800080"/>
      <w:u w:val="single"/>
    </w:rPr>
  </w:style>
  <w:style w:type="character" w:styleId="ad">
    <w:name w:val="Hyperlink"/>
    <w:basedOn w:val="a0"/>
    <w:uiPriority w:val="99"/>
    <w:semiHidden/>
    <w:unhideWhenUsed/>
    <w:qFormat/>
    <w:rPr>
      <w:color w:val="0000FF"/>
      <w:u w:val="single"/>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qFormat/>
    <w:rPr>
      <w:rFonts w:cstheme="majorBidi"/>
      <w:color w:val="2F5496" w:themeColor="accent1" w:themeShade="BF"/>
      <w:sz w:val="28"/>
      <w:szCs w:val="28"/>
    </w:rPr>
  </w:style>
  <w:style w:type="character" w:customStyle="1" w:styleId="50">
    <w:name w:val="标题 5 字符"/>
    <w:basedOn w:val="a0"/>
    <w:link w:val="5"/>
    <w:uiPriority w:val="9"/>
    <w:semiHidden/>
    <w:qFormat/>
    <w:rPr>
      <w:rFonts w:cstheme="majorBidi"/>
      <w:color w:val="2F5496" w:themeColor="accent1" w:themeShade="BF"/>
      <w:sz w:val="24"/>
    </w:rPr>
  </w:style>
  <w:style w:type="character" w:customStyle="1" w:styleId="60">
    <w:name w:val="标题 6 字符"/>
    <w:basedOn w:val="a0"/>
    <w:link w:val="6"/>
    <w:uiPriority w:val="9"/>
    <w:semiHidden/>
    <w:qFormat/>
    <w:rPr>
      <w:rFonts w:cstheme="majorBidi"/>
      <w:b/>
      <w:bCs/>
      <w:color w:val="2F5496"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a">
    <w:name w:val="标题 字符"/>
    <w:basedOn w:val="a0"/>
    <w:link w:val="a9"/>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e">
    <w:name w:val="Quote"/>
    <w:basedOn w:val="a"/>
    <w:next w:val="a"/>
    <w:link w:val="af"/>
    <w:uiPriority w:val="29"/>
    <w:qFormat/>
    <w:pPr>
      <w:spacing w:before="160"/>
      <w:jc w:val="center"/>
    </w:pPr>
    <w:rPr>
      <w:i/>
      <w:iCs/>
      <w:color w:val="404040" w:themeColor="text1" w:themeTint="BF"/>
    </w:rPr>
  </w:style>
  <w:style w:type="character" w:customStyle="1" w:styleId="af">
    <w:name w:val="引用 字符"/>
    <w:basedOn w:val="a0"/>
    <w:link w:val="ae"/>
    <w:uiPriority w:val="29"/>
    <w:qFormat/>
    <w:rPr>
      <w:i/>
      <w:iCs/>
      <w:color w:val="404040" w:themeColor="text1" w:themeTint="BF"/>
    </w:rPr>
  </w:style>
  <w:style w:type="paragraph" w:styleId="af0">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1">
    <w:name w:val="Intense Quote"/>
    <w:basedOn w:val="a"/>
    <w:next w:val="a"/>
    <w:link w:val="af2"/>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2">
    <w:name w:val="明显引用 字符"/>
    <w:basedOn w:val="a0"/>
    <w:link w:val="af1"/>
    <w:uiPriority w:val="30"/>
    <w:qFormat/>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table" w:customStyle="1" w:styleId="13">
    <w:name w:val="网格型1"/>
    <w:basedOn w:val="a1"/>
    <w:uiPriority w:val="39"/>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Pr>
      <w:color w:val="808080"/>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kod.cuc.edu.c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Lucen/HW-for-DL"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C7C4CE4702F48CAA00808ECFF725412"/>
        <w:category>
          <w:name w:val="常规"/>
          <w:gallery w:val="placeholder"/>
        </w:category>
        <w:types>
          <w:type w:val="bbPlcHdr"/>
        </w:types>
        <w:behaviors>
          <w:behavior w:val="content"/>
        </w:behaviors>
        <w:guid w:val="{A9CD0ECF-DDD9-4CC3-976A-C6F1D9761BA2}"/>
      </w:docPartPr>
      <w:docPartBody>
        <w:p w:rsidR="00AB441F" w:rsidRDefault="00000000">
          <w:pPr>
            <w:pStyle w:val="6C7C4CE4702F48CAA00808ECFF725412"/>
          </w:pPr>
          <w:r>
            <w:rPr>
              <w:rStyle w:val="a3"/>
            </w:rPr>
            <w:t>[Title]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736ED" w:rsidRDefault="000736ED">
      <w:pPr>
        <w:spacing w:line="240" w:lineRule="auto"/>
      </w:pPr>
      <w:r>
        <w:separator/>
      </w:r>
    </w:p>
  </w:endnote>
  <w:endnote w:type="continuationSeparator" w:id="0">
    <w:p w:rsidR="000736ED" w:rsidRDefault="000736E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736ED" w:rsidRDefault="000736ED">
      <w:pPr>
        <w:spacing w:after="0"/>
      </w:pPr>
      <w:r>
        <w:separator/>
      </w:r>
    </w:p>
  </w:footnote>
  <w:footnote w:type="continuationSeparator" w:id="0">
    <w:p w:rsidR="000736ED" w:rsidRDefault="000736E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9DB"/>
    <w:rsid w:val="0000212C"/>
    <w:rsid w:val="000736ED"/>
    <w:rsid w:val="00284DDC"/>
    <w:rsid w:val="002A21DC"/>
    <w:rsid w:val="00382D9B"/>
    <w:rsid w:val="00472890"/>
    <w:rsid w:val="004B2F8E"/>
    <w:rsid w:val="005C648F"/>
    <w:rsid w:val="006264BE"/>
    <w:rsid w:val="006A506B"/>
    <w:rsid w:val="006A79DB"/>
    <w:rsid w:val="00726E66"/>
    <w:rsid w:val="00A1517A"/>
    <w:rsid w:val="00AB441F"/>
    <w:rsid w:val="00AF1597"/>
    <w:rsid w:val="00AF753C"/>
    <w:rsid w:val="00B428EC"/>
    <w:rsid w:val="00C851DA"/>
    <w:rsid w:val="00E3526C"/>
    <w:rsid w:val="00E36B84"/>
    <w:rsid w:val="00EB616C"/>
    <w:rsid w:val="00F23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kern w:val="2"/>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C7C4CE4702F48CAA00808ECFF725412">
    <w:name w:val="6C7C4CE4702F48CAA00808ECFF725412"/>
    <w:pPr>
      <w:widowControl w:val="0"/>
      <w:spacing w:after="160" w:line="278" w:lineRule="auto"/>
    </w:pPr>
    <w:rPr>
      <w:kern w:val="2"/>
      <w:sz w:val="22"/>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1CE90-0410-49A6-BC23-EF80DF5A2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2215</Words>
  <Characters>12454</Characters>
  <Application>Microsoft Office Word</Application>
  <DocSecurity>0</DocSecurity>
  <Lines>289</Lines>
  <Paragraphs>85</Paragraphs>
  <ScaleCrop>false</ScaleCrop>
  <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Essay</dc:title>
  <dc:creator>越鹏 彭</dc:creator>
  <cp:lastModifiedBy>越鹏 彭</cp:lastModifiedBy>
  <cp:revision>4</cp:revision>
  <dcterms:created xsi:type="dcterms:W3CDTF">2025-06-07T13:09:00Z</dcterms:created>
  <dcterms:modified xsi:type="dcterms:W3CDTF">2025-06-08T08:48:00Z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eyJoZGlkIjoiYjM0M2ZhODU3ZjJmYWEwNmEzMjU5MzVjYmZmOGZkZTQiLCJ1c2VySWQiOiIxNjIzMjAwMDQ4In0=</vt:lpwstr>
  </property>
  <property fmtid="{D5CDD505-2E9C-101B-9397-08002B2CF9AE}" pid="3" name="KSOProductBuildVer">
    <vt:lpwstr>2052-12.1.0.21171</vt:lpwstr>
  </property>
  <property fmtid="{D5CDD505-2E9C-101B-9397-08002B2CF9AE}" pid="4" name="ICV">
    <vt:lpwstr>390C7F2B99C145DBBAEBCC0882118DDE_12</vt:lpwstr>
  </property>
</Properties>
</file>