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91C4" w14:textId="77777777" w:rsidR="007734A6" w:rsidRDefault="007734A6" w:rsidP="007734A6">
      <w:pPr>
        <w:pStyle w:val="antialiased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POSIX (Portable Operating System Interface) - это набор стандартов, определенных IEEE, который обеспечивает совместимость между различными операционными системами UNIX и UNIX-подобными системами. POSIX определяет интерфейсы программирования приложений (API), системные вызовы и другие компоненты, которые позволяют приложениям быть переносимыми между различными операционными системами.</w:t>
      </w:r>
    </w:p>
    <w:p w14:paraId="3D4665E6" w14:textId="48F538F6" w:rsidR="007A140B" w:rsidRPr="00EA66EE" w:rsidRDefault="007A140B" w:rsidP="00EA66EE">
      <w:pPr>
        <w:pStyle w:val="antialiased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Аппаратное прерывание - это сигнал, отправляемый процессором или другим аппаратным устройством для прерывания текущей работы процесса и передачи управления обработчику прерывания. Аппаратные прерывания используются для обработки событий, таких как нажатие клавиши на клавиатуре, завершение операции ввода-вывода или сигнал от таймера.</w:t>
      </w:r>
    </w:p>
    <w:p w14:paraId="1E3A4C8C" w14:textId="77777777" w:rsidR="00030ED9" w:rsidRDefault="00030ED9" w:rsidP="00030ED9">
      <w:pPr>
        <w:pStyle w:val="antialiased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Программное прерывание - это сигнал, отправляемый программным образом для прерывания текущей работы процесса и передачи управления обработчику прерывания. Программные прерывания используются для выполнения определенных задач, таких как обработка ошибок, синхронизация процессов или вызов системных функций.</w:t>
      </w:r>
    </w:p>
    <w:p w14:paraId="26209982" w14:textId="23CF11F3" w:rsidR="001B33F3" w:rsidRDefault="009D1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1F79">
        <w:rPr>
          <w:rFonts w:ascii="Times New Roman" w:hAnsi="Times New Roman" w:cs="Times New Roman"/>
          <w:sz w:val="28"/>
          <w:szCs w:val="28"/>
          <w:lang w:val="ru-RU"/>
        </w:rPr>
        <w:t>Системный вызов - это механизм, который позволяет приложениям взаимодействовать с операционной системой и использовать ее функциональность. Системный вызов является интерфейсом между приложением и ядром операционной системы. Когда приложение вызывает системный вызов, ядро операционной системы выполняет определенную операцию, например, создание файла или чтение данных из файла, и возвращает результат выполнения операции обратно в приложение</w:t>
      </w:r>
    </w:p>
    <w:p w14:paraId="50A8E4EE" w14:textId="06610FE3" w:rsidR="00BB7CA3" w:rsidRDefault="00BB7CA3" w:rsidP="00BB7CA3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</w:rPr>
      </w:pPr>
      <w:r w:rsidRPr="00BB7CA3">
        <w:rPr>
          <w:rFonts w:ascii="Segoe UI" w:hAnsi="Segoe UI" w:cs="Segoe UI"/>
          <w:color w:val="1E1F2A"/>
          <w:lang w:val="ru-RU"/>
        </w:rPr>
        <w:t>12.</w:t>
      </w:r>
      <w:r>
        <w:rPr>
          <w:rFonts w:ascii="Segoe UI" w:hAnsi="Segoe UI" w:cs="Segoe UI"/>
          <w:color w:val="1E1F2A"/>
        </w:rPr>
        <w:t>Процесс OS (операционной системы) - это экземпляр выполняющейся программы, которая имеет свою собственную память, регистры и другие ресурсы. Процесс является основной единицей планирования и управления в операционной системе, и каждый процесс выполняется в своем собственном изолированном адресном пространстве.</w:t>
      </w:r>
    </w:p>
    <w:p w14:paraId="5965E415" w14:textId="63855663" w:rsidR="00BB7CA3" w:rsidRDefault="00BB7CA3" w:rsidP="00BB7CA3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</w:rPr>
      </w:pPr>
      <w:r w:rsidRPr="00BB7CA3">
        <w:rPr>
          <w:rFonts w:ascii="Segoe UI" w:hAnsi="Segoe UI" w:cs="Segoe UI"/>
          <w:color w:val="1E1F2A"/>
          <w:lang w:val="ru-RU"/>
        </w:rPr>
        <w:t>13.</w:t>
      </w:r>
      <w:r>
        <w:rPr>
          <w:rFonts w:ascii="Segoe UI" w:hAnsi="Segoe UI" w:cs="Segoe UI"/>
          <w:color w:val="1E1F2A"/>
        </w:rPr>
        <w:t>Контекст процесса OS - это состояние процесса, включающее значения регистров процессора, указатель стека, открытые файлы, информацию о памяти и другие ресурсы, необходимые для продолжения выполнения процесса после прерывания. Контекст процесса сохраняется при переключении между процессами и восстанавливается при возврате к выполнению процесса.</w:t>
      </w:r>
    </w:p>
    <w:p w14:paraId="662F6D1E" w14:textId="5D8981D4" w:rsidR="00FA6C57" w:rsidRDefault="00FA6C57" w:rsidP="00BB7CA3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  <w:shd w:val="clear" w:color="auto" w:fill="F9F9FB"/>
          <w:lang w:val="ru-RU"/>
        </w:rPr>
        <w:t>14.</w:t>
      </w:r>
      <w:r>
        <w:rPr>
          <w:rFonts w:ascii="Segoe UI" w:hAnsi="Segoe UI" w:cs="Segoe UI"/>
          <w:color w:val="1E1F2A"/>
          <w:shd w:val="clear" w:color="auto" w:fill="F9F9FB"/>
        </w:rPr>
        <w:t>Процесс инициализации - это первый процесс, который запускается при загрузке операционной системы. Он имеет особое значение, поскольку его задача состоит в подготовке и настройке системы для работы и запуске других процессов.</w:t>
      </w:r>
    </w:p>
    <w:p w14:paraId="1713CCE4" w14:textId="5CBD74F0" w:rsidR="00BB7CA3" w:rsidRDefault="00BB7CA3" w:rsidP="00BB7CA3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</w:rPr>
      </w:pPr>
      <w:r w:rsidRPr="00965307">
        <w:rPr>
          <w:rFonts w:ascii="Segoe UI" w:hAnsi="Segoe UI" w:cs="Segoe UI"/>
          <w:color w:val="1E1F2A"/>
          <w:lang w:val="ru-RU"/>
        </w:rPr>
        <w:t>15.</w:t>
      </w:r>
      <w:r>
        <w:rPr>
          <w:rFonts w:ascii="Segoe UI" w:hAnsi="Segoe UI" w:cs="Segoe UI"/>
          <w:color w:val="1E1F2A"/>
        </w:rPr>
        <w:t>Области памяти адресного пространства процесса включают:</w:t>
      </w:r>
    </w:p>
    <w:p w14:paraId="6DA8101B" w14:textId="77777777" w:rsidR="00BB7CA3" w:rsidRDefault="00BB7CA3" w:rsidP="00BB7CA3">
      <w:pPr>
        <w:pStyle w:val="antialiased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lastRenderedPageBreak/>
        <w:t>Код программы: область памяти, содержащая исполняемый код программы.</w:t>
      </w:r>
    </w:p>
    <w:p w14:paraId="637ECE5F" w14:textId="77777777" w:rsidR="00BB7CA3" w:rsidRDefault="00BB7CA3" w:rsidP="00BB7CA3">
      <w:pPr>
        <w:pStyle w:val="antialiased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Данные: область памяти, используемая для хранения глобальных переменных и статических данных программы.</w:t>
      </w:r>
    </w:p>
    <w:p w14:paraId="12C00861" w14:textId="77777777" w:rsidR="00BB7CA3" w:rsidRDefault="00BB7CA3" w:rsidP="00BB7CA3">
      <w:pPr>
        <w:pStyle w:val="antialiased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Стек вызовов: область памяти, используемая для хранения локальных переменных и данных вызовов функций.</w:t>
      </w:r>
    </w:p>
    <w:p w14:paraId="6C0E19FF" w14:textId="77777777" w:rsidR="00BB7CA3" w:rsidRDefault="00BB7CA3" w:rsidP="00BB7CA3">
      <w:pPr>
        <w:pStyle w:val="antialiased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Куча: область памяти, используемая для динамического выделения памяти во время выполнения программы.</w:t>
      </w:r>
    </w:p>
    <w:p w14:paraId="509ECFC5" w14:textId="04542C1E" w:rsidR="00BB7CA3" w:rsidRDefault="00BB7CA3" w:rsidP="00B96C52">
      <w:pPr>
        <w:pStyle w:val="antialiased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Остальная память: другие области памяти, такие как память ядра операционной системы или разделяемая память между процессами</w:t>
      </w:r>
    </w:p>
    <w:p w14:paraId="52E13A7D" w14:textId="620AE81A" w:rsidR="00FA6C57" w:rsidRDefault="00FA6C57" w:rsidP="00B96C52">
      <w:pPr>
        <w:pStyle w:val="antialiased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 w:rsidRPr="00FA6C57">
        <w:rPr>
          <w:rFonts w:ascii="Segoe UI" w:hAnsi="Segoe UI" w:cs="Segoe UI"/>
          <w:color w:val="1E1F2A"/>
        </w:rPr>
        <w:drawing>
          <wp:inline distT="0" distB="0" distL="0" distR="0" wp14:anchorId="57772495" wp14:editId="10C33AA1">
            <wp:extent cx="5715495" cy="5966977"/>
            <wp:effectExtent l="0" t="0" r="0" b="0"/>
            <wp:docPr id="2037864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64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B62D" w14:textId="4F3C32C4" w:rsidR="004361E1" w:rsidRDefault="004361E1" w:rsidP="00B96C52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  <w:lang w:val="ru-RU"/>
        </w:rPr>
      </w:pPr>
      <w:r w:rsidRPr="004361E1">
        <w:rPr>
          <w:rFonts w:ascii="Segoe UI" w:hAnsi="Segoe UI" w:cs="Segoe UI"/>
          <w:color w:val="1E1F2A"/>
          <w:lang w:val="ru-RU"/>
        </w:rPr>
        <w:lastRenderedPageBreak/>
        <w:drawing>
          <wp:inline distT="0" distB="0" distL="0" distR="0" wp14:anchorId="53747686" wp14:editId="406D539E">
            <wp:extent cx="5940425" cy="1428750"/>
            <wp:effectExtent l="0" t="0" r="3175" b="0"/>
            <wp:docPr id="288961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61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CC7B" w14:textId="229BC332" w:rsidR="004361E1" w:rsidRDefault="004361E1" w:rsidP="00B96C52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  <w:lang w:val="ru-RU"/>
        </w:rPr>
      </w:pPr>
      <w:r w:rsidRPr="004361E1">
        <w:rPr>
          <w:rFonts w:ascii="Segoe UI" w:hAnsi="Segoe UI" w:cs="Segoe UI"/>
          <w:color w:val="1E1F2A"/>
          <w:lang w:val="ru-RU"/>
        </w:rPr>
        <w:drawing>
          <wp:inline distT="0" distB="0" distL="0" distR="0" wp14:anchorId="4C9C257D" wp14:editId="31953DA7">
            <wp:extent cx="5940425" cy="1728470"/>
            <wp:effectExtent l="0" t="0" r="3175" b="5080"/>
            <wp:docPr id="1256953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3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273B" w14:textId="139ED2C5" w:rsidR="004361E1" w:rsidRDefault="004361E1" w:rsidP="00B96C52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  <w:lang w:val="ru-RU"/>
        </w:rPr>
      </w:pPr>
      <w:r w:rsidRPr="004361E1">
        <w:rPr>
          <w:rFonts w:ascii="Segoe UI" w:hAnsi="Segoe UI" w:cs="Segoe UI"/>
          <w:color w:val="1E1F2A"/>
          <w:lang w:val="ru-RU"/>
        </w:rPr>
        <w:drawing>
          <wp:inline distT="0" distB="0" distL="0" distR="0" wp14:anchorId="4F088D3B" wp14:editId="075321DE">
            <wp:extent cx="5940425" cy="2125345"/>
            <wp:effectExtent l="0" t="0" r="3175" b="8255"/>
            <wp:docPr id="1292026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26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954" w14:textId="06BD7784" w:rsidR="004361E1" w:rsidRDefault="00E31936" w:rsidP="00B96C52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  <w:lang w:val="ru-RU"/>
        </w:rPr>
      </w:pPr>
      <w:r w:rsidRPr="00E31936">
        <w:rPr>
          <w:rFonts w:ascii="Segoe UI" w:hAnsi="Segoe UI" w:cs="Segoe UI"/>
          <w:color w:val="1E1F2A"/>
          <w:lang w:val="ru-RU"/>
        </w:rPr>
        <w:lastRenderedPageBreak/>
        <w:drawing>
          <wp:inline distT="0" distB="0" distL="0" distR="0" wp14:anchorId="2D9EB828" wp14:editId="5962DB84">
            <wp:extent cx="5940425" cy="4291965"/>
            <wp:effectExtent l="0" t="0" r="3175" b="0"/>
            <wp:docPr id="830038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8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5B92" w14:textId="2A80531D" w:rsidR="00E31936" w:rsidRDefault="00C868EA" w:rsidP="00B96C52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  <w:lang w:val="ru-RU"/>
        </w:rPr>
      </w:pPr>
      <w:r w:rsidRPr="00C868EA">
        <w:rPr>
          <w:rFonts w:ascii="Segoe UI" w:hAnsi="Segoe UI" w:cs="Segoe UI"/>
          <w:color w:val="1E1F2A"/>
          <w:lang w:val="ru-RU"/>
        </w:rPr>
        <w:drawing>
          <wp:inline distT="0" distB="0" distL="0" distR="0" wp14:anchorId="1801424D" wp14:editId="26E0C86D">
            <wp:extent cx="5940425" cy="1388745"/>
            <wp:effectExtent l="0" t="0" r="3175" b="1905"/>
            <wp:docPr id="5681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930B" w14:textId="2B5FE000" w:rsidR="00C868EA" w:rsidRDefault="00C868EA" w:rsidP="00B96C52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  <w:lang w:val="ru-RU"/>
        </w:rPr>
      </w:pPr>
      <w:r w:rsidRPr="00C868EA">
        <w:rPr>
          <w:rFonts w:ascii="Segoe UI" w:hAnsi="Segoe UI" w:cs="Segoe UI"/>
          <w:color w:val="1E1F2A"/>
          <w:lang w:val="ru-RU"/>
        </w:rPr>
        <w:drawing>
          <wp:inline distT="0" distB="0" distL="0" distR="0" wp14:anchorId="18212F21" wp14:editId="4C41BA75">
            <wp:extent cx="5940425" cy="1273810"/>
            <wp:effectExtent l="0" t="0" r="3175" b="2540"/>
            <wp:docPr id="86977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77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31B1" w14:textId="456B03D0" w:rsidR="00B96C52" w:rsidRDefault="00B96C52" w:rsidP="00B96C52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</w:rPr>
      </w:pPr>
      <w:r w:rsidRPr="00B96C52">
        <w:rPr>
          <w:rFonts w:ascii="Segoe UI" w:hAnsi="Segoe UI" w:cs="Segoe UI"/>
          <w:color w:val="1E1F2A"/>
          <w:lang w:val="ru-RU"/>
        </w:rPr>
        <w:t>16.</w:t>
      </w:r>
      <w:r>
        <w:rPr>
          <w:rFonts w:ascii="Segoe UI" w:hAnsi="Segoe UI" w:cs="Segoe UI"/>
          <w:color w:val="1E1F2A"/>
        </w:rPr>
        <w:t>Стандартные потоки процесса - это три основных потока ввода-вывода, связанные с каждым процессом: стандартный ввод (stdin), стандартный вывод (stdout) и стандартный вывод ошибок (stderr). Стандартный ввод используется для чтения данных из процесса, стандартный вывод - для вывода данных, а стандартный вывод ошибок - для вывода сообщений об ошибках.</w:t>
      </w:r>
    </w:p>
    <w:p w14:paraId="62454923" w14:textId="77777777" w:rsidR="00B96C52" w:rsidRDefault="00B96C52" w:rsidP="00B96C52">
      <w:pPr>
        <w:pStyle w:val="antialiased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Некоторые системные вызовы Windows для создания процесса включают:</w:t>
      </w:r>
    </w:p>
    <w:p w14:paraId="1713B53C" w14:textId="77777777" w:rsidR="00B96C52" w:rsidRDefault="00B96C52" w:rsidP="00B96C52">
      <w:pPr>
        <w:pStyle w:val="antialiased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lastRenderedPageBreak/>
        <w:t>CreateProcess: создает новый процесс и запускает исполняемый файл.</w:t>
      </w:r>
    </w:p>
    <w:p w14:paraId="6A1C7963" w14:textId="77777777" w:rsidR="00B96C52" w:rsidRDefault="00B96C52" w:rsidP="00B96C52">
      <w:pPr>
        <w:pStyle w:val="antialiased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CreateThread: создает новый поток внутри процесса.</w:t>
      </w:r>
    </w:p>
    <w:p w14:paraId="6169CCD0" w14:textId="77777777" w:rsidR="00B96C52" w:rsidRDefault="00B96C52" w:rsidP="00B96C52">
      <w:pPr>
        <w:pStyle w:val="antialiased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VirtualAlloc: выделяет виртуальную память для процесса.</w:t>
      </w:r>
    </w:p>
    <w:p w14:paraId="1568E607" w14:textId="0DF5027E" w:rsidR="00B96C52" w:rsidRDefault="00B96C52" w:rsidP="00502B0D">
      <w:pPr>
        <w:pStyle w:val="antialiased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SetProcessAffinityMask: устанавливает маску аффинности процесса для определения процессоров, на которых он может выполняться.</w:t>
      </w:r>
    </w:p>
    <w:p w14:paraId="1809015E" w14:textId="77777777" w:rsidR="00A75E2C" w:rsidRDefault="00A75E2C" w:rsidP="00A75E2C">
      <w:pPr>
        <w:pStyle w:val="antialiased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Некоторые системные вызовы Linux для создания процесса включают:</w:t>
      </w:r>
    </w:p>
    <w:p w14:paraId="2C8642A6" w14:textId="77777777" w:rsidR="00A75E2C" w:rsidRDefault="00A75E2C" w:rsidP="00A75E2C">
      <w:pPr>
        <w:pStyle w:val="antialiased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fork: создает новый процесс, являющийся точной копией родительского процесса.</w:t>
      </w:r>
    </w:p>
    <w:p w14:paraId="35B7A96E" w14:textId="77777777" w:rsidR="00A75E2C" w:rsidRDefault="00A75E2C" w:rsidP="00A75E2C">
      <w:pPr>
        <w:pStyle w:val="antialiased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exec: заменяет текущий процесс новым процессом, загружая и выполняя новую программу.</w:t>
      </w:r>
    </w:p>
    <w:p w14:paraId="61EBB39B" w14:textId="77777777" w:rsidR="00A75E2C" w:rsidRDefault="00A75E2C" w:rsidP="00A75E2C">
      <w:pPr>
        <w:pStyle w:val="antialiased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clone: создает новый процесс или поток с определенными параметрами.</w:t>
      </w:r>
    </w:p>
    <w:p w14:paraId="2A562890" w14:textId="77777777" w:rsidR="00A75E2C" w:rsidRDefault="00A75E2C" w:rsidP="00A75E2C">
      <w:pPr>
        <w:pStyle w:val="antialiased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mmap: отображает файл или устройство в память процесса.</w:t>
      </w:r>
    </w:p>
    <w:p w14:paraId="7D4C477C" w14:textId="7990E20F" w:rsidR="00A75E2C" w:rsidRDefault="00A75E2C" w:rsidP="00A75E2C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</w:rPr>
      </w:pPr>
      <w:r w:rsidRPr="00A75E2C">
        <w:rPr>
          <w:rFonts w:ascii="Segoe UI" w:hAnsi="Segoe UI" w:cs="Segoe UI"/>
          <w:color w:val="1E1F2A"/>
        </w:rPr>
        <w:t>20.В Windows можно использовать такие утилиты, как Диспетчер задач (Task Manager), Командную строку (Command Prompt) с командой tasklist или PowerShell с командой Get-Process.</w:t>
      </w:r>
    </w:p>
    <w:p w14:paraId="1FF8F663" w14:textId="528CC5E7" w:rsidR="00A75E2C" w:rsidRDefault="00A75E2C" w:rsidP="00A75E2C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  <w:lang w:val="ru-RU"/>
        </w:rPr>
        <w:t>21.</w:t>
      </w:r>
      <w:r>
        <w:rPr>
          <w:rFonts w:ascii="Segoe UI" w:hAnsi="Segoe UI" w:cs="Segoe UI"/>
          <w:color w:val="1E1F2A"/>
        </w:rPr>
        <w:t>В Linux можно использовать утилиты, такие как ps, top или htop, чтобы увидеть перечень процессов.</w:t>
      </w:r>
    </w:p>
    <w:p w14:paraId="735F6289" w14:textId="77777777" w:rsidR="00A75E2C" w:rsidRDefault="00A75E2C" w:rsidP="00A75E2C">
      <w:pPr>
        <w:pStyle w:val="antialiased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Свойства процесса OS могут включать:</w:t>
      </w:r>
    </w:p>
    <w:p w14:paraId="2D5411F0" w14:textId="77777777" w:rsidR="00A75E2C" w:rsidRDefault="00A75E2C" w:rsidP="00A75E2C">
      <w:pPr>
        <w:pStyle w:val="antialiased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Идентификатор процесса (PID): уникальный числовой идентификатор, присвоенный процессу операционной системой.</w:t>
      </w:r>
    </w:p>
    <w:p w14:paraId="0D40FAE2" w14:textId="77777777" w:rsidR="00A75E2C" w:rsidRDefault="00A75E2C" w:rsidP="00A75E2C">
      <w:pPr>
        <w:pStyle w:val="antialiased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Состояние процесса: указывает, выполняется ли процесс, приостановлен или завершен.</w:t>
      </w:r>
    </w:p>
    <w:p w14:paraId="10E569A6" w14:textId="77777777" w:rsidR="00A75E2C" w:rsidRDefault="00A75E2C" w:rsidP="00A75E2C">
      <w:pPr>
        <w:pStyle w:val="antialiased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Приоритет процесса: определяет относительную важность процесса для планировщика операционной системы.</w:t>
      </w:r>
    </w:p>
    <w:p w14:paraId="4C12CBF6" w14:textId="77777777" w:rsidR="00A75E2C" w:rsidRDefault="00A75E2C" w:rsidP="00A75E2C">
      <w:pPr>
        <w:pStyle w:val="antialiased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Родительский процесс: указывает на процесс, который создал текущий процесс.</w:t>
      </w:r>
    </w:p>
    <w:p w14:paraId="08278139" w14:textId="77777777" w:rsidR="00A75E2C" w:rsidRDefault="00A75E2C" w:rsidP="00A75E2C">
      <w:pPr>
        <w:pStyle w:val="antialiased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Используемые ресурсы: информация о памяти, процессорном времени и других ресурсах, используемых процессом.</w:t>
      </w:r>
    </w:p>
    <w:p w14:paraId="6E952DEA" w14:textId="77777777" w:rsidR="00A75E2C" w:rsidRDefault="00A75E2C" w:rsidP="00A75E2C">
      <w:pPr>
        <w:pStyle w:val="antialiased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Открытые файлы: список файлов, открытых процессом для чтения или записи.</w:t>
      </w:r>
    </w:p>
    <w:p w14:paraId="6C0F4B6A" w14:textId="77777777" w:rsidR="00A75E2C" w:rsidRDefault="00A75E2C" w:rsidP="00A75E2C">
      <w:pPr>
        <w:pStyle w:val="antialiased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  <w:r>
        <w:rPr>
          <w:rFonts w:ascii="Segoe UI" w:hAnsi="Segoe UI" w:cs="Segoe UI"/>
          <w:color w:val="1E1F2A"/>
        </w:rPr>
        <w:t>Сегменты памяти: информация о различных областях памяти, используемых процессом, таких как код, данные и стек.</w:t>
      </w:r>
    </w:p>
    <w:p w14:paraId="4356E620" w14:textId="77777777" w:rsidR="00A75E2C" w:rsidRDefault="00A75E2C" w:rsidP="00A75E2C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</w:rPr>
      </w:pPr>
    </w:p>
    <w:p w14:paraId="38A5846F" w14:textId="77777777" w:rsidR="00A75E2C" w:rsidRPr="00A75E2C" w:rsidRDefault="00A75E2C" w:rsidP="00A75E2C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</w:rPr>
      </w:pPr>
    </w:p>
    <w:p w14:paraId="5DC5FA1F" w14:textId="77777777" w:rsidR="00B96C52" w:rsidRPr="00B96C52" w:rsidRDefault="00B96C52" w:rsidP="00B96C52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rPr>
          <w:rFonts w:ascii="Segoe UI" w:hAnsi="Segoe UI" w:cs="Segoe UI"/>
          <w:color w:val="1E1F2A"/>
        </w:rPr>
      </w:pPr>
    </w:p>
    <w:p w14:paraId="478C7AD9" w14:textId="77777777" w:rsidR="00BB7CA3" w:rsidRDefault="00BB7CA3" w:rsidP="00BB7CA3">
      <w:pPr>
        <w:pStyle w:val="antialias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9FB"/>
        <w:ind w:left="360"/>
        <w:rPr>
          <w:rFonts w:ascii="Segoe UI" w:hAnsi="Segoe UI" w:cs="Segoe UI"/>
          <w:color w:val="1E1F2A"/>
        </w:rPr>
      </w:pPr>
    </w:p>
    <w:p w14:paraId="73CC7022" w14:textId="77777777" w:rsidR="009D1F79" w:rsidRPr="00BB7CA3" w:rsidRDefault="009D1F79">
      <w:pPr>
        <w:rPr>
          <w:rFonts w:ascii="Times New Roman" w:hAnsi="Times New Roman" w:cs="Times New Roman"/>
          <w:sz w:val="28"/>
          <w:szCs w:val="28"/>
        </w:rPr>
      </w:pPr>
    </w:p>
    <w:sectPr w:rsidR="009D1F79" w:rsidRPr="00BB7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147"/>
    <w:multiLevelType w:val="multilevel"/>
    <w:tmpl w:val="F3DCD9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A0DA3"/>
    <w:multiLevelType w:val="multilevel"/>
    <w:tmpl w:val="CE646B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C72A7"/>
    <w:multiLevelType w:val="multilevel"/>
    <w:tmpl w:val="5D0885E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21551"/>
    <w:multiLevelType w:val="multilevel"/>
    <w:tmpl w:val="F8D0E9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03C15"/>
    <w:multiLevelType w:val="multilevel"/>
    <w:tmpl w:val="871A744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44384"/>
    <w:multiLevelType w:val="multilevel"/>
    <w:tmpl w:val="C13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F16E4B"/>
    <w:multiLevelType w:val="multilevel"/>
    <w:tmpl w:val="E466C0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A4139"/>
    <w:multiLevelType w:val="multilevel"/>
    <w:tmpl w:val="B22A6F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C719F"/>
    <w:multiLevelType w:val="multilevel"/>
    <w:tmpl w:val="71DECD2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86323"/>
    <w:multiLevelType w:val="multilevel"/>
    <w:tmpl w:val="11E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0A1A83"/>
    <w:multiLevelType w:val="multilevel"/>
    <w:tmpl w:val="728ABA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527805"/>
    <w:multiLevelType w:val="multilevel"/>
    <w:tmpl w:val="78D289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C523EA"/>
    <w:multiLevelType w:val="multilevel"/>
    <w:tmpl w:val="F654C0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E375C"/>
    <w:multiLevelType w:val="multilevel"/>
    <w:tmpl w:val="0FEE91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63A41"/>
    <w:multiLevelType w:val="multilevel"/>
    <w:tmpl w:val="1144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41045E"/>
    <w:multiLevelType w:val="multilevel"/>
    <w:tmpl w:val="58F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7602EF"/>
    <w:multiLevelType w:val="multilevel"/>
    <w:tmpl w:val="5BD6A0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472AC"/>
    <w:multiLevelType w:val="multilevel"/>
    <w:tmpl w:val="06B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0D3666"/>
    <w:multiLevelType w:val="hybridMultilevel"/>
    <w:tmpl w:val="DDAEFBBE"/>
    <w:lvl w:ilvl="0" w:tplc="2000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A2DEA"/>
    <w:multiLevelType w:val="multilevel"/>
    <w:tmpl w:val="395275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63684">
    <w:abstractNumId w:val="6"/>
  </w:num>
  <w:num w:numId="2" w16cid:durableId="34936835">
    <w:abstractNumId w:val="3"/>
  </w:num>
  <w:num w:numId="3" w16cid:durableId="124934458">
    <w:abstractNumId w:val="1"/>
  </w:num>
  <w:num w:numId="4" w16cid:durableId="1675915160">
    <w:abstractNumId w:val="16"/>
  </w:num>
  <w:num w:numId="5" w16cid:durableId="388575592">
    <w:abstractNumId w:val="19"/>
  </w:num>
  <w:num w:numId="6" w16cid:durableId="688915325">
    <w:abstractNumId w:val="0"/>
  </w:num>
  <w:num w:numId="7" w16cid:durableId="1461605295">
    <w:abstractNumId w:val="10"/>
  </w:num>
  <w:num w:numId="8" w16cid:durableId="119887399">
    <w:abstractNumId w:val="18"/>
  </w:num>
  <w:num w:numId="9" w16cid:durableId="191579374">
    <w:abstractNumId w:val="13"/>
  </w:num>
  <w:num w:numId="10" w16cid:durableId="276916401">
    <w:abstractNumId w:val="17"/>
  </w:num>
  <w:num w:numId="11" w16cid:durableId="984435099">
    <w:abstractNumId w:val="7"/>
  </w:num>
  <w:num w:numId="12" w16cid:durableId="1022166803">
    <w:abstractNumId w:val="8"/>
  </w:num>
  <w:num w:numId="13" w16cid:durableId="297150021">
    <w:abstractNumId w:val="15"/>
  </w:num>
  <w:num w:numId="14" w16cid:durableId="1566261458">
    <w:abstractNumId w:val="12"/>
  </w:num>
  <w:num w:numId="15" w16cid:durableId="1973319701">
    <w:abstractNumId w:val="9"/>
  </w:num>
  <w:num w:numId="16" w16cid:durableId="2063207501">
    <w:abstractNumId w:val="2"/>
  </w:num>
  <w:num w:numId="17" w16cid:durableId="427239982">
    <w:abstractNumId w:val="5"/>
  </w:num>
  <w:num w:numId="18" w16cid:durableId="759569010">
    <w:abstractNumId w:val="11"/>
  </w:num>
  <w:num w:numId="19" w16cid:durableId="338196261">
    <w:abstractNumId w:val="4"/>
  </w:num>
  <w:num w:numId="20" w16cid:durableId="4383363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2F"/>
    <w:rsid w:val="00030ED9"/>
    <w:rsid w:val="001B33F3"/>
    <w:rsid w:val="002141DF"/>
    <w:rsid w:val="004361E1"/>
    <w:rsid w:val="00502B0D"/>
    <w:rsid w:val="007734A6"/>
    <w:rsid w:val="007A140B"/>
    <w:rsid w:val="00835D6E"/>
    <w:rsid w:val="0091744F"/>
    <w:rsid w:val="00965307"/>
    <w:rsid w:val="009D1F79"/>
    <w:rsid w:val="00A75E2C"/>
    <w:rsid w:val="00AD692F"/>
    <w:rsid w:val="00B96C52"/>
    <w:rsid w:val="00BB7CA3"/>
    <w:rsid w:val="00C868EA"/>
    <w:rsid w:val="00E31936"/>
    <w:rsid w:val="00E6453B"/>
    <w:rsid w:val="00EA66EE"/>
    <w:rsid w:val="00F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8DD2A"/>
  <w15:chartTrackingRefBased/>
  <w15:docId w15:val="{89C352A5-A412-4470-83E0-6B17C44E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tialiased">
    <w:name w:val="antialiased"/>
    <w:basedOn w:val="a"/>
    <w:rsid w:val="0021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5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55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2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1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7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6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78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99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70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6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6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5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4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68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9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7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2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44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26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Мяделец Данила</dc:creator>
  <cp:keywords/>
  <dc:description/>
  <cp:lastModifiedBy>malajzi@bk.ru</cp:lastModifiedBy>
  <cp:revision>14</cp:revision>
  <dcterms:created xsi:type="dcterms:W3CDTF">2023-09-19T15:03:00Z</dcterms:created>
  <dcterms:modified xsi:type="dcterms:W3CDTF">2023-09-26T20:21:00Z</dcterms:modified>
</cp:coreProperties>
</file>