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26394" w14:textId="77777777" w:rsidR="00125B21" w:rsidRDefault="00125B21" w:rsidP="00125B21">
      <w:pPr>
        <w:jc w:val="center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t>《数字逻辑》实验报告</w:t>
      </w:r>
    </w:p>
    <w:p w14:paraId="00EB0A8A" w14:textId="77777777" w:rsidR="00125B21" w:rsidRDefault="00125B21" w:rsidP="00125B21">
      <w:pPr>
        <w:jc w:val="right"/>
      </w:pPr>
    </w:p>
    <w:tbl>
      <w:tblPr>
        <w:tblW w:w="83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3"/>
        <w:gridCol w:w="192"/>
        <w:gridCol w:w="1837"/>
        <w:gridCol w:w="431"/>
        <w:gridCol w:w="934"/>
        <w:gridCol w:w="767"/>
        <w:gridCol w:w="2956"/>
      </w:tblGrid>
      <w:tr w:rsidR="006E6FAA" w:rsidRPr="00F778EE" w14:paraId="79A10DC3" w14:textId="77777777" w:rsidTr="007F0509">
        <w:trPr>
          <w:cantSplit/>
          <w:trHeight w:val="590"/>
          <w:jc w:val="center"/>
        </w:trPr>
        <w:tc>
          <w:tcPr>
            <w:tcW w:w="1455" w:type="dxa"/>
            <w:gridSpan w:val="2"/>
            <w:vAlign w:val="center"/>
          </w:tcPr>
          <w:p w14:paraId="54000C39" w14:textId="77777777" w:rsidR="006E6FAA" w:rsidRPr="00B71FAC" w:rsidRDefault="006E6FAA" w:rsidP="006E6FAA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 w:rsidRPr="00B71FAC">
              <w:rPr>
                <w:rFonts w:ascii="宋体" w:hAnsi="宋体" w:hint="eastAsia"/>
                <w:b/>
              </w:rPr>
              <w:t>姓名</w:t>
            </w:r>
          </w:p>
        </w:tc>
        <w:tc>
          <w:tcPr>
            <w:tcW w:w="2268" w:type="dxa"/>
            <w:gridSpan w:val="2"/>
            <w:vAlign w:val="center"/>
          </w:tcPr>
          <w:p w14:paraId="20E1DA7A" w14:textId="4C1FC2AF" w:rsidR="006E6FAA" w:rsidRPr="00B71FAC" w:rsidRDefault="006E6FAA" w:rsidP="006E6FAA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严浩睿，陈家任，骆成</w:t>
            </w:r>
          </w:p>
        </w:tc>
        <w:tc>
          <w:tcPr>
            <w:tcW w:w="1701" w:type="dxa"/>
            <w:gridSpan w:val="2"/>
            <w:vAlign w:val="center"/>
          </w:tcPr>
          <w:p w14:paraId="13872B40" w14:textId="77777777" w:rsidR="006E6FAA" w:rsidRPr="00B71FAC" w:rsidRDefault="006E6FAA" w:rsidP="006E6FAA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 w:rsidRPr="00B71FAC">
              <w:rPr>
                <w:rFonts w:ascii="宋体" w:hAnsi="宋体" w:hint="eastAsia"/>
                <w:b/>
              </w:rPr>
              <w:t>年级</w:t>
            </w:r>
          </w:p>
        </w:tc>
        <w:tc>
          <w:tcPr>
            <w:tcW w:w="2956" w:type="dxa"/>
            <w:vAlign w:val="center"/>
          </w:tcPr>
          <w:p w14:paraId="4393012E" w14:textId="3D8D4930" w:rsidR="006E6FAA" w:rsidRPr="00B71FAC" w:rsidRDefault="006E6FAA" w:rsidP="006E6FAA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  <w:iCs/>
              </w:rPr>
              <w:t>大二</w:t>
            </w:r>
          </w:p>
        </w:tc>
      </w:tr>
      <w:tr w:rsidR="006E6FAA" w:rsidRPr="00F778EE" w14:paraId="4BAC8C29" w14:textId="77777777" w:rsidTr="007F0509">
        <w:trPr>
          <w:cantSplit/>
          <w:trHeight w:val="590"/>
          <w:jc w:val="center"/>
        </w:trPr>
        <w:tc>
          <w:tcPr>
            <w:tcW w:w="1455" w:type="dxa"/>
            <w:gridSpan w:val="2"/>
            <w:vAlign w:val="center"/>
          </w:tcPr>
          <w:p w14:paraId="3299D9B1" w14:textId="77777777" w:rsidR="006E6FAA" w:rsidRPr="00B71FAC" w:rsidRDefault="006E6FAA" w:rsidP="006E6FAA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 w:rsidRPr="00B71FAC">
              <w:rPr>
                <w:rFonts w:ascii="宋体" w:hAnsi="宋体" w:hint="eastAsia"/>
                <w:b/>
              </w:rPr>
              <w:t>学号</w:t>
            </w:r>
          </w:p>
        </w:tc>
        <w:tc>
          <w:tcPr>
            <w:tcW w:w="2268" w:type="dxa"/>
            <w:gridSpan w:val="2"/>
            <w:vAlign w:val="center"/>
          </w:tcPr>
          <w:p w14:paraId="53412BD9" w14:textId="688C866C" w:rsidR="006E6FAA" w:rsidRPr="00B71FAC" w:rsidRDefault="006E6FAA" w:rsidP="006E6FAA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20240395,20240889,20240867</w:t>
            </w:r>
          </w:p>
        </w:tc>
        <w:tc>
          <w:tcPr>
            <w:tcW w:w="1701" w:type="dxa"/>
            <w:gridSpan w:val="2"/>
            <w:vAlign w:val="center"/>
          </w:tcPr>
          <w:p w14:paraId="063C07CA" w14:textId="77777777" w:rsidR="006E6FAA" w:rsidRPr="00B71FAC" w:rsidRDefault="006E6FAA" w:rsidP="006E6FAA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 w:rsidRPr="00B71FAC">
              <w:rPr>
                <w:rFonts w:ascii="宋体" w:hAnsi="宋体" w:hint="eastAsia"/>
                <w:b/>
              </w:rPr>
              <w:t>专业、班级</w:t>
            </w:r>
          </w:p>
        </w:tc>
        <w:tc>
          <w:tcPr>
            <w:tcW w:w="2956" w:type="dxa"/>
            <w:vAlign w:val="center"/>
          </w:tcPr>
          <w:p w14:paraId="48038FB2" w14:textId="7ACC5B04" w:rsidR="006E6FAA" w:rsidRPr="00B71FAC" w:rsidRDefault="006E6FAA" w:rsidP="006E6FAA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 w:rsidRPr="007645CD">
              <w:rPr>
                <w:rFonts w:ascii="宋体" w:hAnsi="宋体" w:hint="eastAsia"/>
                <w:b/>
                <w:bCs/>
                <w:i/>
                <w:color w:val="000000" w:themeColor="text1"/>
              </w:rPr>
              <w:t>计算机科学与技术，吴</w:t>
            </w:r>
            <w:proofErr w:type="gramStart"/>
            <w:r w:rsidRPr="007645CD">
              <w:rPr>
                <w:rFonts w:ascii="宋体" w:hAnsi="宋体" w:hint="eastAsia"/>
                <w:b/>
                <w:bCs/>
                <w:i/>
                <w:color w:val="000000" w:themeColor="text1"/>
              </w:rPr>
              <w:t>长泽班</w:t>
            </w:r>
            <w:proofErr w:type="gramEnd"/>
          </w:p>
        </w:tc>
      </w:tr>
      <w:tr w:rsidR="006E6FAA" w14:paraId="7605659B" w14:textId="77777777" w:rsidTr="00A5242F">
        <w:trPr>
          <w:cantSplit/>
          <w:trHeight w:val="590"/>
          <w:jc w:val="center"/>
        </w:trPr>
        <w:tc>
          <w:tcPr>
            <w:tcW w:w="1263" w:type="dxa"/>
            <w:vAlign w:val="center"/>
          </w:tcPr>
          <w:p w14:paraId="3589DB55" w14:textId="77777777" w:rsidR="006E6FAA" w:rsidRPr="00826B6B" w:rsidRDefault="006E6FAA" w:rsidP="006E6FAA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实验名称</w:t>
            </w:r>
          </w:p>
        </w:tc>
        <w:tc>
          <w:tcPr>
            <w:tcW w:w="7117" w:type="dxa"/>
            <w:gridSpan w:val="6"/>
            <w:vAlign w:val="center"/>
          </w:tcPr>
          <w:p w14:paraId="04B02EF0" w14:textId="2C988286" w:rsidR="006E6FAA" w:rsidRPr="006E6FAA" w:rsidRDefault="006E6FAA" w:rsidP="006E6FAA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项目四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 </w:t>
            </w:r>
            <w:r w:rsidRPr="006E6FAA">
              <w:rPr>
                <w:rFonts w:ascii="宋体" w:hAnsi="宋体" w:hint="eastAsia"/>
                <w:b/>
                <w:sz w:val="28"/>
                <w:szCs w:val="28"/>
              </w:rPr>
              <w:t>电梯控制器设计</w:t>
            </w:r>
          </w:p>
        </w:tc>
      </w:tr>
      <w:tr w:rsidR="006E6FAA" w14:paraId="1B3C8A37" w14:textId="77777777" w:rsidTr="00A5242F">
        <w:trPr>
          <w:cantSplit/>
          <w:trHeight w:val="579"/>
          <w:jc w:val="center"/>
        </w:trPr>
        <w:tc>
          <w:tcPr>
            <w:tcW w:w="1263" w:type="dxa"/>
            <w:vAlign w:val="center"/>
          </w:tcPr>
          <w:p w14:paraId="4817E2E5" w14:textId="77777777" w:rsidR="006E6FAA" w:rsidRPr="00826B6B" w:rsidRDefault="006E6FAA" w:rsidP="006E6FAA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>实验时间</w:t>
            </w:r>
          </w:p>
        </w:tc>
        <w:tc>
          <w:tcPr>
            <w:tcW w:w="2029" w:type="dxa"/>
            <w:gridSpan w:val="2"/>
            <w:vAlign w:val="center"/>
          </w:tcPr>
          <w:p w14:paraId="57684122" w14:textId="693F5EF4" w:rsidR="006E6FAA" w:rsidRPr="00826B6B" w:rsidRDefault="006E6FAA" w:rsidP="006E6FAA">
            <w:pPr>
              <w:spacing w:line="400" w:lineRule="exact"/>
              <w:ind w:left="-40" w:right="-51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 xml:space="preserve"> </w:t>
            </w:r>
            <w:r>
              <w:rPr>
                <w:rFonts w:ascii="宋体" w:hAnsi="宋体" w:hint="eastAsia"/>
                <w:b/>
              </w:rPr>
              <w:t>2025</w:t>
            </w:r>
            <w:r>
              <w:rPr>
                <w:rFonts w:ascii="宋体" w:hAnsi="宋体" w:hint="eastAsia"/>
                <w:b/>
              </w:rPr>
              <w:t>年</w:t>
            </w:r>
            <w:r>
              <w:rPr>
                <w:rFonts w:ascii="宋体" w:hAnsi="宋体" w:hint="eastAsia"/>
                <w:b/>
              </w:rPr>
              <w:t>12</w:t>
            </w:r>
            <w:r>
              <w:rPr>
                <w:rFonts w:ascii="宋体" w:hAnsi="宋体" w:hint="eastAsia"/>
                <w:b/>
              </w:rPr>
              <w:t>月</w:t>
            </w:r>
            <w:r>
              <w:rPr>
                <w:rFonts w:ascii="宋体" w:hAnsi="宋体" w:hint="eastAsia"/>
                <w:b/>
              </w:rPr>
              <w:t>29</w:t>
            </w:r>
            <w:r>
              <w:rPr>
                <w:rFonts w:ascii="宋体" w:hAnsi="宋体" w:hint="eastAsia"/>
                <w:b/>
              </w:rPr>
              <w:t>日</w:t>
            </w:r>
          </w:p>
        </w:tc>
        <w:tc>
          <w:tcPr>
            <w:tcW w:w="1365" w:type="dxa"/>
            <w:gridSpan w:val="2"/>
            <w:vAlign w:val="center"/>
          </w:tcPr>
          <w:p w14:paraId="55979C4D" w14:textId="77777777" w:rsidR="006E6FAA" w:rsidRPr="00826B6B" w:rsidRDefault="006E6FAA" w:rsidP="006E6FAA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>实验地点</w:t>
            </w:r>
          </w:p>
        </w:tc>
        <w:tc>
          <w:tcPr>
            <w:tcW w:w="3723" w:type="dxa"/>
            <w:gridSpan w:val="2"/>
            <w:vAlign w:val="center"/>
          </w:tcPr>
          <w:p w14:paraId="345425D7" w14:textId="6D8DF3ED" w:rsidR="006E6FAA" w:rsidRPr="00826B6B" w:rsidRDefault="006E6FAA" w:rsidP="006E6FAA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DS1404</w:t>
            </w:r>
          </w:p>
        </w:tc>
      </w:tr>
      <w:tr w:rsidR="006E6FAA" w14:paraId="425314C0" w14:textId="77777777" w:rsidTr="00A5242F">
        <w:trPr>
          <w:cantSplit/>
          <w:trHeight w:val="505"/>
          <w:jc w:val="center"/>
        </w:trPr>
        <w:tc>
          <w:tcPr>
            <w:tcW w:w="1263" w:type="dxa"/>
            <w:vAlign w:val="center"/>
          </w:tcPr>
          <w:p w14:paraId="7C8F230A" w14:textId="77777777" w:rsidR="006E6FAA" w:rsidRPr="00B053FC" w:rsidRDefault="006E6FAA" w:rsidP="006E6FAA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 w:rsidRPr="00B053FC">
              <w:rPr>
                <w:rFonts w:ascii="宋体" w:hAnsi="宋体" w:hint="eastAsia"/>
                <w:b/>
              </w:rPr>
              <w:t>实验成绩</w:t>
            </w:r>
          </w:p>
        </w:tc>
        <w:tc>
          <w:tcPr>
            <w:tcW w:w="2029" w:type="dxa"/>
            <w:gridSpan w:val="2"/>
            <w:vAlign w:val="center"/>
          </w:tcPr>
          <w:p w14:paraId="1A402647" w14:textId="77777777" w:rsidR="006E6FAA" w:rsidRPr="00B053FC" w:rsidRDefault="006E6FAA" w:rsidP="006E6FAA">
            <w:pPr>
              <w:spacing w:line="480" w:lineRule="exact"/>
              <w:ind w:leftChars="-20" w:left="-44" w:right="171" w:firstLineChars="100" w:firstLine="220"/>
              <w:jc w:val="right"/>
              <w:rPr>
                <w:rFonts w:ascii="宋体" w:hAnsi="宋体" w:hint="eastAsia"/>
                <w:b/>
              </w:rPr>
            </w:pPr>
          </w:p>
        </w:tc>
        <w:tc>
          <w:tcPr>
            <w:tcW w:w="1365" w:type="dxa"/>
            <w:gridSpan w:val="2"/>
            <w:vAlign w:val="center"/>
          </w:tcPr>
          <w:p w14:paraId="2A093E26" w14:textId="77777777" w:rsidR="006E6FAA" w:rsidRPr="00826B6B" w:rsidRDefault="006E6FAA" w:rsidP="006E6FAA">
            <w:pPr>
              <w:spacing w:line="480" w:lineRule="exact"/>
              <w:ind w:leftChars="-20" w:left="-44" w:right="17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 xml:space="preserve"> </w:t>
            </w:r>
            <w:r w:rsidRPr="00826B6B">
              <w:rPr>
                <w:rFonts w:ascii="宋体" w:hAnsi="宋体" w:hint="eastAsia"/>
                <w:b/>
              </w:rPr>
              <w:t>实验性质</w:t>
            </w:r>
          </w:p>
        </w:tc>
        <w:tc>
          <w:tcPr>
            <w:tcW w:w="3723" w:type="dxa"/>
            <w:gridSpan w:val="2"/>
            <w:vAlign w:val="center"/>
          </w:tcPr>
          <w:p w14:paraId="3FA1EECD" w14:textId="77777777" w:rsidR="006E6FAA" w:rsidRPr="00826B6B" w:rsidRDefault="006E6FAA" w:rsidP="006E6FAA">
            <w:pPr>
              <w:spacing w:line="480" w:lineRule="exact"/>
              <w:ind w:left="-42" w:right="17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>验证性</w:t>
            </w:r>
            <w:r w:rsidRPr="00826B6B">
              <w:rPr>
                <w:rFonts w:ascii="宋体" w:hAnsi="宋体" w:hint="eastAsia"/>
                <w:b/>
              </w:rPr>
              <w:t xml:space="preserve">  </w:t>
            </w: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>设计性</w:t>
            </w:r>
            <w:r w:rsidRPr="00826B6B">
              <w:rPr>
                <w:rFonts w:ascii="宋体" w:hAnsi="宋体" w:hint="eastAsia"/>
                <w:b/>
              </w:rPr>
              <w:t xml:space="preserve">  </w:t>
            </w: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>综合性</w:t>
            </w:r>
          </w:p>
        </w:tc>
      </w:tr>
      <w:tr w:rsidR="006E6FAA" w14:paraId="5A41457A" w14:textId="77777777" w:rsidTr="00E73574">
        <w:trPr>
          <w:trHeight w:val="3249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084FE145" w14:textId="77777777" w:rsidR="006E6FAA" w:rsidRPr="00BC287A" w:rsidRDefault="006E6FAA" w:rsidP="006E6FAA">
            <w:pPr>
              <w:spacing w:line="480" w:lineRule="exact"/>
              <w:ind w:right="-51"/>
              <w:rPr>
                <w:rFonts w:ascii="黑体" w:eastAsia="黑体"/>
                <w:sz w:val="24"/>
                <w:szCs w:val="24"/>
              </w:rPr>
            </w:pPr>
            <w:r w:rsidRPr="00BC287A">
              <w:rPr>
                <w:rFonts w:ascii="黑体" w:eastAsia="黑体" w:hint="eastAsia"/>
                <w:sz w:val="24"/>
                <w:szCs w:val="24"/>
              </w:rPr>
              <w:t>教师评价：</w:t>
            </w:r>
          </w:p>
          <w:p w14:paraId="7B81CD88" w14:textId="77777777" w:rsidR="006E6FAA" w:rsidRDefault="006E6FAA" w:rsidP="006E6FAA">
            <w:pPr>
              <w:spacing w:line="480" w:lineRule="exact"/>
              <w:ind w:right="-51"/>
              <w:rPr>
                <w:rFonts w:ascii="楷体_GB2312" w:eastAsia="楷体_GB2312"/>
              </w:rPr>
            </w:pPr>
            <w:bookmarkStart w:id="0" w:name="OLE_LINK4"/>
            <w:bookmarkStart w:id="1" w:name="OLE_LINK5"/>
            <w:bookmarkStart w:id="2" w:name="OLE_LINK6"/>
            <w:bookmarkStart w:id="3" w:name="OLE_LINK9"/>
            <w:bookmarkStart w:id="4" w:name="OLE_LINK10"/>
            <w:bookmarkStart w:id="5" w:name="OLE_LINK19"/>
            <w:bookmarkStart w:id="6" w:name="OLE_LINK20"/>
            <w:bookmarkStart w:id="7" w:name="OLE_LINK21"/>
            <w:bookmarkStart w:id="8" w:name="OLE_LINK27"/>
            <w:bookmarkStart w:id="9" w:name="OLE_LINK28"/>
            <w:bookmarkStart w:id="10" w:name="OLE_LINK29"/>
            <w:bookmarkStart w:id="11" w:name="OLE_LINK30"/>
            <w:bookmarkStart w:id="12" w:name="OLE_LINK31"/>
            <w:bookmarkStart w:id="13" w:name="OLE_LINK37"/>
            <w:bookmarkStart w:id="14" w:name="OLE_LINK40"/>
            <w:bookmarkStart w:id="15" w:name="OLE_LINK41"/>
            <w:bookmarkStart w:id="16" w:name="OLE_LINK43"/>
            <w:bookmarkStart w:id="17" w:name="OLE_LINK44"/>
            <w:bookmarkStart w:id="18" w:name="OLE_LINK45"/>
            <w:bookmarkStart w:id="19" w:name="OLE_LINK46"/>
            <w:bookmarkStart w:id="20" w:name="OLE_LINK47"/>
            <w:bookmarkStart w:id="21" w:name="OLE_LINK48"/>
            <w:bookmarkStart w:id="22" w:name="OLE_LINK49"/>
            <w:bookmarkStart w:id="23" w:name="OLE_LINK53"/>
            <w:bookmarkStart w:id="24" w:name="OLE_LINK54"/>
            <w:bookmarkStart w:id="25" w:name="OLE_LINK55"/>
            <w:bookmarkStart w:id="26" w:name="OLE_LINK56"/>
            <w:bookmarkStart w:id="27" w:name="OLE_LINK57"/>
            <w:bookmarkStart w:id="28" w:name="OLE_LINK58"/>
            <w:bookmarkStart w:id="29" w:name="OLE_LINK59"/>
            <w:bookmarkStart w:id="30" w:name="OLE_LINK60"/>
            <w:bookmarkStart w:id="31" w:name="OLE_LINK63"/>
            <w:bookmarkStart w:id="32" w:name="OLE_LINK64"/>
            <w:bookmarkStart w:id="33" w:name="OLE_LINK65"/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 xml:space="preserve">算法/实验过程正确；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 xml:space="preserve">源程序/实验内容提交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程序结构/实验步骤合理；</w:t>
            </w:r>
          </w:p>
          <w:p w14:paraId="3DB6E6D3" w14:textId="77777777" w:rsidR="006E6FAA" w:rsidRDefault="006E6FAA" w:rsidP="006E6FAA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 xml:space="preserve">实验结果正确； 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 xml:space="preserve">语法、语义正确；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报告规范；</w:t>
            </w:r>
            <w:r>
              <w:rPr>
                <w:rFonts w:ascii="楷体_GB2312" w:eastAsia="楷体_GB2312" w:hint="eastAsia"/>
                <w:sz w:val="24"/>
              </w:rPr>
              <w:t xml:space="preserve">         </w:t>
            </w:r>
            <w:r>
              <w:rPr>
                <w:rFonts w:ascii="楷体_GB2312" w:eastAsia="楷体_GB2312" w:hint="eastAsia"/>
              </w:rPr>
              <w:t xml:space="preserve">  </w:t>
            </w:r>
          </w:p>
          <w:p w14:paraId="2CC1EF6A" w14:textId="77777777" w:rsidR="006E6FAA" w:rsidRDefault="006E6FAA" w:rsidP="006E6FAA">
            <w:pPr>
              <w:spacing w:line="480" w:lineRule="exact"/>
              <w:ind w:right="-51"/>
              <w:rPr>
                <w:rFonts w:ascii="宋体"/>
              </w:rPr>
            </w:pPr>
            <w:r>
              <w:rPr>
                <w:rFonts w:ascii="楷体_GB2312" w:eastAsia="楷体_GB2312" w:hint="eastAsia"/>
              </w:rPr>
              <w:t>评语：</w:t>
            </w:r>
            <w:r>
              <w:rPr>
                <w:rFonts w:ascii="宋体" w:hint="eastAsia"/>
              </w:rPr>
              <w:t xml:space="preserve">                           </w:t>
            </w:r>
          </w:p>
          <w:p w14:paraId="270A8948" w14:textId="77777777" w:rsidR="006E6FAA" w:rsidRPr="00F6708E" w:rsidRDefault="006E6FAA" w:rsidP="006E6FAA">
            <w:pPr>
              <w:spacing w:line="480" w:lineRule="exact"/>
              <w:ind w:right="-51" w:firstLineChars="150" w:firstLine="330"/>
              <w:rPr>
                <w:rFonts w:ascii="宋体"/>
              </w:rPr>
            </w:pPr>
            <w:r>
              <w:rPr>
                <w:rFonts w:ascii="宋体" w:hint="eastAsia"/>
              </w:rPr>
              <w:t xml:space="preserve">                             </w:t>
            </w:r>
            <w:r>
              <w:rPr>
                <w:rFonts w:ascii="宋体" w:hint="eastAsia"/>
              </w:rPr>
              <w:t>评价教师签名（电子签名）：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  <w:bookmarkEnd w:id="33"/>
            <w:r>
              <w:rPr>
                <w:rFonts w:ascii="宋体"/>
              </w:rPr>
              <w:t xml:space="preserve"> </w:t>
            </w:r>
          </w:p>
        </w:tc>
      </w:tr>
      <w:tr w:rsidR="006E6FAA" w14:paraId="03FF8B6E" w14:textId="77777777" w:rsidTr="00D61110">
        <w:trPr>
          <w:trHeight w:val="1841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15134D9D" w14:textId="77777777" w:rsidR="006E6FAA" w:rsidRDefault="006E6FAA" w:rsidP="006E6FAA">
            <w:pPr>
              <w:spacing w:line="480" w:lineRule="exact"/>
              <w:ind w:right="-51"/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一、实验目的</w:t>
            </w:r>
          </w:p>
          <w:p w14:paraId="4714AB58" w14:textId="77777777" w:rsidR="006E6FAA" w:rsidRPr="00932AE0" w:rsidRDefault="006E6FAA" w:rsidP="006E6FAA">
            <w:r w:rsidRPr="00932AE0">
              <w:t xml:space="preserve">1. </w:t>
            </w:r>
            <w:r w:rsidRPr="00932AE0">
              <w:t>巩固有限状态机设计方法，完成多楼层电梯控制器的设计与实现；</w:t>
            </w:r>
          </w:p>
          <w:p w14:paraId="7EFE3B9C" w14:textId="77777777" w:rsidR="006E6FAA" w:rsidRPr="00932AE0" w:rsidRDefault="006E6FAA" w:rsidP="006E6FAA">
            <w:r w:rsidRPr="00932AE0">
              <w:t xml:space="preserve">2. </w:t>
            </w:r>
            <w:r w:rsidRPr="00932AE0">
              <w:t>掌握</w:t>
            </w:r>
            <w:r w:rsidRPr="00932AE0">
              <w:t xml:space="preserve"> 7 </w:t>
            </w:r>
            <w:r w:rsidRPr="00932AE0">
              <w:t>段数码</w:t>
            </w:r>
            <w:proofErr w:type="gramStart"/>
            <w:r w:rsidRPr="00932AE0">
              <w:t>管显示</w:t>
            </w:r>
            <w:proofErr w:type="gramEnd"/>
            <w:r w:rsidRPr="00932AE0">
              <w:t>的工作原理，实现电梯当前楼层的可视化展示；</w:t>
            </w:r>
          </w:p>
          <w:p w14:paraId="7A41DE68" w14:textId="77777777" w:rsidR="006E6FAA" w:rsidRPr="00932AE0" w:rsidRDefault="006E6FAA" w:rsidP="006E6FAA">
            <w:r w:rsidRPr="00932AE0">
              <w:t xml:space="preserve">3. </w:t>
            </w:r>
            <w:r w:rsidRPr="00932AE0">
              <w:t>理解</w:t>
            </w:r>
            <w:proofErr w:type="gramStart"/>
            <w:r w:rsidRPr="00932AE0">
              <w:t>按键消抖的</w:t>
            </w:r>
            <w:proofErr w:type="gramEnd"/>
            <w:r w:rsidRPr="00932AE0">
              <w:t>核心原理，掌握基于时钟分频的按键防</w:t>
            </w:r>
            <w:proofErr w:type="gramStart"/>
            <w:r w:rsidRPr="00932AE0">
              <w:t>抖实现</w:t>
            </w:r>
            <w:proofErr w:type="gramEnd"/>
            <w:r w:rsidRPr="00932AE0">
              <w:t>方法；</w:t>
            </w:r>
          </w:p>
          <w:p w14:paraId="628ADAFA" w14:textId="048639D9" w:rsidR="006E6FAA" w:rsidRPr="003B0E62" w:rsidRDefault="006E6FAA" w:rsidP="006E6FAA">
            <w:pPr>
              <w:rPr>
                <w:rFonts w:hint="eastAsia"/>
              </w:rPr>
            </w:pPr>
            <w:r w:rsidRPr="00932AE0">
              <w:t xml:space="preserve">4. </w:t>
            </w:r>
            <w:r w:rsidRPr="00932AE0">
              <w:t>提升模块化设计能力，完成按键处理、显示驱动、电梯控制等模块的整合与调试。</w:t>
            </w:r>
          </w:p>
        </w:tc>
      </w:tr>
      <w:tr w:rsidR="006E6FAA" w14:paraId="60036F4C" w14:textId="77777777" w:rsidTr="00C47A2E">
        <w:trPr>
          <w:trHeight w:val="1634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7D94AFEF" w14:textId="77777777" w:rsidR="006E6FAA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二、实验项目内容</w:t>
            </w:r>
          </w:p>
          <w:p w14:paraId="43812DCD" w14:textId="77777777" w:rsidR="006E6FAA" w:rsidRPr="006E6FAA" w:rsidRDefault="006E6FAA" w:rsidP="006E6FAA">
            <w:pPr>
              <w:tabs>
                <w:tab w:val="num" w:pos="0"/>
              </w:tabs>
              <w:rPr>
                <w:rFonts w:ascii="黑体" w:eastAsia="黑体" w:hAnsi="黑体"/>
                <w:bCs/>
              </w:rPr>
            </w:pPr>
            <w:r w:rsidRPr="006E6FAA">
              <w:rPr>
                <w:rFonts w:ascii="黑体" w:eastAsia="黑体" w:hAnsi="黑体"/>
                <w:bCs/>
              </w:rPr>
              <w:t xml:space="preserve">1. 硬件资源分配：采用开发板 5 </w:t>
            </w:r>
            <w:proofErr w:type="gramStart"/>
            <w:r w:rsidRPr="006E6FAA">
              <w:rPr>
                <w:rFonts w:ascii="黑体" w:eastAsia="黑体" w:hAnsi="黑体"/>
                <w:bCs/>
              </w:rPr>
              <w:t>个</w:t>
            </w:r>
            <w:proofErr w:type="gramEnd"/>
            <w:r w:rsidRPr="006E6FAA">
              <w:rPr>
                <w:rFonts w:ascii="黑体" w:eastAsia="黑体" w:hAnsi="黑体"/>
                <w:bCs/>
              </w:rPr>
              <w:t>按键（BTNU、BTNL、BTNC、BTNR、BTND）分别对应 1-5 层呼叫按钮，LED 灯对应各楼层</w:t>
            </w:r>
            <w:proofErr w:type="gramStart"/>
            <w:r w:rsidRPr="006E6FAA">
              <w:rPr>
                <w:rFonts w:ascii="黑体" w:eastAsia="黑体" w:hAnsi="黑体"/>
                <w:bCs/>
              </w:rPr>
              <w:t>呼梯状态</w:t>
            </w:r>
            <w:proofErr w:type="gramEnd"/>
            <w:r w:rsidRPr="006E6FAA">
              <w:rPr>
                <w:rFonts w:ascii="黑体" w:eastAsia="黑体" w:hAnsi="黑体"/>
                <w:bCs/>
              </w:rPr>
              <w:t>指示，7 段数码</w:t>
            </w:r>
            <w:proofErr w:type="gramStart"/>
            <w:r w:rsidRPr="006E6FAA">
              <w:rPr>
                <w:rFonts w:ascii="黑体" w:eastAsia="黑体" w:hAnsi="黑体"/>
                <w:bCs/>
              </w:rPr>
              <w:t>管显示</w:t>
            </w:r>
            <w:proofErr w:type="gramEnd"/>
            <w:r w:rsidRPr="006E6FAA">
              <w:rPr>
                <w:rFonts w:ascii="黑体" w:eastAsia="黑体" w:hAnsi="黑体"/>
                <w:bCs/>
              </w:rPr>
              <w:t>电梯当前楼层；</w:t>
            </w:r>
          </w:p>
          <w:p w14:paraId="4DC6D848" w14:textId="77777777" w:rsidR="006E6FAA" w:rsidRPr="006E6FAA" w:rsidRDefault="006E6FAA" w:rsidP="006E6FAA">
            <w:pPr>
              <w:tabs>
                <w:tab w:val="num" w:pos="0"/>
              </w:tabs>
              <w:rPr>
                <w:rFonts w:ascii="黑体" w:eastAsia="黑体" w:hAnsi="黑体"/>
                <w:bCs/>
              </w:rPr>
            </w:pPr>
            <w:r w:rsidRPr="006E6FAA">
              <w:rPr>
                <w:rFonts w:ascii="黑体" w:eastAsia="黑体" w:hAnsi="黑体"/>
                <w:bCs/>
              </w:rPr>
              <w:t>2. 功能实现要求：</w:t>
            </w:r>
          </w:p>
          <w:p w14:paraId="60640E95" w14:textId="77777777" w:rsidR="006E6FAA" w:rsidRPr="006E6FAA" w:rsidRDefault="006E6FAA" w:rsidP="006E6FAA">
            <w:pPr>
              <w:tabs>
                <w:tab w:val="num" w:pos="0"/>
              </w:tabs>
              <w:rPr>
                <w:rFonts w:ascii="黑体" w:eastAsia="黑体" w:hAnsi="黑体"/>
                <w:bCs/>
              </w:rPr>
            </w:pPr>
            <w:r w:rsidRPr="006E6FAA">
              <w:rPr>
                <w:rFonts w:ascii="黑体" w:eastAsia="黑体" w:hAnsi="黑体"/>
                <w:bCs/>
              </w:rPr>
              <w:t>（1）按键呼叫与取消：按下按键触发对应楼层呼梯，LED 灯点亮；再次按下同一按键可取消呼梯，LED 灯熄灭；</w:t>
            </w:r>
          </w:p>
          <w:p w14:paraId="79904E74" w14:textId="77777777" w:rsidR="006E6FAA" w:rsidRPr="006E6FAA" w:rsidRDefault="006E6FAA" w:rsidP="006E6FAA">
            <w:pPr>
              <w:tabs>
                <w:tab w:val="num" w:pos="0"/>
              </w:tabs>
              <w:rPr>
                <w:rFonts w:ascii="黑体" w:eastAsia="黑体" w:hAnsi="黑体"/>
                <w:bCs/>
              </w:rPr>
            </w:pPr>
            <w:r w:rsidRPr="006E6FAA">
              <w:rPr>
                <w:rFonts w:ascii="黑体" w:eastAsia="黑体" w:hAnsi="黑体"/>
                <w:bCs/>
              </w:rPr>
              <w:t>（2）电梯运行控制：基于时钟分频实现每秒运行一层的逻辑，电梯按 “先同方向后异方向” 的原则</w:t>
            </w:r>
            <w:proofErr w:type="gramStart"/>
            <w:r w:rsidRPr="006E6FAA">
              <w:rPr>
                <w:rFonts w:ascii="黑体" w:eastAsia="黑体" w:hAnsi="黑体"/>
                <w:bCs/>
              </w:rPr>
              <w:t>响应呼梯请求</w:t>
            </w:r>
            <w:proofErr w:type="gramEnd"/>
            <w:r w:rsidRPr="006E6FAA">
              <w:rPr>
                <w:rFonts w:ascii="黑体" w:eastAsia="黑体" w:hAnsi="黑体"/>
                <w:bCs/>
              </w:rPr>
              <w:t>；</w:t>
            </w:r>
          </w:p>
          <w:p w14:paraId="301EC0A9" w14:textId="77777777" w:rsidR="006E6FAA" w:rsidRPr="006E6FAA" w:rsidRDefault="006E6FAA" w:rsidP="006E6FAA">
            <w:pPr>
              <w:tabs>
                <w:tab w:val="num" w:pos="0"/>
              </w:tabs>
              <w:rPr>
                <w:rFonts w:ascii="黑体" w:eastAsia="黑体" w:hAnsi="黑体"/>
                <w:bCs/>
              </w:rPr>
            </w:pPr>
            <w:r w:rsidRPr="006E6FAA">
              <w:rPr>
                <w:rFonts w:ascii="黑体" w:eastAsia="黑体" w:hAnsi="黑体"/>
                <w:bCs/>
              </w:rPr>
              <w:t>（3）显示功能：数码管实时更新电梯当前楼层，LED 灯准确反映各</w:t>
            </w:r>
            <w:proofErr w:type="gramStart"/>
            <w:r w:rsidRPr="006E6FAA">
              <w:rPr>
                <w:rFonts w:ascii="黑体" w:eastAsia="黑体" w:hAnsi="黑体"/>
                <w:bCs/>
              </w:rPr>
              <w:t>楼层呼梯状态</w:t>
            </w:r>
            <w:proofErr w:type="gramEnd"/>
            <w:r w:rsidRPr="006E6FAA">
              <w:rPr>
                <w:rFonts w:ascii="黑体" w:eastAsia="黑体" w:hAnsi="黑体"/>
                <w:bCs/>
              </w:rPr>
              <w:t>；</w:t>
            </w:r>
          </w:p>
          <w:p w14:paraId="4C2E4DC6" w14:textId="26D1EB70" w:rsidR="006E6FAA" w:rsidRPr="006E6FAA" w:rsidRDefault="006E6FAA" w:rsidP="006E6FAA">
            <w:pPr>
              <w:tabs>
                <w:tab w:val="num" w:pos="0"/>
              </w:tabs>
              <w:rPr>
                <w:rFonts w:ascii="黑体" w:eastAsia="黑体" w:hAnsi="黑体"/>
                <w:bCs/>
              </w:rPr>
            </w:pPr>
            <w:r w:rsidRPr="006E6FAA">
              <w:rPr>
                <w:rFonts w:ascii="黑体" w:eastAsia="黑体" w:hAnsi="黑体"/>
                <w:bCs/>
              </w:rPr>
              <w:t xml:space="preserve">3. 软件设计：基于 </w:t>
            </w:r>
            <w:proofErr w:type="spellStart"/>
            <w:r w:rsidRPr="006E6FAA">
              <w:rPr>
                <w:rFonts w:ascii="黑体" w:eastAsia="黑体" w:hAnsi="黑体"/>
                <w:bCs/>
              </w:rPr>
              <w:t>Vivado</w:t>
            </w:r>
            <w:proofErr w:type="spellEnd"/>
            <w:r w:rsidRPr="006E6FAA">
              <w:rPr>
                <w:rFonts w:ascii="黑体" w:eastAsia="黑体" w:hAnsi="黑体"/>
                <w:bCs/>
              </w:rPr>
              <w:t xml:space="preserve"> 平台，设计</w:t>
            </w:r>
            <w:proofErr w:type="gramStart"/>
            <w:r w:rsidRPr="006E6FAA">
              <w:rPr>
                <w:rFonts w:ascii="黑体" w:eastAsia="黑体" w:hAnsi="黑体"/>
                <w:bCs/>
              </w:rPr>
              <w:t>按键消抖模块</w:t>
            </w:r>
            <w:proofErr w:type="gramEnd"/>
            <w:r w:rsidRPr="006E6FAA">
              <w:rPr>
                <w:rFonts w:ascii="黑体" w:eastAsia="黑体" w:hAnsi="黑体"/>
                <w:bCs/>
              </w:rPr>
              <w:t>、显示驱动模块、电梯控制核心模块，编写顶层文件完成模块整合，并下载</w:t>
            </w:r>
            <w:proofErr w:type="gramStart"/>
            <w:r w:rsidRPr="006E6FAA">
              <w:rPr>
                <w:rFonts w:ascii="黑体" w:eastAsia="黑体" w:hAnsi="黑体"/>
                <w:bCs/>
              </w:rPr>
              <w:t>至开发板</w:t>
            </w:r>
            <w:proofErr w:type="gramEnd"/>
            <w:r w:rsidRPr="006E6FAA">
              <w:rPr>
                <w:rFonts w:ascii="黑体" w:eastAsia="黑体" w:hAnsi="黑体"/>
                <w:bCs/>
              </w:rPr>
              <w:t>验证。</w:t>
            </w:r>
          </w:p>
          <w:p w14:paraId="276A78C7" w14:textId="77777777" w:rsidR="006E6FAA" w:rsidRDefault="006E6FAA" w:rsidP="006E6FAA">
            <w:pPr>
              <w:tabs>
                <w:tab w:val="num" w:pos="0"/>
              </w:tabs>
              <w:rPr>
                <w:rFonts w:eastAsia="黑体"/>
                <w:b/>
              </w:rPr>
            </w:pPr>
          </w:p>
          <w:p w14:paraId="3AA82796" w14:textId="77777777" w:rsidR="006E6FAA" w:rsidRPr="00982147" w:rsidRDefault="006E6FAA" w:rsidP="006E6FAA">
            <w:pPr>
              <w:tabs>
                <w:tab w:val="num" w:pos="0"/>
              </w:tabs>
              <w:rPr>
                <w:rFonts w:eastAsia="黑体"/>
                <w:b/>
              </w:rPr>
            </w:pPr>
          </w:p>
        </w:tc>
      </w:tr>
      <w:tr w:rsidR="006E6FAA" w14:paraId="6E194CFF" w14:textId="77777777" w:rsidTr="00A5242F">
        <w:trPr>
          <w:trHeight w:val="1301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7ED18D39" w14:textId="0F3412B8" w:rsidR="006E6FAA" w:rsidRDefault="006E6FAA" w:rsidP="006E6FAA">
            <w:pPr>
              <w:tabs>
                <w:tab w:val="num" w:pos="1140"/>
              </w:tabs>
              <w:rPr>
                <w:rFonts w:eastAsia="黑体"/>
                <w:bCs/>
                <w:color w:val="FF0000"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三、实验设计</w:t>
            </w:r>
          </w:p>
          <w:p w14:paraId="0CB36C2F" w14:textId="77777777" w:rsidR="006E6FAA" w:rsidRPr="006E6FAA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6E6FAA">
              <w:rPr>
                <w:rFonts w:eastAsia="黑体"/>
                <w:bCs/>
                <w:sz w:val="24"/>
              </w:rPr>
              <w:t xml:space="preserve">1. </w:t>
            </w:r>
            <w:r w:rsidRPr="006E6FAA">
              <w:rPr>
                <w:rFonts w:eastAsia="黑体"/>
                <w:bCs/>
                <w:sz w:val="24"/>
              </w:rPr>
              <w:t>实验原理</w:t>
            </w:r>
          </w:p>
          <w:p w14:paraId="5A49EF16" w14:textId="77777777" w:rsidR="006E6FAA" w:rsidRPr="006E6FAA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6E6FAA">
              <w:rPr>
                <w:rFonts w:eastAsia="黑体"/>
                <w:bCs/>
                <w:sz w:val="24"/>
              </w:rPr>
              <w:t>（</w:t>
            </w:r>
            <w:r w:rsidRPr="006E6FAA">
              <w:rPr>
                <w:rFonts w:eastAsia="黑体"/>
                <w:bCs/>
                <w:sz w:val="24"/>
              </w:rPr>
              <w:t>1</w:t>
            </w:r>
            <w:r w:rsidRPr="006E6FAA">
              <w:rPr>
                <w:rFonts w:eastAsia="黑体"/>
                <w:bCs/>
                <w:sz w:val="24"/>
              </w:rPr>
              <w:t>）</w:t>
            </w:r>
            <w:proofErr w:type="gramStart"/>
            <w:r w:rsidRPr="006E6FAA">
              <w:rPr>
                <w:rFonts w:eastAsia="黑体"/>
                <w:bCs/>
                <w:sz w:val="24"/>
              </w:rPr>
              <w:t>按键消抖原理</w:t>
            </w:r>
            <w:proofErr w:type="gramEnd"/>
            <w:r w:rsidRPr="006E6FAA">
              <w:rPr>
                <w:rFonts w:eastAsia="黑体"/>
                <w:bCs/>
                <w:sz w:val="24"/>
              </w:rPr>
              <w:t>：按键机械特性导致按下</w:t>
            </w:r>
            <w:r w:rsidRPr="006E6FAA">
              <w:rPr>
                <w:rFonts w:eastAsia="黑体"/>
                <w:bCs/>
                <w:sz w:val="24"/>
              </w:rPr>
              <w:t xml:space="preserve"> / </w:t>
            </w:r>
            <w:r w:rsidRPr="006E6FAA">
              <w:rPr>
                <w:rFonts w:eastAsia="黑体"/>
                <w:bCs/>
                <w:sz w:val="24"/>
              </w:rPr>
              <w:t>松开时产生抖动（约</w:t>
            </w:r>
            <w:r w:rsidRPr="006E6FAA">
              <w:rPr>
                <w:rFonts w:eastAsia="黑体"/>
                <w:bCs/>
                <w:sz w:val="24"/>
              </w:rPr>
              <w:t xml:space="preserve"> 20ms</w:t>
            </w:r>
            <w:r w:rsidRPr="006E6FAA">
              <w:rPr>
                <w:rFonts w:eastAsia="黑体"/>
                <w:bCs/>
                <w:sz w:val="24"/>
              </w:rPr>
              <w:t>），通过生成</w:t>
            </w:r>
            <w:r w:rsidRPr="006E6FAA">
              <w:rPr>
                <w:rFonts w:eastAsia="黑体"/>
                <w:bCs/>
                <w:sz w:val="24"/>
              </w:rPr>
              <w:t xml:space="preserve"> 200ms </w:t>
            </w:r>
            <w:r w:rsidRPr="006E6FAA">
              <w:rPr>
                <w:rFonts w:eastAsia="黑体"/>
                <w:bCs/>
                <w:sz w:val="24"/>
              </w:rPr>
              <w:t>周期的时钟信号，仅在时钟上升沿读取按键状态，过滤抖动干扰；</w:t>
            </w:r>
          </w:p>
          <w:p w14:paraId="6165F8AE" w14:textId="77777777" w:rsidR="006E6FAA" w:rsidRPr="006E6FAA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6E6FAA">
              <w:rPr>
                <w:rFonts w:eastAsia="黑体"/>
                <w:bCs/>
                <w:sz w:val="24"/>
              </w:rPr>
              <w:t>（</w:t>
            </w:r>
            <w:r w:rsidRPr="006E6FAA">
              <w:rPr>
                <w:rFonts w:eastAsia="黑体"/>
                <w:bCs/>
                <w:sz w:val="24"/>
              </w:rPr>
              <w:t>2</w:t>
            </w:r>
            <w:r w:rsidRPr="006E6FAA">
              <w:rPr>
                <w:rFonts w:eastAsia="黑体"/>
                <w:bCs/>
                <w:sz w:val="24"/>
              </w:rPr>
              <w:t>）有限状态机原理：电梯运行状态分为</w:t>
            </w:r>
            <w:r w:rsidRPr="006E6FAA">
              <w:rPr>
                <w:rFonts w:eastAsia="黑体"/>
                <w:bCs/>
                <w:sz w:val="24"/>
              </w:rPr>
              <w:t xml:space="preserve"> “</w:t>
            </w:r>
            <w:r w:rsidRPr="006E6FAA">
              <w:rPr>
                <w:rFonts w:eastAsia="黑体"/>
                <w:bCs/>
                <w:sz w:val="24"/>
              </w:rPr>
              <w:t>空闲</w:t>
            </w:r>
            <w:r w:rsidRPr="006E6FAA">
              <w:rPr>
                <w:rFonts w:eastAsia="黑体"/>
                <w:bCs/>
                <w:sz w:val="24"/>
              </w:rPr>
              <w:t>”“</w:t>
            </w:r>
            <w:r w:rsidRPr="006E6FAA">
              <w:rPr>
                <w:rFonts w:eastAsia="黑体"/>
                <w:bCs/>
                <w:sz w:val="24"/>
              </w:rPr>
              <w:t>上升</w:t>
            </w:r>
            <w:r w:rsidRPr="006E6FAA">
              <w:rPr>
                <w:rFonts w:eastAsia="黑体"/>
                <w:bCs/>
                <w:sz w:val="24"/>
              </w:rPr>
              <w:t>”“</w:t>
            </w:r>
            <w:r w:rsidRPr="006E6FAA">
              <w:rPr>
                <w:rFonts w:eastAsia="黑体"/>
                <w:bCs/>
                <w:sz w:val="24"/>
              </w:rPr>
              <w:t>下降</w:t>
            </w:r>
            <w:r w:rsidRPr="006E6FAA">
              <w:rPr>
                <w:rFonts w:eastAsia="黑体"/>
                <w:bCs/>
                <w:sz w:val="24"/>
              </w:rPr>
              <w:t>”</w:t>
            </w:r>
            <w:r w:rsidRPr="006E6FAA">
              <w:rPr>
                <w:rFonts w:eastAsia="黑体"/>
                <w:bCs/>
                <w:sz w:val="24"/>
              </w:rPr>
              <w:t>，通过</w:t>
            </w:r>
            <w:proofErr w:type="gramStart"/>
            <w:r w:rsidRPr="006E6FAA">
              <w:rPr>
                <w:rFonts w:eastAsia="黑体"/>
                <w:bCs/>
                <w:sz w:val="24"/>
              </w:rPr>
              <w:t>检测呼梯请求</w:t>
            </w:r>
            <w:proofErr w:type="gramEnd"/>
            <w:r w:rsidRPr="006E6FAA">
              <w:rPr>
                <w:rFonts w:eastAsia="黑体"/>
                <w:bCs/>
                <w:sz w:val="24"/>
              </w:rPr>
              <w:t>与当前楼层，实现状态跳转与运行控制；</w:t>
            </w:r>
          </w:p>
          <w:p w14:paraId="4823C303" w14:textId="20021550" w:rsidR="006E6FAA" w:rsidRPr="006E6FAA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6E6FAA">
              <w:rPr>
                <w:rFonts w:eastAsia="黑体"/>
                <w:bCs/>
                <w:sz w:val="24"/>
              </w:rPr>
              <w:t>（</w:t>
            </w:r>
            <w:r w:rsidRPr="006E6FAA">
              <w:rPr>
                <w:rFonts w:eastAsia="黑体"/>
                <w:bCs/>
                <w:sz w:val="24"/>
              </w:rPr>
              <w:t>3</w:t>
            </w:r>
            <w:r w:rsidRPr="006E6FAA">
              <w:rPr>
                <w:rFonts w:eastAsia="黑体"/>
                <w:bCs/>
                <w:sz w:val="24"/>
              </w:rPr>
              <w:t>）数码</w:t>
            </w:r>
            <w:proofErr w:type="gramStart"/>
            <w:r w:rsidRPr="006E6FAA">
              <w:rPr>
                <w:rFonts w:eastAsia="黑体"/>
                <w:bCs/>
                <w:sz w:val="24"/>
              </w:rPr>
              <w:t>管显示</w:t>
            </w:r>
            <w:proofErr w:type="gramEnd"/>
            <w:r w:rsidRPr="006E6FAA">
              <w:rPr>
                <w:rFonts w:eastAsia="黑体"/>
                <w:bCs/>
                <w:sz w:val="24"/>
              </w:rPr>
              <w:t>原理：</w:t>
            </w:r>
            <w:r w:rsidRPr="006E6FAA">
              <w:rPr>
                <w:rFonts w:eastAsia="黑体"/>
                <w:bCs/>
                <w:sz w:val="24"/>
              </w:rPr>
              <w:t xml:space="preserve">7 </w:t>
            </w:r>
            <w:r w:rsidRPr="006E6FAA">
              <w:rPr>
                <w:rFonts w:eastAsia="黑体"/>
                <w:bCs/>
                <w:sz w:val="24"/>
              </w:rPr>
              <w:t>段数码管通过不同引脚电平组合（</w:t>
            </w:r>
            <w:r w:rsidRPr="006E6FAA">
              <w:rPr>
                <w:rFonts w:eastAsia="黑体"/>
                <w:bCs/>
                <w:sz w:val="24"/>
              </w:rPr>
              <w:t xml:space="preserve">0 </w:t>
            </w:r>
            <w:r w:rsidRPr="006E6FAA">
              <w:rPr>
                <w:rFonts w:eastAsia="黑体"/>
                <w:bCs/>
                <w:sz w:val="24"/>
              </w:rPr>
              <w:t>点亮、</w:t>
            </w:r>
            <w:r w:rsidRPr="006E6FAA">
              <w:rPr>
                <w:rFonts w:eastAsia="黑体"/>
                <w:bCs/>
                <w:sz w:val="24"/>
              </w:rPr>
              <w:t xml:space="preserve">1 </w:t>
            </w:r>
            <w:r w:rsidRPr="006E6FAA">
              <w:rPr>
                <w:rFonts w:eastAsia="黑体"/>
                <w:bCs/>
                <w:sz w:val="24"/>
              </w:rPr>
              <w:t>熄灭），实现</w:t>
            </w:r>
            <w:r w:rsidRPr="006E6FAA">
              <w:rPr>
                <w:rFonts w:eastAsia="黑体"/>
                <w:bCs/>
                <w:sz w:val="24"/>
              </w:rPr>
              <w:t xml:space="preserve"> 0-9 </w:t>
            </w:r>
            <w:r w:rsidRPr="006E6FAA">
              <w:rPr>
                <w:rFonts w:eastAsia="黑体"/>
                <w:bCs/>
                <w:sz w:val="24"/>
              </w:rPr>
              <w:t>数字显示，本</w:t>
            </w:r>
            <w:proofErr w:type="gramStart"/>
            <w:r w:rsidRPr="006E6FAA">
              <w:rPr>
                <w:rFonts w:eastAsia="黑体"/>
                <w:bCs/>
                <w:sz w:val="24"/>
              </w:rPr>
              <w:t>实验仅</w:t>
            </w:r>
            <w:proofErr w:type="gramEnd"/>
            <w:r w:rsidRPr="006E6FAA">
              <w:rPr>
                <w:rFonts w:eastAsia="黑体"/>
                <w:bCs/>
                <w:sz w:val="24"/>
              </w:rPr>
              <w:t>需显示</w:t>
            </w:r>
            <w:r w:rsidRPr="006E6FAA">
              <w:rPr>
                <w:rFonts w:eastAsia="黑体"/>
                <w:bCs/>
                <w:sz w:val="24"/>
              </w:rPr>
              <w:t xml:space="preserve"> 1-5 </w:t>
            </w:r>
            <w:r w:rsidRPr="006E6FAA">
              <w:rPr>
                <w:rFonts w:eastAsia="黑体"/>
                <w:bCs/>
                <w:sz w:val="24"/>
              </w:rPr>
              <w:t>楼层；</w:t>
            </w:r>
          </w:p>
          <w:p w14:paraId="2034F09C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 xml:space="preserve">2. </w:t>
            </w:r>
            <w:r w:rsidRPr="00932AE0">
              <w:rPr>
                <w:rFonts w:eastAsia="黑体"/>
                <w:bCs/>
                <w:sz w:val="24"/>
              </w:rPr>
              <w:t>真值表（按键与</w:t>
            </w:r>
            <w:r w:rsidRPr="00932AE0">
              <w:rPr>
                <w:rFonts w:eastAsia="黑体"/>
                <w:bCs/>
                <w:sz w:val="24"/>
              </w:rPr>
              <w:t xml:space="preserve"> LED </w:t>
            </w:r>
            <w:r w:rsidRPr="00932AE0">
              <w:rPr>
                <w:rFonts w:eastAsia="黑体"/>
                <w:bCs/>
                <w:sz w:val="24"/>
              </w:rPr>
              <w:t>状态）</w:t>
            </w:r>
          </w:p>
          <w:p w14:paraId="3CBDBFE4" w14:textId="77777777" w:rsidR="006E6FAA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>按键状态（</w:t>
            </w:r>
            <w:proofErr w:type="spellStart"/>
            <w:r w:rsidRPr="00932AE0">
              <w:rPr>
                <w:rFonts w:eastAsia="黑体"/>
                <w:bCs/>
                <w:sz w:val="24"/>
              </w:rPr>
              <w:t>btn</w:t>
            </w:r>
            <w:proofErr w:type="spellEnd"/>
            <w:r w:rsidRPr="00932AE0">
              <w:rPr>
                <w:rFonts w:eastAsia="黑体"/>
                <w:bCs/>
                <w:sz w:val="24"/>
              </w:rPr>
              <w:t>）</w:t>
            </w:r>
            <w:r>
              <w:rPr>
                <w:rFonts w:eastAsia="黑体" w:hint="eastAsia"/>
                <w:bCs/>
                <w:sz w:val="24"/>
              </w:rPr>
              <w:t xml:space="preserve">                                                  </w:t>
            </w:r>
            <w:r w:rsidRPr="00932AE0">
              <w:rPr>
                <w:rFonts w:eastAsia="黑体"/>
                <w:bCs/>
                <w:sz w:val="24"/>
              </w:rPr>
              <w:t xml:space="preserve">LED </w:t>
            </w:r>
            <w:r w:rsidRPr="00932AE0">
              <w:rPr>
                <w:rFonts w:eastAsia="黑体"/>
                <w:bCs/>
                <w:sz w:val="24"/>
              </w:rPr>
              <w:t>状态（</w:t>
            </w:r>
            <w:proofErr w:type="spellStart"/>
            <w:r w:rsidRPr="00932AE0">
              <w:rPr>
                <w:rFonts w:eastAsia="黑体"/>
                <w:bCs/>
                <w:sz w:val="24"/>
              </w:rPr>
              <w:t>nfloor</w:t>
            </w:r>
            <w:proofErr w:type="spellEnd"/>
            <w:r w:rsidRPr="00932AE0">
              <w:rPr>
                <w:rFonts w:eastAsia="黑体"/>
                <w:bCs/>
                <w:sz w:val="24"/>
              </w:rPr>
              <w:t>）</w:t>
            </w:r>
            <w:r w:rsidRPr="00932AE0">
              <w:rPr>
                <w:rFonts w:eastAsia="黑体"/>
                <w:bCs/>
                <w:sz w:val="24"/>
              </w:rPr>
              <w:t>0</w:t>
            </w:r>
            <w:r w:rsidRPr="00932AE0">
              <w:rPr>
                <w:rFonts w:eastAsia="黑体"/>
                <w:bCs/>
                <w:sz w:val="24"/>
              </w:rPr>
              <w:t>（未按下）</w:t>
            </w:r>
            <w:r>
              <w:rPr>
                <w:rFonts w:eastAsia="黑体" w:hint="eastAsia"/>
                <w:bCs/>
                <w:sz w:val="24"/>
              </w:rPr>
              <w:t xml:space="preserve">                                                         </w:t>
            </w:r>
            <w:r w:rsidRPr="00932AE0">
              <w:rPr>
                <w:rFonts w:eastAsia="黑体"/>
                <w:bCs/>
                <w:sz w:val="24"/>
              </w:rPr>
              <w:t>0</w:t>
            </w:r>
            <w:r w:rsidRPr="00932AE0">
              <w:rPr>
                <w:rFonts w:eastAsia="黑体"/>
                <w:bCs/>
                <w:sz w:val="24"/>
              </w:rPr>
              <w:t>（熄灭）</w:t>
            </w:r>
          </w:p>
          <w:p w14:paraId="3DF5B89A" w14:textId="77777777" w:rsidR="006E6FAA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>1</w:t>
            </w:r>
            <w:r w:rsidRPr="00932AE0">
              <w:rPr>
                <w:rFonts w:eastAsia="黑体"/>
                <w:bCs/>
                <w:sz w:val="24"/>
              </w:rPr>
              <w:t>（按下一次）</w:t>
            </w:r>
            <w:r>
              <w:rPr>
                <w:rFonts w:eastAsia="黑体" w:hint="eastAsia"/>
                <w:bCs/>
                <w:sz w:val="24"/>
              </w:rPr>
              <w:t xml:space="preserve">                                                      </w:t>
            </w:r>
            <w:r w:rsidRPr="00932AE0">
              <w:rPr>
                <w:rFonts w:eastAsia="黑体"/>
                <w:bCs/>
                <w:sz w:val="24"/>
              </w:rPr>
              <w:t>1</w:t>
            </w:r>
            <w:r w:rsidRPr="00932AE0">
              <w:rPr>
                <w:rFonts w:eastAsia="黑体"/>
                <w:bCs/>
                <w:sz w:val="24"/>
              </w:rPr>
              <w:t>（点亮）</w:t>
            </w:r>
          </w:p>
          <w:p w14:paraId="1EFD14F2" w14:textId="170C713D" w:rsidR="006E6FAA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>1</w:t>
            </w:r>
            <w:r w:rsidRPr="00932AE0">
              <w:rPr>
                <w:rFonts w:eastAsia="黑体"/>
                <w:bCs/>
                <w:sz w:val="24"/>
              </w:rPr>
              <w:t>（按下两次）</w:t>
            </w:r>
            <w:r>
              <w:rPr>
                <w:rFonts w:eastAsia="黑体" w:hint="eastAsia"/>
                <w:bCs/>
                <w:sz w:val="24"/>
              </w:rPr>
              <w:t xml:space="preserve">                                                       </w:t>
            </w:r>
            <w:r w:rsidRPr="00932AE0">
              <w:rPr>
                <w:rFonts w:eastAsia="黑体"/>
                <w:bCs/>
                <w:sz w:val="24"/>
              </w:rPr>
              <w:t>0</w:t>
            </w:r>
            <w:r w:rsidRPr="00932AE0">
              <w:rPr>
                <w:rFonts w:eastAsia="黑体"/>
                <w:bCs/>
                <w:sz w:val="24"/>
              </w:rPr>
              <w:t>（熄灭）</w:t>
            </w:r>
          </w:p>
        </w:tc>
      </w:tr>
      <w:tr w:rsidR="006E6FAA" w14:paraId="2C3F24F2" w14:textId="77777777" w:rsidTr="00A5242F">
        <w:trPr>
          <w:trHeight w:val="1301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20CA6291" w14:textId="77777777" w:rsidR="006E6FAA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四、实验过</w:t>
            </w:r>
            <w:r>
              <w:rPr>
                <w:rFonts w:eastAsia="黑体" w:hint="eastAsia"/>
                <w:bCs/>
                <w:sz w:val="24"/>
              </w:rPr>
              <w:t>程或算法</w:t>
            </w:r>
          </w:p>
          <w:p w14:paraId="1169BD6E" w14:textId="19F9D76E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 xml:space="preserve">1. </w:t>
            </w:r>
            <w:r w:rsidRPr="00932AE0">
              <w:rPr>
                <w:rFonts w:eastAsia="黑体"/>
                <w:bCs/>
                <w:sz w:val="24"/>
              </w:rPr>
              <w:t>关键步骤</w:t>
            </w:r>
          </w:p>
          <w:p w14:paraId="2094EA92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>（</w:t>
            </w:r>
            <w:r w:rsidRPr="00932AE0">
              <w:rPr>
                <w:rFonts w:eastAsia="黑体"/>
                <w:bCs/>
                <w:sz w:val="24"/>
              </w:rPr>
              <w:t>1</w:t>
            </w:r>
            <w:r w:rsidRPr="00932AE0">
              <w:rPr>
                <w:rFonts w:eastAsia="黑体"/>
                <w:bCs/>
                <w:sz w:val="24"/>
              </w:rPr>
              <w:t>）时钟信号生成：生成</w:t>
            </w:r>
            <w:r w:rsidRPr="00932AE0">
              <w:rPr>
                <w:rFonts w:eastAsia="黑体"/>
                <w:bCs/>
                <w:sz w:val="24"/>
              </w:rPr>
              <w:t xml:space="preserve"> 200ms </w:t>
            </w:r>
            <w:r w:rsidRPr="00932AE0">
              <w:rPr>
                <w:rFonts w:eastAsia="黑体"/>
                <w:bCs/>
                <w:sz w:val="24"/>
              </w:rPr>
              <w:t>防抖时钟（</w:t>
            </w:r>
            <w:r w:rsidRPr="00932AE0">
              <w:rPr>
                <w:rFonts w:eastAsia="黑体"/>
                <w:bCs/>
                <w:sz w:val="24"/>
              </w:rPr>
              <w:t>clk_200ms</w:t>
            </w:r>
            <w:r w:rsidRPr="00932AE0">
              <w:rPr>
                <w:rFonts w:eastAsia="黑体"/>
                <w:bCs/>
                <w:sz w:val="24"/>
              </w:rPr>
              <w:t>）和</w:t>
            </w:r>
            <w:r w:rsidRPr="00932AE0">
              <w:rPr>
                <w:rFonts w:eastAsia="黑体"/>
                <w:bCs/>
                <w:sz w:val="24"/>
              </w:rPr>
              <w:t xml:space="preserve"> 1s </w:t>
            </w:r>
            <w:r w:rsidRPr="00932AE0">
              <w:rPr>
                <w:rFonts w:eastAsia="黑体"/>
                <w:bCs/>
                <w:sz w:val="24"/>
              </w:rPr>
              <w:t>运行时</w:t>
            </w:r>
            <w:r w:rsidRPr="00932AE0">
              <w:rPr>
                <w:rFonts w:eastAsia="黑体"/>
                <w:bCs/>
                <w:sz w:val="24"/>
              </w:rPr>
              <w:lastRenderedPageBreak/>
              <w:t>钟（</w:t>
            </w:r>
            <w:r w:rsidRPr="00932AE0">
              <w:rPr>
                <w:rFonts w:eastAsia="黑体"/>
                <w:bCs/>
                <w:sz w:val="24"/>
              </w:rPr>
              <w:t>clk_1s</w:t>
            </w:r>
            <w:r w:rsidRPr="00932AE0">
              <w:rPr>
                <w:rFonts w:eastAsia="黑体"/>
                <w:bCs/>
                <w:sz w:val="24"/>
              </w:rPr>
              <w:t>）；</w:t>
            </w:r>
          </w:p>
          <w:p w14:paraId="0BF7B311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>（</w:t>
            </w:r>
            <w:r w:rsidRPr="00932AE0">
              <w:rPr>
                <w:rFonts w:eastAsia="黑体"/>
                <w:bCs/>
                <w:sz w:val="24"/>
              </w:rPr>
              <w:t>2</w:t>
            </w:r>
            <w:r w:rsidRPr="00932AE0">
              <w:rPr>
                <w:rFonts w:eastAsia="黑体"/>
                <w:bCs/>
                <w:sz w:val="24"/>
              </w:rPr>
              <w:t>）</w:t>
            </w:r>
            <w:proofErr w:type="gramStart"/>
            <w:r w:rsidRPr="00932AE0">
              <w:rPr>
                <w:rFonts w:eastAsia="黑体"/>
                <w:bCs/>
                <w:sz w:val="24"/>
              </w:rPr>
              <w:t>按键消抖模块</w:t>
            </w:r>
            <w:proofErr w:type="gramEnd"/>
            <w:r w:rsidRPr="00932AE0">
              <w:rPr>
                <w:rFonts w:eastAsia="黑体"/>
                <w:bCs/>
                <w:sz w:val="24"/>
              </w:rPr>
              <w:t>设计：基于</w:t>
            </w:r>
            <w:r w:rsidRPr="00932AE0">
              <w:rPr>
                <w:rFonts w:eastAsia="黑体"/>
                <w:bCs/>
                <w:sz w:val="24"/>
              </w:rPr>
              <w:t xml:space="preserve"> clk_200ms </w:t>
            </w:r>
            <w:r w:rsidRPr="00932AE0">
              <w:rPr>
                <w:rFonts w:eastAsia="黑体"/>
                <w:bCs/>
                <w:sz w:val="24"/>
              </w:rPr>
              <w:t>读取按键状态，通过异或逻辑实现呼叫</w:t>
            </w:r>
            <w:r w:rsidRPr="00932AE0">
              <w:rPr>
                <w:rFonts w:eastAsia="黑体"/>
                <w:bCs/>
                <w:sz w:val="24"/>
              </w:rPr>
              <w:t xml:space="preserve"> / </w:t>
            </w:r>
            <w:r w:rsidRPr="00932AE0">
              <w:rPr>
                <w:rFonts w:eastAsia="黑体"/>
                <w:bCs/>
                <w:sz w:val="24"/>
              </w:rPr>
              <w:t>取消功能；</w:t>
            </w:r>
          </w:p>
          <w:p w14:paraId="389D465A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>（</w:t>
            </w:r>
            <w:r w:rsidRPr="00932AE0">
              <w:rPr>
                <w:rFonts w:eastAsia="黑体"/>
                <w:bCs/>
                <w:sz w:val="24"/>
              </w:rPr>
              <w:t>3</w:t>
            </w:r>
            <w:r w:rsidRPr="00932AE0">
              <w:rPr>
                <w:rFonts w:eastAsia="黑体"/>
                <w:bCs/>
                <w:sz w:val="24"/>
              </w:rPr>
              <w:t>）显示模块设计：编写数码管</w:t>
            </w:r>
            <w:r w:rsidRPr="00932AE0">
              <w:rPr>
                <w:rFonts w:eastAsia="黑体"/>
                <w:bCs/>
                <w:sz w:val="24"/>
              </w:rPr>
              <w:t xml:space="preserve"> 1-5 </w:t>
            </w:r>
            <w:r w:rsidRPr="00932AE0">
              <w:rPr>
                <w:rFonts w:eastAsia="黑体"/>
                <w:bCs/>
                <w:sz w:val="24"/>
              </w:rPr>
              <w:t>楼层编码逻辑，映射</w:t>
            </w:r>
            <w:r w:rsidRPr="00932AE0">
              <w:rPr>
                <w:rFonts w:eastAsia="黑体"/>
                <w:bCs/>
                <w:sz w:val="24"/>
              </w:rPr>
              <w:t xml:space="preserve"> LED </w:t>
            </w:r>
            <w:r w:rsidRPr="00932AE0">
              <w:rPr>
                <w:rFonts w:eastAsia="黑体"/>
                <w:bCs/>
                <w:sz w:val="24"/>
              </w:rPr>
              <w:t>灯</w:t>
            </w:r>
            <w:proofErr w:type="gramStart"/>
            <w:r w:rsidRPr="00932AE0">
              <w:rPr>
                <w:rFonts w:eastAsia="黑体"/>
                <w:bCs/>
                <w:sz w:val="24"/>
              </w:rPr>
              <w:t>与呼梯状态</w:t>
            </w:r>
            <w:proofErr w:type="gramEnd"/>
            <w:r w:rsidRPr="00932AE0">
              <w:rPr>
                <w:rFonts w:eastAsia="黑体"/>
                <w:bCs/>
                <w:sz w:val="24"/>
              </w:rPr>
              <w:t>；</w:t>
            </w:r>
          </w:p>
          <w:p w14:paraId="04A0C6DC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>（</w:t>
            </w:r>
            <w:r w:rsidRPr="00932AE0">
              <w:rPr>
                <w:rFonts w:eastAsia="黑体"/>
                <w:bCs/>
                <w:sz w:val="24"/>
              </w:rPr>
              <w:t>4</w:t>
            </w:r>
            <w:r w:rsidRPr="00932AE0">
              <w:rPr>
                <w:rFonts w:eastAsia="黑体"/>
                <w:bCs/>
                <w:sz w:val="24"/>
              </w:rPr>
              <w:t>）电梯控制模块设计：定义有限状态机，实现状态跳转与楼层更新；</w:t>
            </w:r>
          </w:p>
          <w:p w14:paraId="26F9A96F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>（</w:t>
            </w:r>
            <w:r w:rsidRPr="00932AE0">
              <w:rPr>
                <w:rFonts w:eastAsia="黑体"/>
                <w:bCs/>
                <w:sz w:val="24"/>
              </w:rPr>
              <w:t>5</w:t>
            </w:r>
            <w:r w:rsidRPr="00932AE0">
              <w:rPr>
                <w:rFonts w:eastAsia="黑体"/>
                <w:bCs/>
                <w:sz w:val="24"/>
              </w:rPr>
              <w:t>）顶层文件整合：实例化各模块，连接信号，生成比特流文件；</w:t>
            </w:r>
          </w:p>
          <w:p w14:paraId="52E5D40D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>（</w:t>
            </w:r>
            <w:r w:rsidRPr="00932AE0">
              <w:rPr>
                <w:rFonts w:eastAsia="黑体"/>
                <w:bCs/>
                <w:sz w:val="24"/>
              </w:rPr>
              <w:t>6</w:t>
            </w:r>
            <w:r w:rsidRPr="00932AE0">
              <w:rPr>
                <w:rFonts w:eastAsia="黑体"/>
                <w:bCs/>
                <w:sz w:val="24"/>
              </w:rPr>
              <w:t>）下载验证：将比特</w:t>
            </w:r>
            <w:proofErr w:type="gramStart"/>
            <w:r w:rsidRPr="00932AE0">
              <w:rPr>
                <w:rFonts w:eastAsia="黑体"/>
                <w:bCs/>
                <w:sz w:val="24"/>
              </w:rPr>
              <w:t>流文件下载至开发板</w:t>
            </w:r>
            <w:proofErr w:type="gramEnd"/>
            <w:r w:rsidRPr="00932AE0">
              <w:rPr>
                <w:rFonts w:eastAsia="黑体"/>
                <w:bCs/>
                <w:sz w:val="24"/>
              </w:rPr>
              <w:t>，测试各项功能；</w:t>
            </w:r>
          </w:p>
          <w:p w14:paraId="5604D090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 xml:space="preserve">2. </w:t>
            </w:r>
            <w:r w:rsidRPr="00932AE0">
              <w:rPr>
                <w:rFonts w:eastAsia="黑体"/>
                <w:bCs/>
                <w:sz w:val="24"/>
              </w:rPr>
              <w:t>核心代码注解</w:t>
            </w:r>
          </w:p>
          <w:p w14:paraId="11C1F5FD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>（</w:t>
            </w:r>
            <w:r w:rsidRPr="00932AE0">
              <w:rPr>
                <w:rFonts w:eastAsia="黑体"/>
                <w:bCs/>
                <w:sz w:val="24"/>
              </w:rPr>
              <w:t>1</w:t>
            </w:r>
            <w:r w:rsidRPr="00932AE0">
              <w:rPr>
                <w:rFonts w:eastAsia="黑体"/>
                <w:bCs/>
                <w:sz w:val="24"/>
              </w:rPr>
              <w:t>）防抖时钟生成</w:t>
            </w:r>
          </w:p>
          <w:p w14:paraId="59069DEF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 xml:space="preserve">parameter N=99_999999; // </w:t>
            </w:r>
            <w:r w:rsidRPr="00932AE0">
              <w:rPr>
                <w:rFonts w:eastAsia="黑体"/>
                <w:bCs/>
                <w:sz w:val="24"/>
              </w:rPr>
              <w:t>假设系统时钟为</w:t>
            </w:r>
            <w:r w:rsidRPr="00932AE0">
              <w:rPr>
                <w:rFonts w:eastAsia="黑体"/>
                <w:bCs/>
                <w:sz w:val="24"/>
              </w:rPr>
              <w:t xml:space="preserve"> 50MHz</w:t>
            </w:r>
            <w:r w:rsidRPr="00932AE0">
              <w:rPr>
                <w:rFonts w:eastAsia="黑体"/>
                <w:bCs/>
                <w:sz w:val="24"/>
              </w:rPr>
              <w:t>，计算</w:t>
            </w:r>
            <w:r w:rsidRPr="00932AE0">
              <w:rPr>
                <w:rFonts w:eastAsia="黑体"/>
                <w:bCs/>
                <w:sz w:val="24"/>
              </w:rPr>
              <w:t xml:space="preserve"> 200ms </w:t>
            </w:r>
            <w:r w:rsidRPr="00932AE0">
              <w:rPr>
                <w:rFonts w:eastAsia="黑体"/>
                <w:bCs/>
                <w:sz w:val="24"/>
              </w:rPr>
              <w:t>计数阈值</w:t>
            </w:r>
          </w:p>
          <w:p w14:paraId="6DE5CE69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>reg clk_200ms=0; reg [26:0] count=0;</w:t>
            </w:r>
          </w:p>
          <w:p w14:paraId="242C8443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>always</w:t>
            </w:r>
            <w:proofErr w:type="gramStart"/>
            <w:r w:rsidRPr="00932AE0">
              <w:rPr>
                <w:rFonts w:eastAsia="黑体"/>
                <w:bCs/>
                <w:sz w:val="24"/>
              </w:rPr>
              <w:t>@(</w:t>
            </w:r>
            <w:proofErr w:type="spellStart"/>
            <w:proofErr w:type="gramEnd"/>
            <w:r w:rsidRPr="00932AE0">
              <w:rPr>
                <w:rFonts w:eastAsia="黑体"/>
                <w:bCs/>
                <w:sz w:val="24"/>
              </w:rPr>
              <w:t>posedge</w:t>
            </w:r>
            <w:proofErr w:type="spellEnd"/>
            <w:r w:rsidRPr="00932AE0">
              <w:rPr>
                <w:rFonts w:eastAsia="黑体"/>
                <w:bCs/>
                <w:sz w:val="24"/>
              </w:rPr>
              <w:t xml:space="preserve"> </w:t>
            </w:r>
            <w:proofErr w:type="spellStart"/>
            <w:proofErr w:type="gramStart"/>
            <w:r w:rsidRPr="00932AE0">
              <w:rPr>
                <w:rFonts w:eastAsia="黑体"/>
                <w:bCs/>
                <w:sz w:val="24"/>
              </w:rPr>
              <w:t>clk</w:t>
            </w:r>
            <w:proofErr w:type="spellEnd"/>
            <w:r w:rsidRPr="00932AE0">
              <w:rPr>
                <w:rFonts w:eastAsia="黑体"/>
                <w:bCs/>
                <w:sz w:val="24"/>
              </w:rPr>
              <w:t>)begin</w:t>
            </w:r>
            <w:proofErr w:type="gramEnd"/>
            <w:r w:rsidRPr="00932AE0">
              <w:rPr>
                <w:rFonts w:eastAsia="黑体"/>
                <w:bCs/>
                <w:sz w:val="24"/>
              </w:rPr>
              <w:t xml:space="preserve"> </w:t>
            </w:r>
          </w:p>
          <w:p w14:paraId="5ADACA64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 xml:space="preserve">clk_200ms&lt;=0; </w:t>
            </w:r>
          </w:p>
          <w:p w14:paraId="1693462E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 xml:space="preserve">if (count&lt;N/5) count&lt;=count+1; // </w:t>
            </w:r>
            <w:r w:rsidRPr="00932AE0">
              <w:rPr>
                <w:rFonts w:eastAsia="黑体"/>
                <w:bCs/>
                <w:sz w:val="24"/>
              </w:rPr>
              <w:t>计数累加</w:t>
            </w:r>
          </w:p>
          <w:p w14:paraId="2AF8231C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 xml:space="preserve">else begin count&lt;=0; clk_200ms&lt;=1; end // </w:t>
            </w:r>
            <w:r w:rsidRPr="00932AE0">
              <w:rPr>
                <w:rFonts w:eastAsia="黑体"/>
                <w:bCs/>
                <w:sz w:val="24"/>
              </w:rPr>
              <w:t>计数满触发时钟上升沿</w:t>
            </w:r>
          </w:p>
          <w:p w14:paraId="0C67BF31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>end</w:t>
            </w:r>
          </w:p>
          <w:p w14:paraId="031E825D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>（</w:t>
            </w:r>
            <w:r w:rsidRPr="00932AE0">
              <w:rPr>
                <w:rFonts w:eastAsia="黑体"/>
                <w:bCs/>
                <w:sz w:val="24"/>
              </w:rPr>
              <w:t>2</w:t>
            </w:r>
            <w:r w:rsidRPr="00932AE0">
              <w:rPr>
                <w:rFonts w:eastAsia="黑体"/>
                <w:bCs/>
                <w:sz w:val="24"/>
              </w:rPr>
              <w:t>）按键</w:t>
            </w:r>
            <w:proofErr w:type="gramStart"/>
            <w:r w:rsidRPr="00932AE0">
              <w:rPr>
                <w:rFonts w:eastAsia="黑体"/>
                <w:bCs/>
                <w:sz w:val="24"/>
              </w:rPr>
              <w:t>消抖与</w:t>
            </w:r>
            <w:proofErr w:type="gramEnd"/>
            <w:r w:rsidRPr="00932AE0">
              <w:rPr>
                <w:rFonts w:eastAsia="黑体"/>
                <w:bCs/>
                <w:sz w:val="24"/>
              </w:rPr>
              <w:t>呼叫控制</w:t>
            </w:r>
          </w:p>
          <w:p w14:paraId="447BC8CE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 xml:space="preserve">reg [4:0] </w:t>
            </w:r>
            <w:proofErr w:type="spellStart"/>
            <w:r w:rsidRPr="00932AE0">
              <w:rPr>
                <w:rFonts w:eastAsia="黑体"/>
                <w:bCs/>
                <w:sz w:val="24"/>
              </w:rPr>
              <w:t>btn_pre_re</w:t>
            </w:r>
            <w:proofErr w:type="spellEnd"/>
            <w:r w:rsidRPr="00932AE0">
              <w:rPr>
                <w:rFonts w:eastAsia="黑体"/>
                <w:bCs/>
                <w:sz w:val="24"/>
              </w:rPr>
              <w:t xml:space="preserve">=0,btn_off=5'b11111; // </w:t>
            </w:r>
            <w:r w:rsidRPr="00932AE0">
              <w:rPr>
                <w:rFonts w:eastAsia="黑体"/>
                <w:bCs/>
                <w:sz w:val="24"/>
              </w:rPr>
              <w:t>初始化按键寄存器</w:t>
            </w:r>
          </w:p>
          <w:p w14:paraId="5BD36852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>always</w:t>
            </w:r>
            <w:proofErr w:type="gramStart"/>
            <w:r w:rsidRPr="00932AE0">
              <w:rPr>
                <w:rFonts w:eastAsia="黑体"/>
                <w:bCs/>
                <w:sz w:val="24"/>
              </w:rPr>
              <w:t>@(</w:t>
            </w:r>
            <w:proofErr w:type="spellStart"/>
            <w:proofErr w:type="gramEnd"/>
            <w:r w:rsidRPr="00932AE0">
              <w:rPr>
                <w:rFonts w:eastAsia="黑体"/>
                <w:bCs/>
                <w:sz w:val="24"/>
              </w:rPr>
              <w:t>posedge</w:t>
            </w:r>
            <w:proofErr w:type="spellEnd"/>
            <w:r w:rsidRPr="00932AE0">
              <w:rPr>
                <w:rFonts w:eastAsia="黑体"/>
                <w:bCs/>
                <w:sz w:val="24"/>
              </w:rPr>
              <w:t xml:space="preserve"> clk_200</w:t>
            </w:r>
            <w:proofErr w:type="gramStart"/>
            <w:r w:rsidRPr="00932AE0">
              <w:rPr>
                <w:rFonts w:eastAsia="黑体"/>
                <w:bCs/>
                <w:sz w:val="24"/>
              </w:rPr>
              <w:t>ms)begin</w:t>
            </w:r>
            <w:proofErr w:type="gramEnd"/>
            <w:r w:rsidRPr="00932AE0">
              <w:rPr>
                <w:rFonts w:eastAsia="黑体"/>
                <w:bCs/>
                <w:sz w:val="24"/>
              </w:rPr>
              <w:t xml:space="preserve"> </w:t>
            </w:r>
          </w:p>
          <w:p w14:paraId="5855E855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proofErr w:type="spellStart"/>
            <w:r w:rsidRPr="00932AE0">
              <w:rPr>
                <w:rFonts w:eastAsia="黑体"/>
                <w:bCs/>
                <w:sz w:val="24"/>
              </w:rPr>
              <w:t>btn_pre_re</w:t>
            </w:r>
            <w:proofErr w:type="spellEnd"/>
            <w:r w:rsidRPr="00932AE0">
              <w:rPr>
                <w:rFonts w:eastAsia="黑体"/>
                <w:bCs/>
                <w:sz w:val="24"/>
              </w:rPr>
              <w:t xml:space="preserve"> = </w:t>
            </w:r>
            <w:proofErr w:type="spellStart"/>
            <w:r w:rsidRPr="00932AE0">
              <w:rPr>
                <w:rFonts w:eastAsia="黑体"/>
                <w:bCs/>
                <w:sz w:val="24"/>
              </w:rPr>
              <w:t>btn_pre_re</w:t>
            </w:r>
            <w:proofErr w:type="spellEnd"/>
            <w:r w:rsidRPr="00932AE0">
              <w:rPr>
                <w:rFonts w:eastAsia="黑体"/>
                <w:bCs/>
                <w:sz w:val="24"/>
              </w:rPr>
              <w:t xml:space="preserve"> ^ </w:t>
            </w:r>
            <w:proofErr w:type="spellStart"/>
            <w:r w:rsidRPr="00932AE0">
              <w:rPr>
                <w:rFonts w:eastAsia="黑体"/>
                <w:bCs/>
                <w:sz w:val="24"/>
              </w:rPr>
              <w:t>btn</w:t>
            </w:r>
            <w:proofErr w:type="spellEnd"/>
            <w:r w:rsidRPr="00932AE0">
              <w:rPr>
                <w:rFonts w:eastAsia="黑体"/>
                <w:bCs/>
                <w:sz w:val="24"/>
              </w:rPr>
              <w:t xml:space="preserve">; // </w:t>
            </w:r>
            <w:r w:rsidRPr="00932AE0">
              <w:rPr>
                <w:rFonts w:eastAsia="黑体"/>
                <w:bCs/>
                <w:sz w:val="24"/>
              </w:rPr>
              <w:t>异或逻辑：按下一次置</w:t>
            </w:r>
            <w:r w:rsidRPr="00932AE0">
              <w:rPr>
                <w:rFonts w:eastAsia="黑体"/>
                <w:bCs/>
                <w:sz w:val="24"/>
              </w:rPr>
              <w:t xml:space="preserve"> 1</w:t>
            </w:r>
            <w:r w:rsidRPr="00932AE0">
              <w:rPr>
                <w:rFonts w:eastAsia="黑体"/>
                <w:bCs/>
                <w:sz w:val="24"/>
              </w:rPr>
              <w:t>，</w:t>
            </w:r>
            <w:proofErr w:type="gramStart"/>
            <w:r w:rsidRPr="00932AE0">
              <w:rPr>
                <w:rFonts w:eastAsia="黑体"/>
                <w:bCs/>
                <w:sz w:val="24"/>
              </w:rPr>
              <w:t>再按置</w:t>
            </w:r>
            <w:proofErr w:type="gramEnd"/>
            <w:r w:rsidRPr="00932AE0">
              <w:rPr>
                <w:rFonts w:eastAsia="黑体"/>
                <w:bCs/>
                <w:sz w:val="24"/>
              </w:rPr>
              <w:t xml:space="preserve"> 0</w:t>
            </w:r>
          </w:p>
          <w:p w14:paraId="72BED6D9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proofErr w:type="spellStart"/>
            <w:r w:rsidRPr="00932AE0">
              <w:rPr>
                <w:rFonts w:eastAsia="黑体"/>
                <w:bCs/>
                <w:sz w:val="24"/>
              </w:rPr>
              <w:t>btn_pre_re</w:t>
            </w:r>
            <w:proofErr w:type="spellEnd"/>
            <w:r w:rsidRPr="00932AE0">
              <w:rPr>
                <w:rFonts w:eastAsia="黑体"/>
                <w:bCs/>
                <w:sz w:val="24"/>
              </w:rPr>
              <w:t xml:space="preserve"> = </w:t>
            </w:r>
            <w:proofErr w:type="spellStart"/>
            <w:r w:rsidRPr="00932AE0">
              <w:rPr>
                <w:rFonts w:eastAsia="黑体"/>
                <w:bCs/>
                <w:sz w:val="24"/>
              </w:rPr>
              <w:t>btn_pre_re</w:t>
            </w:r>
            <w:proofErr w:type="spellEnd"/>
            <w:r w:rsidRPr="00932AE0">
              <w:rPr>
                <w:rFonts w:eastAsia="黑体"/>
                <w:bCs/>
                <w:sz w:val="24"/>
              </w:rPr>
              <w:t xml:space="preserve"> &amp; </w:t>
            </w:r>
            <w:proofErr w:type="spellStart"/>
            <w:r w:rsidRPr="00932AE0">
              <w:rPr>
                <w:rFonts w:eastAsia="黑体"/>
                <w:bCs/>
                <w:sz w:val="24"/>
              </w:rPr>
              <w:t>btn_off</w:t>
            </w:r>
            <w:proofErr w:type="spellEnd"/>
            <w:r w:rsidRPr="00932AE0">
              <w:rPr>
                <w:rFonts w:eastAsia="黑体"/>
                <w:bCs/>
                <w:sz w:val="24"/>
              </w:rPr>
              <w:t xml:space="preserve">; // </w:t>
            </w:r>
            <w:r w:rsidRPr="00932AE0">
              <w:rPr>
                <w:rFonts w:eastAsia="黑体"/>
                <w:bCs/>
                <w:sz w:val="24"/>
              </w:rPr>
              <w:t>过滤无效信号</w:t>
            </w:r>
          </w:p>
          <w:p w14:paraId="1E453819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>end</w:t>
            </w:r>
          </w:p>
          <w:p w14:paraId="6085D4E5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>（</w:t>
            </w:r>
            <w:r w:rsidRPr="00932AE0">
              <w:rPr>
                <w:rFonts w:eastAsia="黑体"/>
                <w:bCs/>
                <w:sz w:val="24"/>
              </w:rPr>
              <w:t>3</w:t>
            </w:r>
            <w:r w:rsidRPr="00932AE0">
              <w:rPr>
                <w:rFonts w:eastAsia="黑体"/>
                <w:bCs/>
                <w:sz w:val="24"/>
              </w:rPr>
              <w:t>）数码</w:t>
            </w:r>
            <w:proofErr w:type="gramStart"/>
            <w:r w:rsidRPr="00932AE0">
              <w:rPr>
                <w:rFonts w:eastAsia="黑体"/>
                <w:bCs/>
                <w:sz w:val="24"/>
              </w:rPr>
              <w:t>管显示</w:t>
            </w:r>
            <w:proofErr w:type="gramEnd"/>
            <w:r w:rsidRPr="00932AE0">
              <w:rPr>
                <w:rFonts w:eastAsia="黑体"/>
                <w:bCs/>
                <w:sz w:val="24"/>
              </w:rPr>
              <w:t>编码</w:t>
            </w:r>
          </w:p>
          <w:p w14:paraId="09454FC7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>always</w:t>
            </w:r>
            <w:proofErr w:type="gramStart"/>
            <w:r w:rsidRPr="00932AE0">
              <w:rPr>
                <w:rFonts w:eastAsia="黑体"/>
                <w:bCs/>
                <w:sz w:val="24"/>
              </w:rPr>
              <w:t>@(*)begin</w:t>
            </w:r>
            <w:proofErr w:type="gramEnd"/>
          </w:p>
          <w:p w14:paraId="43123F10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>case(</w:t>
            </w:r>
            <w:proofErr w:type="spellStart"/>
            <w:r w:rsidRPr="00932AE0">
              <w:rPr>
                <w:rFonts w:eastAsia="黑体"/>
                <w:bCs/>
                <w:sz w:val="24"/>
              </w:rPr>
              <w:t>current_floor</w:t>
            </w:r>
            <w:proofErr w:type="spellEnd"/>
            <w:r w:rsidRPr="00932AE0">
              <w:rPr>
                <w:rFonts w:eastAsia="黑体"/>
                <w:bCs/>
                <w:sz w:val="24"/>
              </w:rPr>
              <w:t>)</w:t>
            </w:r>
          </w:p>
          <w:p w14:paraId="2E0A2460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 xml:space="preserve">3'd1: seg=7'b0000110; // </w:t>
            </w:r>
            <w:r w:rsidRPr="00932AE0">
              <w:rPr>
                <w:rFonts w:eastAsia="黑体"/>
                <w:bCs/>
                <w:sz w:val="24"/>
              </w:rPr>
              <w:t>数字</w:t>
            </w:r>
            <w:r w:rsidRPr="00932AE0">
              <w:rPr>
                <w:rFonts w:eastAsia="黑体"/>
                <w:bCs/>
                <w:sz w:val="24"/>
              </w:rPr>
              <w:t xml:space="preserve"> 1 </w:t>
            </w:r>
            <w:r w:rsidRPr="00932AE0">
              <w:rPr>
                <w:rFonts w:eastAsia="黑体"/>
                <w:bCs/>
                <w:sz w:val="24"/>
              </w:rPr>
              <w:t>编码</w:t>
            </w:r>
          </w:p>
          <w:p w14:paraId="56224F5D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lastRenderedPageBreak/>
              <w:t xml:space="preserve">3'd2: seg=7'b1011011; // </w:t>
            </w:r>
            <w:r w:rsidRPr="00932AE0">
              <w:rPr>
                <w:rFonts w:eastAsia="黑体"/>
                <w:bCs/>
                <w:sz w:val="24"/>
              </w:rPr>
              <w:t>数字</w:t>
            </w:r>
            <w:r w:rsidRPr="00932AE0">
              <w:rPr>
                <w:rFonts w:eastAsia="黑体"/>
                <w:bCs/>
                <w:sz w:val="24"/>
              </w:rPr>
              <w:t xml:space="preserve"> 2 </w:t>
            </w:r>
            <w:r w:rsidRPr="00932AE0">
              <w:rPr>
                <w:rFonts w:eastAsia="黑体"/>
                <w:bCs/>
                <w:sz w:val="24"/>
              </w:rPr>
              <w:t>编码</w:t>
            </w:r>
          </w:p>
          <w:p w14:paraId="7D4B907A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 xml:space="preserve">3'd3: seg=7'b1001111; // </w:t>
            </w:r>
            <w:r w:rsidRPr="00932AE0">
              <w:rPr>
                <w:rFonts w:eastAsia="黑体"/>
                <w:bCs/>
                <w:sz w:val="24"/>
              </w:rPr>
              <w:t>数字</w:t>
            </w:r>
            <w:r w:rsidRPr="00932AE0">
              <w:rPr>
                <w:rFonts w:eastAsia="黑体"/>
                <w:bCs/>
                <w:sz w:val="24"/>
              </w:rPr>
              <w:t xml:space="preserve"> 3 </w:t>
            </w:r>
            <w:r w:rsidRPr="00932AE0">
              <w:rPr>
                <w:rFonts w:eastAsia="黑体"/>
                <w:bCs/>
                <w:sz w:val="24"/>
              </w:rPr>
              <w:t>编码</w:t>
            </w:r>
          </w:p>
          <w:p w14:paraId="56F29586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 xml:space="preserve">3'd4: seg=7'b1100110; // </w:t>
            </w:r>
            <w:r w:rsidRPr="00932AE0">
              <w:rPr>
                <w:rFonts w:eastAsia="黑体"/>
                <w:bCs/>
                <w:sz w:val="24"/>
              </w:rPr>
              <w:t>数字</w:t>
            </w:r>
            <w:r w:rsidRPr="00932AE0">
              <w:rPr>
                <w:rFonts w:eastAsia="黑体"/>
                <w:bCs/>
                <w:sz w:val="24"/>
              </w:rPr>
              <w:t xml:space="preserve"> 4 </w:t>
            </w:r>
            <w:r w:rsidRPr="00932AE0">
              <w:rPr>
                <w:rFonts w:eastAsia="黑体"/>
                <w:bCs/>
                <w:sz w:val="24"/>
              </w:rPr>
              <w:t>编码</w:t>
            </w:r>
          </w:p>
          <w:p w14:paraId="335F239A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 xml:space="preserve">3'd5: seg=7'b1101101; // </w:t>
            </w:r>
            <w:r w:rsidRPr="00932AE0">
              <w:rPr>
                <w:rFonts w:eastAsia="黑体"/>
                <w:bCs/>
                <w:sz w:val="24"/>
              </w:rPr>
              <w:t>数字</w:t>
            </w:r>
            <w:r w:rsidRPr="00932AE0">
              <w:rPr>
                <w:rFonts w:eastAsia="黑体"/>
                <w:bCs/>
                <w:sz w:val="24"/>
              </w:rPr>
              <w:t xml:space="preserve"> 5 </w:t>
            </w:r>
            <w:r w:rsidRPr="00932AE0">
              <w:rPr>
                <w:rFonts w:eastAsia="黑体"/>
                <w:bCs/>
                <w:sz w:val="24"/>
              </w:rPr>
              <w:t>编码</w:t>
            </w:r>
          </w:p>
          <w:p w14:paraId="63E59054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 xml:space="preserve">default: seg=7'b0000000; // </w:t>
            </w:r>
            <w:r w:rsidRPr="00932AE0">
              <w:rPr>
                <w:rFonts w:eastAsia="黑体"/>
                <w:bCs/>
                <w:sz w:val="24"/>
              </w:rPr>
              <w:t>默认熄灭</w:t>
            </w:r>
          </w:p>
          <w:p w14:paraId="78DEC7FF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proofErr w:type="spellStart"/>
            <w:r w:rsidRPr="00932AE0">
              <w:rPr>
                <w:rFonts w:eastAsia="黑体"/>
                <w:bCs/>
                <w:sz w:val="24"/>
              </w:rPr>
              <w:t>endcase</w:t>
            </w:r>
            <w:proofErr w:type="spellEnd"/>
          </w:p>
          <w:p w14:paraId="5BABBE9B" w14:textId="352ACDF4" w:rsidR="006E6FAA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>end</w:t>
            </w:r>
            <w:r>
              <w:rPr>
                <w:rFonts w:eastAsia="黑体"/>
                <w:bCs/>
                <w:sz w:val="24"/>
              </w:rPr>
              <w:t xml:space="preserve"> </w:t>
            </w:r>
          </w:p>
          <w:p w14:paraId="66BC36C5" w14:textId="77777777" w:rsidR="006E6FAA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5D8E0413" w14:textId="77777777" w:rsidR="006E6FAA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</w:tc>
      </w:tr>
      <w:tr w:rsidR="006E6FAA" w14:paraId="102530F6" w14:textId="77777777" w:rsidTr="001F5C55">
        <w:trPr>
          <w:trHeight w:val="1907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0D791BCD" w14:textId="7807C210" w:rsidR="006E6FAA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五、实验过程中遇到的问题</w:t>
            </w:r>
            <w:r>
              <w:rPr>
                <w:rFonts w:eastAsia="黑体"/>
                <w:bCs/>
                <w:sz w:val="24"/>
              </w:rPr>
              <w:t>及解决</w:t>
            </w:r>
            <w:r>
              <w:rPr>
                <w:rFonts w:eastAsia="黑体" w:hint="eastAsia"/>
                <w:bCs/>
                <w:sz w:val="24"/>
              </w:rPr>
              <w:t>情况</w:t>
            </w:r>
          </w:p>
          <w:p w14:paraId="0420268F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 xml:space="preserve">1. </w:t>
            </w:r>
            <w:r w:rsidRPr="00932AE0">
              <w:rPr>
                <w:rFonts w:eastAsia="黑体"/>
                <w:bCs/>
                <w:sz w:val="24"/>
              </w:rPr>
              <w:t>问题</w:t>
            </w:r>
            <w:r w:rsidRPr="00932AE0">
              <w:rPr>
                <w:rFonts w:eastAsia="黑体"/>
                <w:bCs/>
                <w:sz w:val="24"/>
              </w:rPr>
              <w:t xml:space="preserve"> 1</w:t>
            </w:r>
            <w:r w:rsidRPr="00932AE0">
              <w:rPr>
                <w:rFonts w:eastAsia="黑体"/>
                <w:bCs/>
                <w:sz w:val="24"/>
              </w:rPr>
              <w:t>：按键抖动导致</w:t>
            </w:r>
            <w:proofErr w:type="gramStart"/>
            <w:r w:rsidRPr="00932AE0">
              <w:rPr>
                <w:rFonts w:eastAsia="黑体"/>
                <w:bCs/>
                <w:sz w:val="24"/>
              </w:rPr>
              <w:t>呼梯状态</w:t>
            </w:r>
            <w:proofErr w:type="gramEnd"/>
            <w:r w:rsidRPr="00932AE0">
              <w:rPr>
                <w:rFonts w:eastAsia="黑体"/>
                <w:bCs/>
                <w:sz w:val="24"/>
              </w:rPr>
              <w:t>误触发，多次</w:t>
            </w:r>
            <w:proofErr w:type="gramStart"/>
            <w:r w:rsidRPr="00932AE0">
              <w:rPr>
                <w:rFonts w:eastAsia="黑体"/>
                <w:bCs/>
                <w:sz w:val="24"/>
              </w:rPr>
              <w:t>按下仅</w:t>
            </w:r>
            <w:proofErr w:type="gramEnd"/>
            <w:r w:rsidRPr="00932AE0">
              <w:rPr>
                <w:rFonts w:eastAsia="黑体"/>
                <w:bCs/>
                <w:sz w:val="24"/>
              </w:rPr>
              <w:t>一次生效；</w:t>
            </w:r>
          </w:p>
          <w:p w14:paraId="6073DC77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>解决：调整防抖时钟周期，将原</w:t>
            </w:r>
            <w:r w:rsidRPr="00932AE0">
              <w:rPr>
                <w:rFonts w:eastAsia="黑体"/>
                <w:bCs/>
                <w:sz w:val="24"/>
              </w:rPr>
              <w:t xml:space="preserve"> 100ms </w:t>
            </w:r>
            <w:r w:rsidRPr="00932AE0">
              <w:rPr>
                <w:rFonts w:eastAsia="黑体"/>
                <w:bCs/>
                <w:sz w:val="24"/>
              </w:rPr>
              <w:t>改为</w:t>
            </w:r>
            <w:r w:rsidRPr="00932AE0">
              <w:rPr>
                <w:rFonts w:eastAsia="黑体"/>
                <w:bCs/>
                <w:sz w:val="24"/>
              </w:rPr>
              <w:t xml:space="preserve"> 200ms</w:t>
            </w:r>
            <w:r w:rsidRPr="00932AE0">
              <w:rPr>
                <w:rFonts w:eastAsia="黑体"/>
                <w:bCs/>
                <w:sz w:val="24"/>
              </w:rPr>
              <w:t>，延长稳定状态读取时间，同时优化按键寄存器初始化值，确保异或逻辑正常触发；</w:t>
            </w:r>
          </w:p>
          <w:p w14:paraId="57DDBAFD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 xml:space="preserve">2. </w:t>
            </w:r>
            <w:r w:rsidRPr="00932AE0">
              <w:rPr>
                <w:rFonts w:eastAsia="黑体"/>
                <w:bCs/>
                <w:sz w:val="24"/>
              </w:rPr>
              <w:t>问题</w:t>
            </w:r>
            <w:r w:rsidRPr="00932AE0">
              <w:rPr>
                <w:rFonts w:eastAsia="黑体"/>
                <w:bCs/>
                <w:sz w:val="24"/>
              </w:rPr>
              <w:t xml:space="preserve"> 2</w:t>
            </w:r>
            <w:r w:rsidRPr="00932AE0">
              <w:rPr>
                <w:rFonts w:eastAsia="黑体"/>
                <w:bCs/>
                <w:sz w:val="24"/>
              </w:rPr>
              <w:t>：数码</w:t>
            </w:r>
            <w:proofErr w:type="gramStart"/>
            <w:r w:rsidRPr="00932AE0">
              <w:rPr>
                <w:rFonts w:eastAsia="黑体"/>
                <w:bCs/>
                <w:sz w:val="24"/>
              </w:rPr>
              <w:t>管显示</w:t>
            </w:r>
            <w:proofErr w:type="gramEnd"/>
            <w:r w:rsidRPr="00932AE0">
              <w:rPr>
                <w:rFonts w:eastAsia="黑体"/>
                <w:bCs/>
                <w:sz w:val="24"/>
              </w:rPr>
              <w:t>乱码，无法正确识别楼层；</w:t>
            </w:r>
          </w:p>
          <w:p w14:paraId="705B5C1E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>解决：核对数码管编码表，发现数字</w:t>
            </w:r>
            <w:r w:rsidRPr="00932AE0">
              <w:rPr>
                <w:rFonts w:eastAsia="黑体"/>
                <w:bCs/>
                <w:sz w:val="24"/>
              </w:rPr>
              <w:t xml:space="preserve"> 2 </w:t>
            </w:r>
            <w:r w:rsidRPr="00932AE0">
              <w:rPr>
                <w:rFonts w:eastAsia="黑体"/>
                <w:bCs/>
                <w:sz w:val="24"/>
              </w:rPr>
              <w:t>的引脚电平配置错误，修正编码为</w:t>
            </w:r>
            <w:r w:rsidRPr="00932AE0">
              <w:rPr>
                <w:rFonts w:eastAsia="黑体"/>
                <w:bCs/>
                <w:sz w:val="24"/>
              </w:rPr>
              <w:t xml:space="preserve"> 7'b1011011 </w:t>
            </w:r>
            <w:r w:rsidRPr="00932AE0">
              <w:rPr>
                <w:rFonts w:eastAsia="黑体"/>
                <w:bCs/>
                <w:sz w:val="24"/>
              </w:rPr>
              <w:t>后，显示恢复正常；</w:t>
            </w:r>
          </w:p>
          <w:p w14:paraId="7BE9CD6D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 xml:space="preserve">3. </w:t>
            </w:r>
            <w:r w:rsidRPr="00932AE0">
              <w:rPr>
                <w:rFonts w:eastAsia="黑体"/>
                <w:bCs/>
                <w:sz w:val="24"/>
              </w:rPr>
              <w:t>问题</w:t>
            </w:r>
            <w:r w:rsidRPr="00932AE0">
              <w:rPr>
                <w:rFonts w:eastAsia="黑体"/>
                <w:bCs/>
                <w:sz w:val="24"/>
              </w:rPr>
              <w:t xml:space="preserve"> 3</w:t>
            </w:r>
            <w:r w:rsidRPr="00932AE0">
              <w:rPr>
                <w:rFonts w:eastAsia="黑体"/>
                <w:bCs/>
                <w:sz w:val="24"/>
              </w:rPr>
              <w:t>：电梯运行时不响应同方向</w:t>
            </w:r>
            <w:proofErr w:type="gramStart"/>
            <w:r w:rsidRPr="00932AE0">
              <w:rPr>
                <w:rFonts w:eastAsia="黑体"/>
                <w:bCs/>
                <w:sz w:val="24"/>
              </w:rPr>
              <w:t>后续呼梯请求</w:t>
            </w:r>
            <w:proofErr w:type="gramEnd"/>
            <w:r w:rsidRPr="00932AE0">
              <w:rPr>
                <w:rFonts w:eastAsia="黑体"/>
                <w:bCs/>
                <w:sz w:val="24"/>
              </w:rPr>
              <w:t>；</w:t>
            </w:r>
          </w:p>
          <w:p w14:paraId="537AC967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>解决：优化有限状态机逻辑，在</w:t>
            </w:r>
            <w:r w:rsidRPr="00932AE0">
              <w:rPr>
                <w:rFonts w:eastAsia="黑体"/>
                <w:bCs/>
                <w:sz w:val="24"/>
              </w:rPr>
              <w:t xml:space="preserve"> “</w:t>
            </w:r>
            <w:r w:rsidRPr="00932AE0">
              <w:rPr>
                <w:rFonts w:eastAsia="黑体"/>
                <w:bCs/>
                <w:sz w:val="24"/>
              </w:rPr>
              <w:t>上升</w:t>
            </w:r>
            <w:r w:rsidRPr="00932AE0">
              <w:rPr>
                <w:rFonts w:eastAsia="黑体"/>
                <w:bCs/>
                <w:sz w:val="24"/>
              </w:rPr>
              <w:t xml:space="preserve">” </w:t>
            </w:r>
            <w:r w:rsidRPr="00932AE0">
              <w:rPr>
                <w:rFonts w:eastAsia="黑体"/>
                <w:bCs/>
                <w:sz w:val="24"/>
              </w:rPr>
              <w:t>状态下优先检测当前楼层以上</w:t>
            </w:r>
            <w:proofErr w:type="gramStart"/>
            <w:r w:rsidRPr="00932AE0">
              <w:rPr>
                <w:rFonts w:eastAsia="黑体"/>
                <w:bCs/>
                <w:sz w:val="24"/>
              </w:rPr>
              <w:t>的呼梯信号</w:t>
            </w:r>
            <w:proofErr w:type="gramEnd"/>
            <w:r w:rsidRPr="00932AE0">
              <w:rPr>
                <w:rFonts w:eastAsia="黑体"/>
                <w:bCs/>
                <w:sz w:val="24"/>
              </w:rPr>
              <w:t>，仅当无同方向请求时才切换至</w:t>
            </w:r>
            <w:r w:rsidRPr="00932AE0">
              <w:rPr>
                <w:rFonts w:eastAsia="黑体"/>
                <w:bCs/>
                <w:sz w:val="24"/>
              </w:rPr>
              <w:t xml:space="preserve"> “</w:t>
            </w:r>
            <w:r w:rsidRPr="00932AE0">
              <w:rPr>
                <w:rFonts w:eastAsia="黑体"/>
                <w:bCs/>
                <w:sz w:val="24"/>
              </w:rPr>
              <w:t>下降</w:t>
            </w:r>
            <w:r w:rsidRPr="00932AE0">
              <w:rPr>
                <w:rFonts w:eastAsia="黑体"/>
                <w:bCs/>
                <w:sz w:val="24"/>
              </w:rPr>
              <w:t xml:space="preserve">” </w:t>
            </w:r>
            <w:r w:rsidRPr="00932AE0">
              <w:rPr>
                <w:rFonts w:eastAsia="黑体"/>
                <w:bCs/>
                <w:sz w:val="24"/>
              </w:rPr>
              <w:t>状态，完善状态跳转条件；</w:t>
            </w:r>
          </w:p>
          <w:p w14:paraId="288D6988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 xml:space="preserve">4. </w:t>
            </w:r>
            <w:r w:rsidRPr="00932AE0">
              <w:rPr>
                <w:rFonts w:eastAsia="黑体"/>
                <w:bCs/>
                <w:sz w:val="24"/>
              </w:rPr>
              <w:t>问题</w:t>
            </w:r>
            <w:r w:rsidRPr="00932AE0">
              <w:rPr>
                <w:rFonts w:eastAsia="黑体"/>
                <w:bCs/>
                <w:sz w:val="24"/>
              </w:rPr>
              <w:t xml:space="preserve"> 4</w:t>
            </w:r>
            <w:r w:rsidRPr="00932AE0">
              <w:rPr>
                <w:rFonts w:eastAsia="黑体"/>
                <w:bCs/>
                <w:sz w:val="24"/>
              </w:rPr>
              <w:t>：下载</w:t>
            </w:r>
            <w:proofErr w:type="gramStart"/>
            <w:r w:rsidRPr="00932AE0">
              <w:rPr>
                <w:rFonts w:eastAsia="黑体"/>
                <w:bCs/>
                <w:sz w:val="24"/>
              </w:rPr>
              <w:t>至开发</w:t>
            </w:r>
            <w:proofErr w:type="gramEnd"/>
            <w:r w:rsidRPr="00932AE0">
              <w:rPr>
                <w:rFonts w:eastAsia="黑体"/>
                <w:bCs/>
                <w:sz w:val="24"/>
              </w:rPr>
              <w:t>板后</w:t>
            </w:r>
            <w:r w:rsidRPr="00932AE0">
              <w:rPr>
                <w:rFonts w:eastAsia="黑体"/>
                <w:bCs/>
                <w:sz w:val="24"/>
              </w:rPr>
              <w:t xml:space="preserve"> LED </w:t>
            </w:r>
            <w:r w:rsidRPr="00932AE0">
              <w:rPr>
                <w:rFonts w:eastAsia="黑体"/>
                <w:bCs/>
                <w:sz w:val="24"/>
              </w:rPr>
              <w:t>灯无反应；</w:t>
            </w:r>
          </w:p>
          <w:p w14:paraId="7A2C50AD" w14:textId="54165C93" w:rsidR="006E6FAA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>解决：检查顶层文件的引脚约束，发现</w:t>
            </w:r>
            <w:r w:rsidRPr="00932AE0">
              <w:rPr>
                <w:rFonts w:eastAsia="黑体"/>
                <w:bCs/>
                <w:sz w:val="24"/>
              </w:rPr>
              <w:t xml:space="preserve"> LED </w:t>
            </w:r>
            <w:r w:rsidRPr="00932AE0">
              <w:rPr>
                <w:rFonts w:eastAsia="黑体"/>
                <w:bCs/>
                <w:sz w:val="24"/>
              </w:rPr>
              <w:t>灯对应的引脚未正确分配，重新配置约束文件并生成比特流，下载后</w:t>
            </w:r>
            <w:r w:rsidRPr="00932AE0">
              <w:rPr>
                <w:rFonts w:eastAsia="黑体"/>
                <w:bCs/>
                <w:sz w:val="24"/>
              </w:rPr>
              <w:t xml:space="preserve"> LED </w:t>
            </w:r>
            <w:proofErr w:type="gramStart"/>
            <w:r w:rsidRPr="00932AE0">
              <w:rPr>
                <w:rFonts w:eastAsia="黑体"/>
                <w:bCs/>
                <w:sz w:val="24"/>
              </w:rPr>
              <w:t>正常响应呼梯</w:t>
            </w:r>
            <w:proofErr w:type="gramEnd"/>
            <w:r w:rsidRPr="00932AE0">
              <w:rPr>
                <w:rFonts w:eastAsia="黑体"/>
                <w:bCs/>
                <w:sz w:val="24"/>
              </w:rPr>
              <w:t>状态。</w:t>
            </w:r>
          </w:p>
          <w:p w14:paraId="111FE873" w14:textId="77777777" w:rsidR="006E6FAA" w:rsidRPr="00DF2E7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</w:tc>
      </w:tr>
      <w:tr w:rsidR="006E6FAA" w14:paraId="355CC9E5" w14:textId="77777777" w:rsidTr="00973DC7">
        <w:trPr>
          <w:trHeight w:val="5530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7DD41525" w14:textId="77777777" w:rsidR="006E6FAA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六、实验结果及分析和（或）源程序调试过程</w:t>
            </w:r>
          </w:p>
          <w:p w14:paraId="79E45BC1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 xml:space="preserve">1. </w:t>
            </w:r>
            <w:r w:rsidRPr="00932AE0">
              <w:rPr>
                <w:rFonts w:eastAsia="黑体"/>
                <w:bCs/>
                <w:sz w:val="24"/>
              </w:rPr>
              <w:t>实验结果</w:t>
            </w:r>
          </w:p>
          <w:p w14:paraId="48A0E9A2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>（</w:t>
            </w:r>
            <w:r w:rsidRPr="00932AE0">
              <w:rPr>
                <w:rFonts w:eastAsia="黑体"/>
                <w:bCs/>
                <w:sz w:val="24"/>
              </w:rPr>
              <w:t>1</w:t>
            </w:r>
            <w:r w:rsidRPr="00932AE0">
              <w:rPr>
                <w:rFonts w:eastAsia="黑体"/>
                <w:bCs/>
                <w:sz w:val="24"/>
              </w:rPr>
              <w:t>）按键功能：按下</w:t>
            </w:r>
            <w:r w:rsidRPr="00932AE0">
              <w:rPr>
                <w:rFonts w:eastAsia="黑体"/>
                <w:bCs/>
                <w:sz w:val="24"/>
              </w:rPr>
              <w:t xml:space="preserve"> 1-5 </w:t>
            </w:r>
            <w:r w:rsidRPr="00932AE0">
              <w:rPr>
                <w:rFonts w:eastAsia="黑体"/>
                <w:bCs/>
                <w:sz w:val="24"/>
              </w:rPr>
              <w:t>层按键，对应</w:t>
            </w:r>
            <w:r w:rsidRPr="00932AE0">
              <w:rPr>
                <w:rFonts w:eastAsia="黑体"/>
                <w:bCs/>
                <w:sz w:val="24"/>
              </w:rPr>
              <w:t xml:space="preserve"> LED </w:t>
            </w:r>
            <w:r w:rsidRPr="00932AE0">
              <w:rPr>
                <w:rFonts w:eastAsia="黑体"/>
                <w:bCs/>
                <w:sz w:val="24"/>
              </w:rPr>
              <w:t>灯准确点亮；再次按下同一按键，</w:t>
            </w:r>
            <w:r w:rsidRPr="00932AE0">
              <w:rPr>
                <w:rFonts w:eastAsia="黑体"/>
                <w:bCs/>
                <w:sz w:val="24"/>
              </w:rPr>
              <w:t xml:space="preserve">LED </w:t>
            </w:r>
            <w:r w:rsidRPr="00932AE0">
              <w:rPr>
                <w:rFonts w:eastAsia="黑体"/>
                <w:bCs/>
                <w:sz w:val="24"/>
              </w:rPr>
              <w:t>灯熄灭，呼叫取消功能正常；</w:t>
            </w:r>
          </w:p>
          <w:p w14:paraId="602FC2B1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>（</w:t>
            </w:r>
            <w:r w:rsidRPr="00932AE0">
              <w:rPr>
                <w:rFonts w:eastAsia="黑体"/>
                <w:bCs/>
                <w:sz w:val="24"/>
              </w:rPr>
              <w:t>2</w:t>
            </w:r>
            <w:r w:rsidRPr="00932AE0">
              <w:rPr>
                <w:rFonts w:eastAsia="黑体"/>
                <w:bCs/>
                <w:sz w:val="24"/>
              </w:rPr>
              <w:t>）运行控制：电梯初始化后停在</w:t>
            </w:r>
            <w:r w:rsidRPr="00932AE0">
              <w:rPr>
                <w:rFonts w:eastAsia="黑体"/>
                <w:bCs/>
                <w:sz w:val="24"/>
              </w:rPr>
              <w:t xml:space="preserve"> 1 </w:t>
            </w:r>
            <w:r w:rsidRPr="00932AE0">
              <w:rPr>
                <w:rFonts w:eastAsia="黑体"/>
                <w:bCs/>
                <w:sz w:val="24"/>
              </w:rPr>
              <w:t>层，</w:t>
            </w:r>
            <w:proofErr w:type="gramStart"/>
            <w:r w:rsidRPr="00932AE0">
              <w:rPr>
                <w:rFonts w:eastAsia="黑体"/>
                <w:bCs/>
                <w:sz w:val="24"/>
              </w:rPr>
              <w:t>响应呼梯请求</w:t>
            </w:r>
            <w:proofErr w:type="gramEnd"/>
            <w:r w:rsidRPr="00932AE0">
              <w:rPr>
                <w:rFonts w:eastAsia="黑体"/>
                <w:bCs/>
                <w:sz w:val="24"/>
              </w:rPr>
              <w:t>后按每秒一层的速度运行，优先处理同方向请求（如电梯上升时先响应</w:t>
            </w:r>
            <w:r w:rsidRPr="00932AE0">
              <w:rPr>
                <w:rFonts w:eastAsia="黑体"/>
                <w:bCs/>
                <w:sz w:val="24"/>
              </w:rPr>
              <w:t xml:space="preserve"> 3 </w:t>
            </w:r>
            <w:r w:rsidRPr="00932AE0">
              <w:rPr>
                <w:rFonts w:eastAsia="黑体"/>
                <w:bCs/>
                <w:sz w:val="24"/>
              </w:rPr>
              <w:t>层再响应</w:t>
            </w:r>
            <w:r w:rsidRPr="00932AE0">
              <w:rPr>
                <w:rFonts w:eastAsia="黑体"/>
                <w:bCs/>
                <w:sz w:val="24"/>
              </w:rPr>
              <w:t xml:space="preserve"> 2 </w:t>
            </w:r>
            <w:r w:rsidRPr="00932AE0">
              <w:rPr>
                <w:rFonts w:eastAsia="黑体"/>
                <w:bCs/>
                <w:sz w:val="24"/>
              </w:rPr>
              <w:t>层），运行逻辑符合设计要求；</w:t>
            </w:r>
          </w:p>
          <w:p w14:paraId="234CEE26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>（</w:t>
            </w:r>
            <w:r w:rsidRPr="00932AE0">
              <w:rPr>
                <w:rFonts w:eastAsia="黑体"/>
                <w:bCs/>
                <w:sz w:val="24"/>
              </w:rPr>
              <w:t>3</w:t>
            </w:r>
            <w:r w:rsidRPr="00932AE0">
              <w:rPr>
                <w:rFonts w:eastAsia="黑体"/>
                <w:bCs/>
                <w:sz w:val="24"/>
              </w:rPr>
              <w:t>）显示功能：数码管实时显示电梯当前楼层，无乱码、延迟现象，</w:t>
            </w:r>
            <w:r w:rsidRPr="00932AE0">
              <w:rPr>
                <w:rFonts w:eastAsia="黑体"/>
                <w:bCs/>
                <w:sz w:val="24"/>
              </w:rPr>
              <w:t xml:space="preserve">LED </w:t>
            </w:r>
            <w:r w:rsidRPr="00932AE0">
              <w:rPr>
                <w:rFonts w:eastAsia="黑体"/>
                <w:bCs/>
                <w:sz w:val="24"/>
              </w:rPr>
              <w:t>灯与</w:t>
            </w:r>
            <w:proofErr w:type="gramStart"/>
            <w:r w:rsidRPr="00932AE0">
              <w:rPr>
                <w:rFonts w:eastAsia="黑体"/>
                <w:bCs/>
                <w:sz w:val="24"/>
              </w:rPr>
              <w:t>呼梯状态</w:t>
            </w:r>
            <w:proofErr w:type="gramEnd"/>
            <w:r w:rsidRPr="00932AE0">
              <w:rPr>
                <w:rFonts w:eastAsia="黑体"/>
                <w:bCs/>
                <w:sz w:val="24"/>
              </w:rPr>
              <w:t>完全同步；</w:t>
            </w:r>
          </w:p>
          <w:p w14:paraId="5958E638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>（</w:t>
            </w:r>
            <w:r w:rsidRPr="00932AE0">
              <w:rPr>
                <w:rFonts w:eastAsia="黑体"/>
                <w:bCs/>
                <w:sz w:val="24"/>
              </w:rPr>
              <w:t>4</w:t>
            </w:r>
            <w:r w:rsidRPr="00932AE0">
              <w:rPr>
                <w:rFonts w:eastAsia="黑体"/>
                <w:bCs/>
                <w:sz w:val="24"/>
              </w:rPr>
              <w:t>）稳定性：连续测试</w:t>
            </w:r>
            <w:r w:rsidRPr="00932AE0">
              <w:rPr>
                <w:rFonts w:eastAsia="黑体"/>
                <w:bCs/>
                <w:sz w:val="24"/>
              </w:rPr>
              <w:t xml:space="preserve"> 30 </w:t>
            </w:r>
            <w:r w:rsidRPr="00932AE0">
              <w:rPr>
                <w:rFonts w:eastAsia="黑体"/>
                <w:bCs/>
                <w:sz w:val="24"/>
              </w:rPr>
              <w:t>分钟，无抖动误触发、状态跳转错误等问题，系统运行稳定；</w:t>
            </w:r>
          </w:p>
          <w:p w14:paraId="4284D7F2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 xml:space="preserve">2. </w:t>
            </w:r>
            <w:r w:rsidRPr="00932AE0">
              <w:rPr>
                <w:rFonts w:eastAsia="黑体"/>
                <w:bCs/>
                <w:sz w:val="24"/>
              </w:rPr>
              <w:t>结果分析</w:t>
            </w:r>
          </w:p>
          <w:p w14:paraId="7D5D4470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>实验结果验证了电梯控制器的设计正确性，</w:t>
            </w:r>
            <w:proofErr w:type="gramStart"/>
            <w:r w:rsidRPr="00932AE0">
              <w:rPr>
                <w:rFonts w:eastAsia="黑体"/>
                <w:bCs/>
                <w:sz w:val="24"/>
              </w:rPr>
              <w:t>按键消抖模块</w:t>
            </w:r>
            <w:proofErr w:type="gramEnd"/>
            <w:r w:rsidRPr="00932AE0">
              <w:rPr>
                <w:rFonts w:eastAsia="黑体"/>
                <w:bCs/>
                <w:sz w:val="24"/>
              </w:rPr>
              <w:t>有效过滤了机械抖动干扰，有限状态机逻辑实现了合理的运行调度，显示模块准确反馈了系统状态。时钟分频模块为电梯运行和按键检测提供了稳定的时序支撑，各模块间信号交互正常，满足实验要求；</w:t>
            </w:r>
          </w:p>
          <w:p w14:paraId="7E17819B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 xml:space="preserve">3. </w:t>
            </w:r>
            <w:r w:rsidRPr="00932AE0">
              <w:rPr>
                <w:rFonts w:eastAsia="黑体"/>
                <w:bCs/>
                <w:sz w:val="24"/>
              </w:rPr>
              <w:t>调试过程</w:t>
            </w:r>
          </w:p>
          <w:p w14:paraId="66D42080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>（</w:t>
            </w:r>
            <w:r w:rsidRPr="00932AE0">
              <w:rPr>
                <w:rFonts w:eastAsia="黑体"/>
                <w:bCs/>
                <w:sz w:val="24"/>
              </w:rPr>
              <w:t>1</w:t>
            </w:r>
            <w:r w:rsidRPr="00932AE0">
              <w:rPr>
                <w:rFonts w:eastAsia="黑体"/>
                <w:bCs/>
                <w:sz w:val="24"/>
              </w:rPr>
              <w:t>）模块级调试：分别对消抖模块、显示模块进行单独仿真，验证按键状态输出和数码管编码的正确性；</w:t>
            </w:r>
          </w:p>
          <w:p w14:paraId="72EFBED1" w14:textId="77777777" w:rsidR="006E6FAA" w:rsidRPr="00932AE0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>（</w:t>
            </w:r>
            <w:r w:rsidRPr="00932AE0">
              <w:rPr>
                <w:rFonts w:eastAsia="黑体"/>
                <w:bCs/>
                <w:sz w:val="24"/>
              </w:rPr>
              <w:t>2</w:t>
            </w:r>
            <w:r w:rsidRPr="00932AE0">
              <w:rPr>
                <w:rFonts w:eastAsia="黑体"/>
                <w:bCs/>
                <w:sz w:val="24"/>
              </w:rPr>
              <w:t>）系统级调试：整合各模块后，通过</w:t>
            </w:r>
            <w:r w:rsidRPr="00932AE0">
              <w:rPr>
                <w:rFonts w:eastAsia="黑体"/>
                <w:bCs/>
                <w:sz w:val="24"/>
              </w:rPr>
              <w:t xml:space="preserve"> </w:t>
            </w:r>
            <w:proofErr w:type="spellStart"/>
            <w:r w:rsidRPr="00932AE0">
              <w:rPr>
                <w:rFonts w:eastAsia="黑体"/>
                <w:bCs/>
                <w:sz w:val="24"/>
              </w:rPr>
              <w:t>Vivado</w:t>
            </w:r>
            <w:proofErr w:type="spellEnd"/>
            <w:r w:rsidRPr="00932AE0">
              <w:rPr>
                <w:rFonts w:eastAsia="黑体"/>
                <w:bCs/>
                <w:sz w:val="24"/>
              </w:rPr>
              <w:t xml:space="preserve"> </w:t>
            </w:r>
            <w:r w:rsidRPr="00932AE0">
              <w:rPr>
                <w:rFonts w:eastAsia="黑体"/>
                <w:bCs/>
                <w:sz w:val="24"/>
              </w:rPr>
              <w:t>仿真工具</w:t>
            </w:r>
            <w:proofErr w:type="gramStart"/>
            <w:r w:rsidRPr="00932AE0">
              <w:rPr>
                <w:rFonts w:eastAsia="黑体"/>
                <w:bCs/>
                <w:sz w:val="24"/>
              </w:rPr>
              <w:t>模拟呼梯请求</w:t>
            </w:r>
            <w:proofErr w:type="gramEnd"/>
            <w:r w:rsidRPr="00932AE0">
              <w:rPr>
                <w:rFonts w:eastAsia="黑体"/>
                <w:bCs/>
                <w:sz w:val="24"/>
              </w:rPr>
              <w:t>，观察电梯状态跳转和楼层更新是否符合逻辑；</w:t>
            </w:r>
          </w:p>
          <w:p w14:paraId="4C3C2D18" w14:textId="72783C7A" w:rsidR="006E6FAA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32AE0">
              <w:rPr>
                <w:rFonts w:eastAsia="黑体"/>
                <w:bCs/>
                <w:sz w:val="24"/>
              </w:rPr>
              <w:t>（</w:t>
            </w:r>
            <w:r w:rsidRPr="00932AE0">
              <w:rPr>
                <w:rFonts w:eastAsia="黑体"/>
                <w:bCs/>
                <w:sz w:val="24"/>
              </w:rPr>
              <w:t>3</w:t>
            </w:r>
            <w:r w:rsidRPr="00932AE0">
              <w:rPr>
                <w:rFonts w:eastAsia="黑体"/>
                <w:bCs/>
                <w:sz w:val="24"/>
              </w:rPr>
              <w:t>）硬件调试：下载</w:t>
            </w:r>
            <w:proofErr w:type="gramStart"/>
            <w:r w:rsidRPr="00932AE0">
              <w:rPr>
                <w:rFonts w:eastAsia="黑体"/>
                <w:bCs/>
                <w:sz w:val="24"/>
              </w:rPr>
              <w:t>至开发</w:t>
            </w:r>
            <w:proofErr w:type="gramEnd"/>
            <w:r w:rsidRPr="00932AE0">
              <w:rPr>
                <w:rFonts w:eastAsia="黑体"/>
                <w:bCs/>
                <w:sz w:val="24"/>
              </w:rPr>
              <w:t>板后，逐步测试按键、</w:t>
            </w:r>
            <w:r w:rsidRPr="00932AE0">
              <w:rPr>
                <w:rFonts w:eastAsia="黑体"/>
                <w:bCs/>
                <w:sz w:val="24"/>
              </w:rPr>
              <w:t>LED</w:t>
            </w:r>
            <w:r w:rsidRPr="00932AE0">
              <w:rPr>
                <w:rFonts w:eastAsia="黑体"/>
                <w:bCs/>
                <w:sz w:val="24"/>
              </w:rPr>
              <w:t>、数码管功能，针对异常现象（如乱码、无响应）排查代码逻辑和引脚约束。</w:t>
            </w:r>
          </w:p>
          <w:p w14:paraId="3B9AC6EA" w14:textId="77777777" w:rsidR="006E6FAA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3BCDC6A4" w14:textId="77777777" w:rsidR="006E6FAA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604A4DEE" w14:textId="77777777" w:rsidR="006E6FAA" w:rsidRPr="00AB7A78" w:rsidRDefault="006E6FAA" w:rsidP="006E6FA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七</w:t>
            </w:r>
            <w:r w:rsidRPr="00AB7A78">
              <w:rPr>
                <w:rFonts w:eastAsia="黑体" w:hint="eastAsia"/>
                <w:bCs/>
                <w:sz w:val="24"/>
              </w:rPr>
              <w:t>、小组分工情况</w:t>
            </w:r>
            <w:r w:rsidRPr="00167A01">
              <w:rPr>
                <w:rFonts w:eastAsia="黑体" w:hint="eastAsia"/>
                <w:bCs/>
                <w:sz w:val="24"/>
              </w:rPr>
              <w:t>说明</w:t>
            </w:r>
          </w:p>
          <w:p w14:paraId="1D9C80D3" w14:textId="018D5958" w:rsidR="006E6FAA" w:rsidRPr="006E6FAA" w:rsidRDefault="006E6FAA" w:rsidP="006E6FAA">
            <w:pPr>
              <w:tabs>
                <w:tab w:val="num" w:pos="1140"/>
              </w:tabs>
              <w:rPr>
                <w:rFonts w:eastAsia="黑体"/>
                <w:bCs/>
                <w:i/>
                <w:sz w:val="24"/>
              </w:rPr>
            </w:pPr>
            <w:r w:rsidRPr="006E6FAA">
              <w:rPr>
                <w:rFonts w:eastAsia="黑体" w:hint="eastAsia"/>
                <w:bCs/>
                <w:i/>
                <w:sz w:val="24"/>
              </w:rPr>
              <w:t>骆成：</w:t>
            </w:r>
            <w:r w:rsidRPr="006E6FAA">
              <w:rPr>
                <w:rFonts w:eastAsia="黑体"/>
                <w:bCs/>
                <w:i/>
                <w:sz w:val="24"/>
              </w:rPr>
              <w:t>负责实验原理梳理、有限状态机逻辑设计，编写电梯控制模块代码</w:t>
            </w:r>
            <w:r w:rsidRPr="006E6FAA">
              <w:rPr>
                <w:rFonts w:eastAsia="黑体" w:hint="eastAsia"/>
                <w:bCs/>
                <w:i/>
                <w:sz w:val="24"/>
              </w:rPr>
              <w:t>，撰写实验报告</w:t>
            </w:r>
            <w:r w:rsidRPr="006E6FAA">
              <w:rPr>
                <w:rFonts w:eastAsia="黑体"/>
                <w:bCs/>
                <w:i/>
                <w:sz w:val="24"/>
              </w:rPr>
              <w:t>；</w:t>
            </w:r>
          </w:p>
          <w:p w14:paraId="1806DE92" w14:textId="68D85B97" w:rsidR="006E6FAA" w:rsidRPr="006E6FAA" w:rsidRDefault="006E6FAA" w:rsidP="006E6FAA">
            <w:pPr>
              <w:tabs>
                <w:tab w:val="num" w:pos="1140"/>
              </w:tabs>
              <w:rPr>
                <w:rFonts w:eastAsia="黑体"/>
                <w:bCs/>
                <w:i/>
                <w:sz w:val="24"/>
              </w:rPr>
            </w:pPr>
            <w:r w:rsidRPr="006E6FAA">
              <w:rPr>
                <w:rFonts w:eastAsia="黑体" w:hint="eastAsia"/>
                <w:bCs/>
                <w:i/>
                <w:sz w:val="24"/>
              </w:rPr>
              <w:t>严浩睿：</w:t>
            </w:r>
            <w:r w:rsidRPr="006E6FAA">
              <w:rPr>
                <w:rFonts w:eastAsia="黑体"/>
                <w:bCs/>
                <w:i/>
                <w:sz w:val="24"/>
              </w:rPr>
              <w:t>负责</w:t>
            </w:r>
            <w:proofErr w:type="gramStart"/>
            <w:r w:rsidRPr="006E6FAA">
              <w:rPr>
                <w:rFonts w:eastAsia="黑体"/>
                <w:bCs/>
                <w:i/>
                <w:sz w:val="24"/>
              </w:rPr>
              <w:t>按键消抖模块</w:t>
            </w:r>
            <w:proofErr w:type="gramEnd"/>
            <w:r w:rsidRPr="006E6FAA">
              <w:rPr>
                <w:rFonts w:eastAsia="黑体"/>
                <w:bCs/>
                <w:i/>
                <w:sz w:val="24"/>
              </w:rPr>
              <w:t>设计与调试，优化防抖时钟生成逻辑；</w:t>
            </w:r>
            <w:r w:rsidRPr="006E6FAA">
              <w:rPr>
                <w:rFonts w:eastAsia="黑体" w:hint="eastAsia"/>
                <w:bCs/>
                <w:i/>
                <w:sz w:val="24"/>
              </w:rPr>
              <w:t>；</w:t>
            </w:r>
          </w:p>
          <w:p w14:paraId="7CFAC06D" w14:textId="77777777" w:rsidR="006E6FAA" w:rsidRDefault="006E6FAA" w:rsidP="006E6FAA">
            <w:pPr>
              <w:tabs>
                <w:tab w:val="num" w:pos="1140"/>
              </w:tabs>
              <w:rPr>
                <w:rFonts w:eastAsia="黑体"/>
                <w:bCs/>
                <w:i/>
                <w:sz w:val="24"/>
              </w:rPr>
            </w:pPr>
            <w:r w:rsidRPr="006E6FAA">
              <w:rPr>
                <w:rFonts w:eastAsia="黑体" w:hint="eastAsia"/>
                <w:bCs/>
                <w:i/>
                <w:sz w:val="24"/>
              </w:rPr>
              <w:t>陈家任：</w:t>
            </w:r>
            <w:r w:rsidRPr="006E6FAA">
              <w:rPr>
                <w:rFonts w:eastAsia="黑体"/>
                <w:bCs/>
                <w:i/>
                <w:sz w:val="24"/>
              </w:rPr>
              <w:t>负责显示模块代码编写，完成数码管编码与</w:t>
            </w:r>
            <w:r w:rsidRPr="006E6FAA">
              <w:rPr>
                <w:rFonts w:eastAsia="黑体"/>
                <w:bCs/>
                <w:i/>
                <w:sz w:val="24"/>
              </w:rPr>
              <w:t xml:space="preserve"> LED </w:t>
            </w:r>
            <w:r w:rsidRPr="006E6FAA">
              <w:rPr>
                <w:rFonts w:eastAsia="黑体"/>
                <w:bCs/>
                <w:i/>
                <w:sz w:val="24"/>
              </w:rPr>
              <w:t>状态映射</w:t>
            </w:r>
            <w:r w:rsidRPr="006E6FAA">
              <w:rPr>
                <w:rFonts w:eastAsia="黑体" w:hint="eastAsia"/>
                <w:bCs/>
                <w:i/>
                <w:sz w:val="24"/>
              </w:rPr>
              <w:t>。</w:t>
            </w:r>
          </w:p>
          <w:p w14:paraId="03281FE8" w14:textId="7ED6A341" w:rsidR="006E6FAA" w:rsidRPr="006E6FAA" w:rsidRDefault="006E6FAA" w:rsidP="006E6FAA">
            <w:pPr>
              <w:tabs>
                <w:tab w:val="num" w:pos="1140"/>
              </w:tabs>
              <w:rPr>
                <w:rFonts w:eastAsia="黑体" w:hint="eastAsia"/>
                <w:bCs/>
                <w:i/>
                <w:sz w:val="24"/>
              </w:rPr>
            </w:pPr>
          </w:p>
        </w:tc>
      </w:tr>
    </w:tbl>
    <w:p w14:paraId="2D30506B" w14:textId="508DD2F2" w:rsidR="00F22426" w:rsidRDefault="00F22426" w:rsidP="00D31D50">
      <w:pPr>
        <w:spacing w:line="220" w:lineRule="atLeast"/>
      </w:pPr>
    </w:p>
    <w:sectPr w:rsidR="00F22426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A2899" w14:textId="77777777" w:rsidR="00336B50" w:rsidRDefault="00336B50" w:rsidP="00455D87">
      <w:pPr>
        <w:spacing w:after="0"/>
      </w:pPr>
      <w:r>
        <w:separator/>
      </w:r>
    </w:p>
  </w:endnote>
  <w:endnote w:type="continuationSeparator" w:id="0">
    <w:p w14:paraId="2A4A42E9" w14:textId="77777777" w:rsidR="00336B50" w:rsidRDefault="00336B50" w:rsidP="00455D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56D77" w14:textId="77777777" w:rsidR="00336B50" w:rsidRDefault="00336B50" w:rsidP="00455D87">
      <w:pPr>
        <w:spacing w:after="0"/>
      </w:pPr>
      <w:r>
        <w:separator/>
      </w:r>
    </w:p>
  </w:footnote>
  <w:footnote w:type="continuationSeparator" w:id="0">
    <w:p w14:paraId="3049B374" w14:textId="77777777" w:rsidR="00336B50" w:rsidRDefault="00336B50" w:rsidP="00455D8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D50"/>
    <w:rsid w:val="000464C0"/>
    <w:rsid w:val="000726AC"/>
    <w:rsid w:val="00125B21"/>
    <w:rsid w:val="001449F7"/>
    <w:rsid w:val="001B0DA1"/>
    <w:rsid w:val="001F5C55"/>
    <w:rsid w:val="00227DCD"/>
    <w:rsid w:val="0028187B"/>
    <w:rsid w:val="0028261B"/>
    <w:rsid w:val="0029005F"/>
    <w:rsid w:val="002D37B1"/>
    <w:rsid w:val="00323B43"/>
    <w:rsid w:val="00336B50"/>
    <w:rsid w:val="003A4416"/>
    <w:rsid w:val="003D1456"/>
    <w:rsid w:val="003D37D8"/>
    <w:rsid w:val="003F4DEC"/>
    <w:rsid w:val="003F5324"/>
    <w:rsid w:val="00426133"/>
    <w:rsid w:val="00427AC4"/>
    <w:rsid w:val="004358AB"/>
    <w:rsid w:val="00443E3E"/>
    <w:rsid w:val="00455D87"/>
    <w:rsid w:val="004942C0"/>
    <w:rsid w:val="004D482E"/>
    <w:rsid w:val="00541E85"/>
    <w:rsid w:val="00564F3D"/>
    <w:rsid w:val="0057041B"/>
    <w:rsid w:val="005C2883"/>
    <w:rsid w:val="00601178"/>
    <w:rsid w:val="006E6FAA"/>
    <w:rsid w:val="007648D1"/>
    <w:rsid w:val="007F0509"/>
    <w:rsid w:val="00807833"/>
    <w:rsid w:val="008B7726"/>
    <w:rsid w:val="00932AE0"/>
    <w:rsid w:val="00960C5D"/>
    <w:rsid w:val="00973DC7"/>
    <w:rsid w:val="009F1F2C"/>
    <w:rsid w:val="00A2325E"/>
    <w:rsid w:val="00A44835"/>
    <w:rsid w:val="00AB0961"/>
    <w:rsid w:val="00B124AB"/>
    <w:rsid w:val="00BC4791"/>
    <w:rsid w:val="00C47A2E"/>
    <w:rsid w:val="00C721B7"/>
    <w:rsid w:val="00CA5D0E"/>
    <w:rsid w:val="00D0426E"/>
    <w:rsid w:val="00D31D50"/>
    <w:rsid w:val="00D61110"/>
    <w:rsid w:val="00DE6963"/>
    <w:rsid w:val="00DF2E70"/>
    <w:rsid w:val="00E636DB"/>
    <w:rsid w:val="00E66E21"/>
    <w:rsid w:val="00E73574"/>
    <w:rsid w:val="00EC3668"/>
    <w:rsid w:val="00F17314"/>
    <w:rsid w:val="00F22426"/>
    <w:rsid w:val="00F50891"/>
    <w:rsid w:val="00F6708E"/>
    <w:rsid w:val="00F67960"/>
    <w:rsid w:val="00FC4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EE6D6A"/>
  <w15:docId w15:val="{D85BA296-3F6D-48A6-A072-C751D5244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5D87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5D87"/>
    <w:rPr>
      <w:rFonts w:ascii="Tahoma" w:hAnsi="Tahoma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55D87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5D87"/>
    <w:rPr>
      <w:rFonts w:ascii="Tahoma" w:hAnsi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0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1198</Words>
  <Characters>2181</Characters>
  <Application>Microsoft Office Word</Application>
  <DocSecurity>0</DocSecurity>
  <Lines>167</Lines>
  <Paragraphs>187</Paragraphs>
  <ScaleCrop>false</ScaleCrop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haorui yan</cp:lastModifiedBy>
  <cp:revision>43</cp:revision>
  <dcterms:created xsi:type="dcterms:W3CDTF">2008-09-11T17:20:00Z</dcterms:created>
  <dcterms:modified xsi:type="dcterms:W3CDTF">2026-01-04T14:37:00Z</dcterms:modified>
</cp:coreProperties>
</file>