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2762" w14:textId="77777777" w:rsidR="00472DB4" w:rsidRDefault="00000000">
      <w:pPr>
        <w:pStyle w:val="Heading1"/>
      </w:pPr>
      <w:r>
        <w:t>Jenkins Zero-Downtime Upgrade – Assignment Report</w:t>
      </w:r>
    </w:p>
    <w:p w14:paraId="3581B856" w14:textId="77777777" w:rsidR="00472DB4" w:rsidRDefault="00000000">
      <w:pPr>
        <w:pStyle w:val="Heading2"/>
      </w:pPr>
      <w:r>
        <w:t>1. Introduction</w:t>
      </w:r>
    </w:p>
    <w:p w14:paraId="4C899DFF" w14:textId="77777777" w:rsidR="00472DB4" w:rsidRDefault="00000000">
      <w:r>
        <w:t>This assignment demonstrates how to upgrade a Jenkins server without downtime using a Blue-Green deployment approach. The method ensures production remains available while the new version is prepared, tested, and switched seamlessly.</w:t>
      </w:r>
    </w:p>
    <w:p w14:paraId="567F28E9" w14:textId="77777777" w:rsidR="00472DB4" w:rsidRDefault="00000000">
      <w:pPr>
        <w:pStyle w:val="Heading2"/>
      </w:pPr>
      <w:r>
        <w:t>2. Objective</w:t>
      </w:r>
    </w:p>
    <w:p w14:paraId="67515459" w14:textId="77777777" w:rsidR="00472DB4" w:rsidRDefault="00000000">
      <w:r>
        <w:t>Upgrade Jenkins from version 2.528.2 (Blue instance) to 2.540 (Green instance) with:</w:t>
      </w:r>
      <w:r>
        <w:br/>
        <w:t>- No downtime</w:t>
      </w:r>
      <w:r>
        <w:br/>
        <w:t>- Safe rollback option</w:t>
      </w:r>
      <w:r>
        <w:br/>
        <w:t>- Verified functionality post-upgrade</w:t>
      </w:r>
    </w:p>
    <w:p w14:paraId="361DD524" w14:textId="77777777" w:rsidR="00472DB4" w:rsidRDefault="00000000">
      <w:pPr>
        <w:pStyle w:val="Heading2"/>
      </w:pPr>
      <w:r>
        <w:t>3. Environment Used</w:t>
      </w:r>
    </w:p>
    <w:p w14:paraId="318694C1" w14:textId="77777777" w:rsidR="00472DB4" w:rsidRDefault="00000000">
      <w:r>
        <w:t>The following environment was used:</w:t>
      </w:r>
      <w:r>
        <w:br/>
        <w:t>- WSL on Windows Laptop</w:t>
      </w:r>
      <w:r>
        <w:br/>
        <w:t>- Docker &amp; Docker Compose</w:t>
      </w:r>
      <w:r>
        <w:br/>
        <w:t>- Nginx reverse proxy for traffic switching</w:t>
      </w:r>
      <w:r>
        <w:br/>
        <w:t>- Jenkins Blue (Old version) on port 8080</w:t>
      </w:r>
      <w:r>
        <w:br/>
        <w:t>- Jenkins Green (New version) on port 8081</w:t>
      </w:r>
      <w:r>
        <w:br/>
        <w:t>- Jenkins accessed via http://localhost through Nginx</w:t>
      </w:r>
    </w:p>
    <w:p w14:paraId="13057F51" w14:textId="77777777" w:rsidR="00472DB4" w:rsidRDefault="00000000">
      <w:pPr>
        <w:pStyle w:val="Heading2"/>
      </w:pPr>
      <w:r>
        <w:t>4. Architecture Diagram (Description)</w:t>
      </w:r>
    </w:p>
    <w:p w14:paraId="54F1F9AD" w14:textId="2F87093C" w:rsidR="00472DB4" w:rsidRDefault="00000000">
      <w:r>
        <w:t>Blue-Green setup:</w:t>
      </w:r>
      <w:r>
        <w:br/>
        <w:t>• Blue Jenkins (Old version: 2.528.2)</w:t>
      </w:r>
      <w:r>
        <w:br/>
        <w:t>• Green Jenkins (Upgraded version: 2.540)</w:t>
      </w:r>
      <w:r>
        <w:br/>
        <w:t>• Nginx routing traffic to either Blue or Green.</w:t>
      </w:r>
      <w:r>
        <w:br/>
      </w:r>
      <w:r>
        <w:br/>
      </w:r>
      <w:r w:rsidR="00A34700" w:rsidRPr="00A34700">
        <w:drawing>
          <wp:inline distT="0" distB="0" distL="0" distR="0" wp14:anchorId="6A7A14B1" wp14:editId="084EA64F">
            <wp:extent cx="5486400" cy="2457450"/>
            <wp:effectExtent l="0" t="0" r="0" b="0"/>
            <wp:docPr id="56461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1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1C46" w14:textId="77777777" w:rsidR="00A34700" w:rsidRDefault="00A34700"/>
    <w:p w14:paraId="620444FA" w14:textId="77777777" w:rsidR="00472DB4" w:rsidRDefault="00000000">
      <w:pPr>
        <w:pStyle w:val="Heading2"/>
      </w:pPr>
      <w:r>
        <w:t>5. Steps Performed with Explanation</w:t>
      </w:r>
    </w:p>
    <w:p w14:paraId="58D71092" w14:textId="77777777" w:rsidR="00472DB4" w:rsidRDefault="00000000">
      <w:r>
        <w:t>Below are the complete steps performed during the upgrade:</w:t>
      </w:r>
      <w:r>
        <w:br/>
      </w:r>
    </w:p>
    <w:p w14:paraId="4DA3A481" w14:textId="77777777" w:rsidR="00472DB4" w:rsidRDefault="00000000">
      <w:pPr>
        <w:pStyle w:val="Heading3"/>
      </w:pPr>
      <w:r>
        <w:t>Step 1: Create Project Directory</w:t>
      </w:r>
    </w:p>
    <w:p w14:paraId="19EABF2F" w14:textId="7540154D" w:rsidR="00472DB4" w:rsidRDefault="00000000">
      <w:r>
        <w:t>Purpose: To organize all Jenkins and Nginx configuration files.</w:t>
      </w:r>
      <w:r>
        <w:br/>
        <w:t>Command:</w:t>
      </w:r>
      <w:r>
        <w:br/>
        <w:t>mkdir -p ~/jenkins-bluegreen &amp;&amp; cd ~/jenkins-bluegreen</w:t>
      </w:r>
      <w:r>
        <w:br/>
      </w:r>
      <w:r w:rsidR="00EC6572">
        <w:rPr>
          <w:noProof/>
        </w:rPr>
        <w:drawing>
          <wp:inline distT="0" distB="0" distL="0" distR="0" wp14:anchorId="0BB3FCE4" wp14:editId="61CC4A02">
            <wp:extent cx="5480050" cy="1187450"/>
            <wp:effectExtent l="0" t="0" r="6350" b="0"/>
            <wp:docPr id="116118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2B24" w14:textId="77777777" w:rsidR="00472DB4" w:rsidRDefault="00000000">
      <w:pPr>
        <w:pStyle w:val="Heading3"/>
      </w:pPr>
      <w:r>
        <w:t>Step 2: Create docker-compose.yml</w:t>
      </w:r>
    </w:p>
    <w:p w14:paraId="3146EDF4" w14:textId="77777777" w:rsidR="00EC6572" w:rsidRDefault="00000000">
      <w:r>
        <w:t>Purpose: Define Blue Jenkins, Green Jenkins, and Nginx reverse proxy.</w:t>
      </w:r>
      <w:r>
        <w:br/>
        <w:t>Blue runs old version, Green will run upgraded version.</w:t>
      </w:r>
    </w:p>
    <w:p w14:paraId="5FA0FDF5" w14:textId="77777777" w:rsidR="00EC6572" w:rsidRDefault="00EC6572">
      <w:r>
        <w:rPr>
          <w:noProof/>
        </w:rPr>
        <w:drawing>
          <wp:inline distT="0" distB="0" distL="0" distR="0" wp14:anchorId="0345096A" wp14:editId="3DA317DC">
            <wp:extent cx="5473700" cy="3784600"/>
            <wp:effectExtent l="0" t="0" r="0" b="6350"/>
            <wp:docPr id="78208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0D59" w14:textId="77777777" w:rsidR="00EC6572" w:rsidRDefault="00EC6572"/>
    <w:p w14:paraId="67EECDB5" w14:textId="0A1DE819" w:rsidR="00EC6572" w:rsidRDefault="00EC6572" w:rsidP="00EC6572">
      <w:r>
        <w:rPr>
          <w:noProof/>
        </w:rPr>
        <w:lastRenderedPageBreak/>
        <w:drawing>
          <wp:inline distT="0" distB="0" distL="0" distR="0" wp14:anchorId="6467C1DC" wp14:editId="3C135F72">
            <wp:extent cx="5480050" cy="3981450"/>
            <wp:effectExtent l="0" t="0" r="6350" b="0"/>
            <wp:docPr id="1518935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>
        <w:rPr>
          <w:noProof/>
        </w:rPr>
        <w:drawing>
          <wp:inline distT="0" distB="0" distL="0" distR="0" wp14:anchorId="5769644C" wp14:editId="39AF591D">
            <wp:extent cx="5467350" cy="2603500"/>
            <wp:effectExtent l="0" t="0" r="0" b="6350"/>
            <wp:docPr id="1118383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FBA6" w14:textId="77777777" w:rsidR="00EC6572" w:rsidRDefault="00EC6572">
      <w:pPr>
        <w:pStyle w:val="Heading3"/>
      </w:pPr>
    </w:p>
    <w:p w14:paraId="00322176" w14:textId="77777777" w:rsidR="00EC6572" w:rsidRDefault="00EC6572" w:rsidP="00EC6572"/>
    <w:p w14:paraId="3DE1C1BE" w14:textId="77777777" w:rsidR="00EC6572" w:rsidRDefault="00EC6572" w:rsidP="00EC6572"/>
    <w:p w14:paraId="596B41DD" w14:textId="77777777" w:rsidR="00EC6572" w:rsidRPr="00EC6572" w:rsidRDefault="00EC6572" w:rsidP="00EC6572"/>
    <w:p w14:paraId="0F38EF97" w14:textId="4F5676CA" w:rsidR="00472DB4" w:rsidRDefault="00000000">
      <w:pPr>
        <w:pStyle w:val="Heading3"/>
      </w:pPr>
      <w:r>
        <w:lastRenderedPageBreak/>
        <w:t>Step 3: Start Blue Jenkins</w:t>
      </w:r>
    </w:p>
    <w:p w14:paraId="164C2550" w14:textId="17B29546" w:rsidR="00472DB4" w:rsidRDefault="00000000">
      <w:r>
        <w:t>Purpose: Launch the existing stable version (2.528.2) and validate functionality.</w:t>
      </w:r>
      <w:r>
        <w:br/>
        <w:t>Command:</w:t>
      </w:r>
      <w:r>
        <w:br/>
        <w:t>docker compose up -d jenkins-blue nginx</w:t>
      </w:r>
      <w:r>
        <w:br/>
      </w:r>
      <w:r w:rsidR="00EC6572">
        <w:rPr>
          <w:noProof/>
        </w:rPr>
        <w:drawing>
          <wp:inline distT="0" distB="0" distL="0" distR="0" wp14:anchorId="6A40A6CB" wp14:editId="7C95BE4D">
            <wp:extent cx="5467350" cy="3187700"/>
            <wp:effectExtent l="0" t="0" r="0" b="0"/>
            <wp:docPr id="2049340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469C" w14:textId="3E9D974C" w:rsidR="008676E1" w:rsidRDefault="004F0614">
      <w:r>
        <w:rPr>
          <w:noProof/>
        </w:rPr>
        <w:drawing>
          <wp:inline distT="0" distB="0" distL="0" distR="0" wp14:anchorId="6DB4D03F" wp14:editId="308A2441">
            <wp:extent cx="5480050" cy="3016250"/>
            <wp:effectExtent l="0" t="0" r="6350" b="0"/>
            <wp:docPr id="3785093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1D0C" w14:textId="77777777" w:rsidR="00472DB4" w:rsidRDefault="00000000">
      <w:pPr>
        <w:pStyle w:val="Heading3"/>
      </w:pPr>
      <w:r>
        <w:t>Step 4: Backup JENKINS_HOME</w:t>
      </w:r>
    </w:p>
    <w:p w14:paraId="70A70490" w14:textId="68575667" w:rsidR="00472DB4" w:rsidRDefault="00000000">
      <w:r>
        <w:t>Purpose: Ensure rollback safety and backup job configuration, credentials, plugins.</w:t>
      </w:r>
      <w:r>
        <w:br/>
        <w:t>Command:</w:t>
      </w:r>
      <w:r>
        <w:br/>
        <w:t>sudo tar -czf backup.tgz -C jenkins_home_blue .</w:t>
      </w:r>
      <w:r>
        <w:br/>
      </w:r>
    </w:p>
    <w:p w14:paraId="5266F2CA" w14:textId="77777777" w:rsidR="00472DB4" w:rsidRDefault="00000000">
      <w:pPr>
        <w:pStyle w:val="Heading3"/>
      </w:pPr>
      <w:r>
        <w:lastRenderedPageBreak/>
        <w:t>Step 5: Copy Blue Jenkins Data to Green</w:t>
      </w:r>
    </w:p>
    <w:p w14:paraId="527CFE22" w14:textId="4DCC1F9C" w:rsidR="00472DB4" w:rsidRDefault="00000000">
      <w:r>
        <w:t>Purpose: Clone jobs, plugins, and Jenkins configuration to new upgraded instance.</w:t>
      </w:r>
      <w:r>
        <w:br/>
        <w:t>Command:</w:t>
      </w:r>
      <w:r>
        <w:br/>
        <w:t>sudo rsync -av --delete jenkins_home_blue/ jenkins_home_green/</w:t>
      </w:r>
      <w:r>
        <w:br/>
      </w:r>
      <w:r w:rsidR="008676E1">
        <w:rPr>
          <w:noProof/>
        </w:rPr>
        <w:drawing>
          <wp:inline distT="0" distB="0" distL="0" distR="0" wp14:anchorId="1E21378E" wp14:editId="4DB9039B">
            <wp:extent cx="5467350" cy="1962150"/>
            <wp:effectExtent l="0" t="0" r="0" b="0"/>
            <wp:docPr id="1513056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3485" w14:textId="77777777" w:rsidR="00472DB4" w:rsidRDefault="00000000">
      <w:pPr>
        <w:pStyle w:val="Heading3"/>
      </w:pPr>
      <w:r>
        <w:t>Step 6: Upgrade Green Jenkins Version</w:t>
      </w:r>
    </w:p>
    <w:p w14:paraId="27A1A7D0" w14:textId="516CB7D7" w:rsidR="00472DB4" w:rsidRDefault="00000000">
      <w:r>
        <w:t>Purpose: Run upgraded Jenkins version (2.540) safely on a separate container.</w:t>
      </w:r>
      <w:r>
        <w:br/>
        <w:t>Edited docker-compose.yml to:</w:t>
      </w:r>
      <w:r>
        <w:br/>
        <w:t>image: jenkins/jenkins:2.540</w:t>
      </w:r>
      <w:r>
        <w:br/>
        <w:t>Command:</w:t>
      </w:r>
      <w:r>
        <w:br/>
        <w:t>docker compose up -d jenkins-green</w:t>
      </w:r>
      <w:r>
        <w:br/>
      </w:r>
      <w:r w:rsidR="008676E1">
        <w:rPr>
          <w:noProof/>
        </w:rPr>
        <w:drawing>
          <wp:inline distT="0" distB="0" distL="0" distR="0" wp14:anchorId="7F56F504" wp14:editId="2DEBFD9A">
            <wp:extent cx="5467350" cy="3168650"/>
            <wp:effectExtent l="0" t="0" r="0" b="0"/>
            <wp:docPr id="861890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93B3" w14:textId="77777777" w:rsidR="00472DB4" w:rsidRDefault="00000000">
      <w:pPr>
        <w:pStyle w:val="Heading3"/>
      </w:pPr>
      <w:r>
        <w:t>Step 7: Switch Traffic Using Nginx</w:t>
      </w:r>
    </w:p>
    <w:p w14:paraId="0DC242A0" w14:textId="452B7AF5" w:rsidR="00472DB4" w:rsidRDefault="00000000">
      <w:r>
        <w:t>Purpose: Make the upgraded Jenkins live without downtime.</w:t>
      </w:r>
      <w:r>
        <w:br/>
        <w:t>Command:</w:t>
      </w:r>
      <w:r>
        <w:br/>
      </w:r>
      <w:r>
        <w:lastRenderedPageBreak/>
        <w:t>docker exec jenkins-proxy nginx -s reload</w:t>
      </w:r>
      <w:r>
        <w:br/>
      </w:r>
      <w:r w:rsidR="008676E1">
        <w:rPr>
          <w:noProof/>
        </w:rPr>
        <w:drawing>
          <wp:inline distT="0" distB="0" distL="0" distR="0" wp14:anchorId="4894AC7A" wp14:editId="35DB9D3A">
            <wp:extent cx="5473700" cy="431800"/>
            <wp:effectExtent l="0" t="0" r="0" b="6350"/>
            <wp:docPr id="1037323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ACB1" w14:textId="77777777" w:rsidR="00472DB4" w:rsidRDefault="00000000">
      <w:pPr>
        <w:pStyle w:val="Heading3"/>
      </w:pPr>
      <w:r>
        <w:t>Step 8: Validate Upgrade</w:t>
      </w:r>
    </w:p>
    <w:p w14:paraId="602807D2" w14:textId="3018EE62" w:rsidR="00472DB4" w:rsidRDefault="00000000">
      <w:r>
        <w:t>Purpose: Ensure jobs, plugins, UI, and builds work after upgrade.</w:t>
      </w:r>
      <w:r>
        <w:br/>
        <w:t>Validation checks:</w:t>
      </w:r>
      <w:r>
        <w:br/>
        <w:t>- Jenkins version shows 2.540</w:t>
      </w:r>
      <w:r>
        <w:br/>
        <w:t>- Jobs loaded successfully</w:t>
      </w:r>
      <w:r>
        <w:br/>
        <w:t>- No plugin errors</w:t>
      </w:r>
      <w:r>
        <w:br/>
      </w:r>
    </w:p>
    <w:p w14:paraId="41E3A199" w14:textId="5C2CFD4F" w:rsidR="008676E1" w:rsidRDefault="008676E1">
      <w:r>
        <w:rPr>
          <w:noProof/>
        </w:rPr>
        <w:drawing>
          <wp:inline distT="0" distB="0" distL="0" distR="0" wp14:anchorId="6BB2CF7D" wp14:editId="679A9785">
            <wp:extent cx="5467350" cy="2819400"/>
            <wp:effectExtent l="0" t="0" r="0" b="0"/>
            <wp:docPr id="440080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8A5D" w14:textId="77777777" w:rsidR="004F0614" w:rsidRDefault="004F0614"/>
    <w:p w14:paraId="79D30C95" w14:textId="0B7F09EE" w:rsidR="008676E1" w:rsidRDefault="008676E1">
      <w:r>
        <w:rPr>
          <w:noProof/>
        </w:rPr>
        <w:drawing>
          <wp:inline distT="0" distB="0" distL="0" distR="0" wp14:anchorId="4D7EB437" wp14:editId="2D70CD13">
            <wp:extent cx="5480050" cy="2616200"/>
            <wp:effectExtent l="0" t="0" r="6350" b="0"/>
            <wp:docPr id="8404746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212E" w14:textId="77777777" w:rsidR="004F0614" w:rsidRDefault="004F0614"/>
    <w:p w14:paraId="7AC0F780" w14:textId="77777777" w:rsidR="00472DB4" w:rsidRDefault="00000000">
      <w:pPr>
        <w:pStyle w:val="Heading3"/>
      </w:pPr>
      <w:r>
        <w:t>Step 9: Rollback Option (If Needed)</w:t>
      </w:r>
    </w:p>
    <w:p w14:paraId="57E3DF23" w14:textId="5B7829A4" w:rsidR="00472DB4" w:rsidRDefault="00000000">
      <w:r>
        <w:t>Purpose: Ability to instantly switch back to old version if issues arise.</w:t>
      </w:r>
      <w:r>
        <w:br/>
        <w:t>Rollback required only modifying Nginx config and reloading.</w:t>
      </w:r>
      <w:r>
        <w:br/>
      </w:r>
    </w:p>
    <w:p w14:paraId="5BF42272" w14:textId="77777777" w:rsidR="00472DB4" w:rsidRDefault="00000000">
      <w:pPr>
        <w:pStyle w:val="Heading2"/>
      </w:pPr>
      <w:r>
        <w:t>10. Final Result</w:t>
      </w:r>
    </w:p>
    <w:p w14:paraId="3FDA5C5C" w14:textId="77777777" w:rsidR="00472DB4" w:rsidRDefault="00000000">
      <w:r>
        <w:t>The upgrade was successfully completed with zero downtime.</w:t>
      </w:r>
      <w:r>
        <w:br/>
        <w:t>Final Versions:</w:t>
      </w:r>
      <w:r>
        <w:br/>
        <w:t>- Blue Jenkins: 2.528.2 (Standby)</w:t>
      </w:r>
      <w:r>
        <w:br/>
        <w:t>- Green Jenkins: 2.540 (Production)</w:t>
      </w:r>
      <w:r>
        <w:br/>
        <w:t>Traffic successfully routed via Nginx.</w:t>
      </w:r>
      <w:r>
        <w:br/>
        <w:t>System stable after upgrade.</w:t>
      </w:r>
    </w:p>
    <w:p w14:paraId="493141CF" w14:textId="209992A1" w:rsidR="004F0614" w:rsidRDefault="004F0614">
      <w:r>
        <w:rPr>
          <w:noProof/>
        </w:rPr>
        <w:drawing>
          <wp:inline distT="0" distB="0" distL="0" distR="0" wp14:anchorId="56C878A8" wp14:editId="724A1F24">
            <wp:extent cx="5467350" cy="3155950"/>
            <wp:effectExtent l="0" t="0" r="0" b="6350"/>
            <wp:docPr id="20242773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134F" w14:textId="77777777" w:rsidR="00472DB4" w:rsidRDefault="00000000">
      <w:pPr>
        <w:pStyle w:val="Heading2"/>
      </w:pPr>
      <w:r>
        <w:t>11. Conclusion</w:t>
      </w:r>
    </w:p>
    <w:p w14:paraId="64EF8807" w14:textId="77777777" w:rsidR="00472DB4" w:rsidRDefault="00000000">
      <w:r>
        <w:t>This assignment demonstrated a professional zero-downtime Jenkins upgrade using Blue-Green deployment. This method is used in real production environments because it provides safety, rollback capability, and uninterrupted CI/CD services.</w:t>
      </w:r>
    </w:p>
    <w:sectPr w:rsidR="00472D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100852">
    <w:abstractNumId w:val="8"/>
  </w:num>
  <w:num w:numId="2" w16cid:durableId="1019770533">
    <w:abstractNumId w:val="6"/>
  </w:num>
  <w:num w:numId="3" w16cid:durableId="286620124">
    <w:abstractNumId w:val="5"/>
  </w:num>
  <w:num w:numId="4" w16cid:durableId="1948387041">
    <w:abstractNumId w:val="4"/>
  </w:num>
  <w:num w:numId="5" w16cid:durableId="207301010">
    <w:abstractNumId w:val="7"/>
  </w:num>
  <w:num w:numId="6" w16cid:durableId="1266420299">
    <w:abstractNumId w:val="3"/>
  </w:num>
  <w:num w:numId="7" w16cid:durableId="510339396">
    <w:abstractNumId w:val="2"/>
  </w:num>
  <w:num w:numId="8" w16cid:durableId="1732923565">
    <w:abstractNumId w:val="1"/>
  </w:num>
  <w:num w:numId="9" w16cid:durableId="184689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DB4"/>
    <w:rsid w:val="00485089"/>
    <w:rsid w:val="004F0614"/>
    <w:rsid w:val="008676E1"/>
    <w:rsid w:val="00A34700"/>
    <w:rsid w:val="00AA1D8D"/>
    <w:rsid w:val="00B47730"/>
    <w:rsid w:val="00CB0664"/>
    <w:rsid w:val="00EC6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966FB"/>
  <w14:defaultImageDpi w14:val="300"/>
  <w15:docId w15:val="{AEB5BAE3-11BE-4DB1-9065-ED1A58A1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Wisdom Leaf` IT</cp:lastModifiedBy>
  <cp:revision>2</cp:revision>
  <dcterms:created xsi:type="dcterms:W3CDTF">2013-12-23T23:15:00Z</dcterms:created>
  <dcterms:modified xsi:type="dcterms:W3CDTF">2025-12-06T13:30:00Z</dcterms:modified>
  <cp:category/>
</cp:coreProperties>
</file>