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C0C" w:rsidRDefault="00AC477B" w:rsidP="00935E4E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AP4</w:t>
      </w:r>
      <w:r w:rsidR="00EC5AD9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Report</w:t>
      </w:r>
    </w:p>
    <w:p w:rsidR="00126571" w:rsidRDefault="004C5BC4" w:rsidP="004E55D8">
      <w:pPr>
        <w:spacing w:line="480" w:lineRule="auto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This</w:t>
      </w:r>
      <w:r w:rsidR="0000069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dataset was created using </w:t>
      </w: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the measured geometric properties of three types of wheat,</w:t>
      </w:r>
      <w:r w:rsidR="0000069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gathered </w:t>
      </w:r>
      <w:r w:rsidR="008C1C0A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from </w:t>
      </w: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the Catholic University of Lublin</w:t>
      </w:r>
      <w:r w:rsidR="008C1C0A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. The dataset contained </w:t>
      </w:r>
      <w:r w:rsidR="00331583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203 points of data</w:t>
      </w:r>
      <w:r w:rsidR="008C1C0A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</w:t>
      </w:r>
      <w:r w:rsidR="00331583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that cover a number of categories as well as what type of wheat it falls under.</w:t>
      </w:r>
      <w:r w:rsidR="00B31C0C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The three cluster k-mean was created using the KMean function</w:t>
      </w:r>
      <w:r w:rsidR="0046137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of sklearn</w:t>
      </w:r>
      <w:bookmarkStart w:id="0" w:name="_GoBack"/>
      <w:bookmarkEnd w:id="0"/>
      <w:r w:rsidR="006C5F80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.</w:t>
      </w:r>
    </w:p>
    <w:p w:rsidR="004E55D8" w:rsidRDefault="006C5F80" w:rsidP="004E55D8">
      <w:pPr>
        <w:spacing w:line="480" w:lineRule="auto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The k-mean cluster centroids</w:t>
      </w:r>
      <w:r w:rsidR="004E55D8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are the center-most cluster with the smallest error</w:t>
      </w:r>
      <w:r w:rsidR="0012657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. The data point errors are compared with the nearest cluster, the one with the smallest error is selected, and the process is then repeated for however many times is specified.</w:t>
      </w:r>
      <w:r w:rsidR="00126571" w:rsidRPr="0012657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</w:t>
      </w:r>
      <w:r w:rsidR="0012657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The k-means accuracy turned out to be around 81</w:t>
      </w:r>
      <w:r w:rsidR="00705573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.4</w:t>
      </w:r>
      <w:r w:rsidR="0012657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%. </w:t>
      </w:r>
    </w:p>
    <w:p w:rsidR="00962690" w:rsidRDefault="00962690" w:rsidP="004E55D8">
      <w:pPr>
        <w:spacing w:line="480" w:lineRule="auto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The centroids are as follows:</w:t>
      </w:r>
    </w:p>
    <w:p w:rsidR="00705573" w:rsidRPr="00705573" w:rsidRDefault="00705573" w:rsidP="00705573">
      <w:pPr>
        <w:spacing w:line="480" w:lineRule="auto"/>
        <w:rPr>
          <w:rFonts w:ascii="Times New Roman" w:hAnsi="Times New Roman" w:cs="Times New Roman"/>
          <w:b/>
          <w:color w:val="111111"/>
          <w:sz w:val="24"/>
          <w:szCs w:val="20"/>
          <w:shd w:val="clear" w:color="auto" w:fill="FFFFFF"/>
        </w:rPr>
      </w:pPr>
      <w:r w:rsidRPr="00705573">
        <w:rPr>
          <w:rFonts w:ascii="Times New Roman" w:hAnsi="Times New Roman" w:cs="Times New Roman"/>
          <w:b/>
          <w:color w:val="111111"/>
          <w:sz w:val="24"/>
          <w:szCs w:val="20"/>
          <w:shd w:val="clear" w:color="auto" w:fill="FFFFFF"/>
        </w:rPr>
        <w:t>Variety 1</w:t>
      </w:r>
    </w:p>
    <w:p w:rsidR="00705573" w:rsidRPr="00962690" w:rsidRDefault="00705573" w:rsidP="00705573">
      <w:pPr>
        <w:spacing w:line="480" w:lineRule="auto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 w:rsidRPr="00962690">
        <w:rPr>
          <w:rFonts w:ascii="Times New Roman" w:eastAsia="Times New Roman" w:hAnsi="Times New Roman" w:cs="Times New Roman"/>
          <w:color w:val="000000"/>
          <w:sz w:val="24"/>
          <w:szCs w:val="21"/>
        </w:rPr>
        <w:t>[('Area', 14.653088235294117), ('Perimeter', 14.471617647058823), ('Compactness', 0.8781205882352942), ('Length of Kernel', 5.573558823529412), ('Width of Kernel', 3.2738529411764707), ('Asymmetry Coefficient', 2.6449), ('Length of Kernel Groove', 5.194411764705882), ('Variety of Wheat', 1.0)]</w:t>
      </w:r>
    </w:p>
    <w:p w:rsidR="00705573" w:rsidRPr="00705573" w:rsidRDefault="00705573" w:rsidP="00705573">
      <w:pPr>
        <w:spacing w:line="480" w:lineRule="auto"/>
        <w:rPr>
          <w:rFonts w:ascii="Times New Roman" w:hAnsi="Times New Roman" w:cs="Times New Roman"/>
          <w:b/>
          <w:color w:val="111111"/>
          <w:sz w:val="24"/>
          <w:szCs w:val="20"/>
          <w:shd w:val="clear" w:color="auto" w:fill="FFFFFF"/>
        </w:rPr>
      </w:pPr>
      <w:r w:rsidRPr="00705573">
        <w:rPr>
          <w:rFonts w:ascii="Times New Roman" w:hAnsi="Times New Roman" w:cs="Times New Roman"/>
          <w:b/>
          <w:color w:val="111111"/>
          <w:sz w:val="24"/>
          <w:szCs w:val="20"/>
          <w:shd w:val="clear" w:color="auto" w:fill="FFFFFF"/>
        </w:rPr>
        <w:t>Variety 2</w:t>
      </w:r>
    </w:p>
    <w:p w:rsidR="00962690" w:rsidRDefault="00962690" w:rsidP="004E55D8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962690">
        <w:rPr>
          <w:rFonts w:ascii="Times New Roman" w:eastAsia="Times New Roman" w:hAnsi="Times New Roman" w:cs="Times New Roman"/>
          <w:color w:val="000000"/>
          <w:sz w:val="24"/>
          <w:szCs w:val="21"/>
        </w:rPr>
        <w:t>[('Area', 18.721803278688522), ('Perimeter', 16.297377049180326), ('Compactness', 0.8850868852459016), ('Length of Kernel', 6.208934426229508), ('Width of Kernel', 3.722672131147541), ('Asymmetry Coefficient', 3.603590163934426), ('Length of Kernel Groove', 6.066098360655738), ('Variety of Wheat', 2.0)]</w:t>
      </w:r>
    </w:p>
    <w:p w:rsidR="00705573" w:rsidRPr="00705573" w:rsidRDefault="00705573" w:rsidP="00705573">
      <w:pPr>
        <w:spacing w:line="480" w:lineRule="auto"/>
        <w:rPr>
          <w:rFonts w:ascii="Times New Roman" w:hAnsi="Times New Roman" w:cs="Times New Roman"/>
          <w:b/>
          <w:color w:val="111111"/>
          <w:sz w:val="24"/>
          <w:szCs w:val="20"/>
          <w:shd w:val="clear" w:color="auto" w:fill="FFFFFF"/>
        </w:rPr>
      </w:pPr>
      <w:r w:rsidRPr="00705573">
        <w:rPr>
          <w:rFonts w:ascii="Times New Roman" w:hAnsi="Times New Roman" w:cs="Times New Roman"/>
          <w:b/>
          <w:color w:val="111111"/>
          <w:sz w:val="24"/>
          <w:szCs w:val="20"/>
          <w:shd w:val="clear" w:color="auto" w:fill="FFFFFF"/>
        </w:rPr>
        <w:t>Variety 3</w:t>
      </w:r>
    </w:p>
    <w:p w:rsidR="00705573" w:rsidRPr="00705573" w:rsidRDefault="00705573" w:rsidP="004E55D8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962690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[('Area', 11.994324324324324), ('Perimeter', 13.287837837837838), ('Compactness', 0.8526527027027027), ('Length of Kernel', 5.232864864864864), ('Width of Kernel', 2.877689189189189), ('Asymmetry Coefficient', 4.777621621621622), ('Length of Kernel Groove', 5.094027027027027), ('Variety of Wheat', 3.0)]</w:t>
      </w:r>
    </w:p>
    <w:sectPr w:rsidR="00705573" w:rsidRPr="007055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E9B" w:rsidRDefault="00F72E9B" w:rsidP="00A50E21">
      <w:pPr>
        <w:spacing w:after="0" w:line="240" w:lineRule="auto"/>
      </w:pPr>
      <w:r>
        <w:separator/>
      </w:r>
    </w:p>
  </w:endnote>
  <w:endnote w:type="continuationSeparator" w:id="0">
    <w:p w:rsidR="00F72E9B" w:rsidRDefault="00F72E9B" w:rsidP="00A5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E9B" w:rsidRDefault="00F72E9B" w:rsidP="00A50E21">
      <w:pPr>
        <w:spacing w:after="0" w:line="240" w:lineRule="auto"/>
      </w:pPr>
      <w:r>
        <w:separator/>
      </w:r>
    </w:p>
  </w:footnote>
  <w:footnote w:type="continuationSeparator" w:id="0">
    <w:p w:rsidR="00F72E9B" w:rsidRDefault="00F72E9B" w:rsidP="00A5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21" w:rsidRPr="00A50E21" w:rsidRDefault="00A50E21">
    <w:pPr>
      <w:pStyle w:val="Header"/>
      <w:rPr>
        <w:rFonts w:ascii="Times New Roman" w:hAnsi="Times New Roman" w:cs="Times New Roman"/>
      </w:rPr>
    </w:pPr>
    <w:r w:rsidRPr="00A50E21">
      <w:rPr>
        <w:rFonts w:ascii="Times New Roman" w:hAnsi="Times New Roman" w:cs="Times New Roman"/>
        <w:sz w:val="24"/>
      </w:rPr>
      <w:t>CS 544</w:t>
    </w:r>
    <w:r w:rsidRPr="00A50E21">
      <w:rPr>
        <w:rFonts w:ascii="Times New Roman" w:hAnsi="Times New Roman" w:cs="Times New Roman"/>
        <w:sz w:val="24"/>
      </w:rPr>
      <w:tab/>
    </w:r>
    <w:r w:rsidRPr="00A50E21">
      <w:rPr>
        <w:rFonts w:ascii="Times New Roman" w:hAnsi="Times New Roman" w:cs="Times New Roman"/>
        <w:sz w:val="24"/>
      </w:rPr>
      <w:tab/>
      <w:t>Kristen Cunningham</w:t>
    </w:r>
  </w:p>
  <w:p w:rsidR="00A50E21" w:rsidRDefault="00A50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66"/>
    <w:rsid w:val="00000691"/>
    <w:rsid w:val="00126571"/>
    <w:rsid w:val="00164DC6"/>
    <w:rsid w:val="00230AF1"/>
    <w:rsid w:val="00331583"/>
    <w:rsid w:val="00374D6E"/>
    <w:rsid w:val="003F7F73"/>
    <w:rsid w:val="00415855"/>
    <w:rsid w:val="00436698"/>
    <w:rsid w:val="00461371"/>
    <w:rsid w:val="004C5BC4"/>
    <w:rsid w:val="004E55D8"/>
    <w:rsid w:val="00583972"/>
    <w:rsid w:val="00643704"/>
    <w:rsid w:val="006C5F80"/>
    <w:rsid w:val="00705573"/>
    <w:rsid w:val="008C1C0A"/>
    <w:rsid w:val="00935E4E"/>
    <w:rsid w:val="00962690"/>
    <w:rsid w:val="00A50E21"/>
    <w:rsid w:val="00A90EF0"/>
    <w:rsid w:val="00AC477B"/>
    <w:rsid w:val="00B31C0C"/>
    <w:rsid w:val="00C33BF6"/>
    <w:rsid w:val="00DB5966"/>
    <w:rsid w:val="00EC5AD9"/>
    <w:rsid w:val="00EF5242"/>
    <w:rsid w:val="00F7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3AB9"/>
  <w15:chartTrackingRefBased/>
  <w15:docId w15:val="{EA6701B5-E16D-44EF-AA41-68131A74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21"/>
  </w:style>
  <w:style w:type="paragraph" w:styleId="Footer">
    <w:name w:val="footer"/>
    <w:basedOn w:val="Normal"/>
    <w:link w:val="FooterChar"/>
    <w:uiPriority w:val="99"/>
    <w:unhideWhenUsed/>
    <w:rsid w:val="00A50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6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Cunningham</dc:creator>
  <cp:keywords/>
  <dc:description/>
  <cp:lastModifiedBy>Kristen Cunningham</cp:lastModifiedBy>
  <cp:revision>8</cp:revision>
  <dcterms:created xsi:type="dcterms:W3CDTF">2017-04-01T03:33:00Z</dcterms:created>
  <dcterms:modified xsi:type="dcterms:W3CDTF">2017-04-01T04:42:00Z</dcterms:modified>
</cp:coreProperties>
</file>