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C9DCF" w14:textId="2E082EF1" w:rsidR="008021D5" w:rsidRPr="00275E02" w:rsidRDefault="00315698" w:rsidP="00315698">
      <w:pPr>
        <w:pStyle w:val="ListParagraph"/>
        <w:numPr>
          <w:ilvl w:val="0"/>
          <w:numId w:val="1"/>
        </w:numPr>
        <w:rPr>
          <w:rFonts w:cstheme="minorHAnsi"/>
        </w:rPr>
      </w:pPr>
      <w:r w:rsidRPr="00275E02">
        <w:rPr>
          <w:rFonts w:cstheme="minorHAnsi"/>
        </w:rPr>
        <w:t>CÁC HỆ TRỤC TỌA ĐỘ</w:t>
      </w:r>
    </w:p>
    <w:p w14:paraId="0AFD98CA" w14:textId="7DB762CC" w:rsidR="00315698" w:rsidRPr="00275E02" w:rsidRDefault="00315698" w:rsidP="0031569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275E02">
        <w:rPr>
          <w:rFonts w:cstheme="minorHAnsi"/>
        </w:rPr>
        <w:t>Hệ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tọa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độ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một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hệ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thống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sử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dụng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  <w:b/>
          <w:bCs/>
        </w:rPr>
        <w:t>một</w:t>
      </w:r>
      <w:proofErr w:type="spellEnd"/>
      <w:r w:rsidRPr="00275E02">
        <w:rPr>
          <w:rFonts w:cstheme="minorHAnsi"/>
          <w:b/>
          <w:bCs/>
        </w:rPr>
        <w:t xml:space="preserve"> </w:t>
      </w:r>
      <w:proofErr w:type="spellStart"/>
      <w:r w:rsidRPr="00275E02">
        <w:rPr>
          <w:rFonts w:cstheme="minorHAnsi"/>
          <w:b/>
          <w:bCs/>
        </w:rPr>
        <w:t>hoặc</w:t>
      </w:r>
      <w:proofErr w:type="spellEnd"/>
      <w:r w:rsidRPr="00275E02">
        <w:rPr>
          <w:rFonts w:cstheme="minorHAnsi"/>
          <w:b/>
          <w:bCs/>
        </w:rPr>
        <w:t xml:space="preserve"> </w:t>
      </w:r>
      <w:proofErr w:type="spellStart"/>
      <w:r w:rsidRPr="00275E02">
        <w:rPr>
          <w:rFonts w:cstheme="minorHAnsi"/>
          <w:b/>
          <w:bCs/>
        </w:rPr>
        <w:t>nhiều</w:t>
      </w:r>
      <w:proofErr w:type="spellEnd"/>
      <w:r w:rsidRPr="00275E02">
        <w:rPr>
          <w:rFonts w:cstheme="minorHAnsi"/>
          <w:b/>
          <w:bCs/>
        </w:rPr>
        <w:t xml:space="preserve"> </w:t>
      </w:r>
      <w:proofErr w:type="spellStart"/>
      <w:r w:rsidRPr="00275E02">
        <w:rPr>
          <w:rFonts w:cstheme="minorHAnsi"/>
          <w:b/>
          <w:bCs/>
        </w:rPr>
        <w:t>số</w:t>
      </w:r>
      <w:proofErr w:type="spellEnd"/>
      <w:r w:rsidRPr="00275E02">
        <w:rPr>
          <w:rFonts w:cstheme="minorHAnsi"/>
        </w:rPr>
        <w:t xml:space="preserve">, </w:t>
      </w:r>
      <w:proofErr w:type="spellStart"/>
      <w:r w:rsidRPr="00275E02">
        <w:rPr>
          <w:rFonts w:cstheme="minorHAnsi"/>
        </w:rPr>
        <w:t>còn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gọi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tọa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độ</w:t>
      </w:r>
      <w:proofErr w:type="spellEnd"/>
      <w:r w:rsidRPr="00275E02">
        <w:rPr>
          <w:rFonts w:cstheme="minorHAnsi"/>
        </w:rPr>
        <w:t xml:space="preserve">, </w:t>
      </w:r>
      <w:proofErr w:type="spellStart"/>
      <w:r w:rsidRPr="00275E02">
        <w:rPr>
          <w:rFonts w:cstheme="minorHAnsi"/>
        </w:rPr>
        <w:t>để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xác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định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duy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nhất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  <w:b/>
          <w:bCs/>
        </w:rPr>
        <w:t>vị</w:t>
      </w:r>
      <w:proofErr w:type="spellEnd"/>
      <w:r w:rsidRPr="00275E02">
        <w:rPr>
          <w:rFonts w:cstheme="minorHAnsi"/>
          <w:b/>
          <w:bCs/>
        </w:rPr>
        <w:t xml:space="preserve"> </w:t>
      </w:r>
      <w:proofErr w:type="spellStart"/>
      <w:r w:rsidRPr="00275E02">
        <w:rPr>
          <w:rFonts w:cstheme="minorHAnsi"/>
          <w:b/>
          <w:bCs/>
        </w:rPr>
        <w:t>trí</w:t>
      </w:r>
      <w:proofErr w:type="spellEnd"/>
      <w:r w:rsidRPr="00275E02">
        <w:rPr>
          <w:rFonts w:cstheme="minorHAnsi"/>
          <w:b/>
          <w:bCs/>
        </w:rPr>
        <w:t xml:space="preserve"> </w:t>
      </w:r>
      <w:proofErr w:type="spellStart"/>
      <w:r w:rsidRPr="00275E02">
        <w:rPr>
          <w:rFonts w:cstheme="minorHAnsi"/>
        </w:rPr>
        <w:t>của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  <w:i/>
          <w:iCs/>
        </w:rPr>
        <w:t>các</w:t>
      </w:r>
      <w:proofErr w:type="spellEnd"/>
      <w:r w:rsidRPr="00275E02">
        <w:rPr>
          <w:rFonts w:cstheme="minorHAnsi"/>
          <w:i/>
          <w:iCs/>
        </w:rPr>
        <w:t xml:space="preserve"> </w:t>
      </w:r>
      <w:proofErr w:type="spellStart"/>
      <w:r w:rsidRPr="00275E02">
        <w:rPr>
          <w:rFonts w:cstheme="minorHAnsi"/>
          <w:i/>
          <w:iCs/>
        </w:rPr>
        <w:t>điểm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hoặc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  <w:i/>
          <w:iCs/>
        </w:rPr>
        <w:t>phần</w:t>
      </w:r>
      <w:proofErr w:type="spellEnd"/>
      <w:r w:rsidRPr="00275E02">
        <w:rPr>
          <w:rFonts w:cstheme="minorHAnsi"/>
          <w:i/>
          <w:iCs/>
        </w:rPr>
        <w:t xml:space="preserve"> </w:t>
      </w:r>
      <w:proofErr w:type="spellStart"/>
      <w:r w:rsidRPr="00275E02">
        <w:rPr>
          <w:rFonts w:cstheme="minorHAnsi"/>
          <w:i/>
          <w:iCs/>
        </w:rPr>
        <w:t>tử</w:t>
      </w:r>
      <w:proofErr w:type="spellEnd"/>
      <w:r w:rsidRPr="00275E02">
        <w:rPr>
          <w:rFonts w:cstheme="minorHAnsi"/>
          <w:i/>
          <w:iCs/>
        </w:rPr>
        <w:t xml:space="preserve"> </w:t>
      </w:r>
      <w:proofErr w:type="spellStart"/>
      <w:r w:rsidRPr="00275E02">
        <w:rPr>
          <w:rFonts w:cstheme="minorHAnsi"/>
          <w:i/>
          <w:iCs/>
        </w:rPr>
        <w:t>hình</w:t>
      </w:r>
      <w:proofErr w:type="spellEnd"/>
      <w:r w:rsidRPr="00275E02">
        <w:rPr>
          <w:rFonts w:cstheme="minorHAnsi"/>
          <w:i/>
          <w:iCs/>
        </w:rPr>
        <w:t xml:space="preserve"> </w:t>
      </w:r>
      <w:proofErr w:type="spellStart"/>
      <w:r w:rsidRPr="00275E02">
        <w:rPr>
          <w:rFonts w:cstheme="minorHAnsi"/>
          <w:i/>
          <w:iCs/>
        </w:rPr>
        <w:t>học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khác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trên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một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không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gian</w:t>
      </w:r>
      <w:proofErr w:type="spellEnd"/>
    </w:p>
    <w:p w14:paraId="7F561AED" w14:textId="5FD798E2" w:rsidR="00315698" w:rsidRPr="00275E02" w:rsidRDefault="00835108" w:rsidP="00835108">
      <w:pPr>
        <w:ind w:left="720" w:hanging="360"/>
        <w:rPr>
          <w:rFonts w:cstheme="minorHAnsi"/>
        </w:rPr>
      </w:pPr>
      <w:r w:rsidRPr="00275E02">
        <w:rPr>
          <w:rFonts w:cstheme="minorHAnsi"/>
        </w:rPr>
        <w:t>+</w:t>
      </w:r>
      <w:r w:rsidRPr="00275E02">
        <w:rPr>
          <w:rFonts w:cstheme="minorHAnsi"/>
          <w:b/>
          <w:bCs/>
        </w:rPr>
        <w:tab/>
      </w:r>
      <w:proofErr w:type="spellStart"/>
      <w:r w:rsidR="00315698" w:rsidRPr="00275E02">
        <w:rPr>
          <w:rFonts w:cstheme="minorHAnsi"/>
          <w:b/>
          <w:bCs/>
        </w:rPr>
        <w:t>Thứ</w:t>
      </w:r>
      <w:proofErr w:type="spellEnd"/>
      <w:r w:rsidR="00315698" w:rsidRPr="00275E02">
        <w:rPr>
          <w:rFonts w:cstheme="minorHAnsi"/>
          <w:b/>
          <w:bCs/>
        </w:rPr>
        <w:t xml:space="preserve"> </w:t>
      </w:r>
      <w:proofErr w:type="spellStart"/>
      <w:r w:rsidR="00315698" w:rsidRPr="00275E02">
        <w:rPr>
          <w:rFonts w:cstheme="minorHAnsi"/>
          <w:b/>
          <w:bCs/>
        </w:rPr>
        <w:t>tự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của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các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tọa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độ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là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rất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quan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trọng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và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chúng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đôi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khi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được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xác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định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bằng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  <w:b/>
          <w:bCs/>
        </w:rPr>
        <w:t>vị</w:t>
      </w:r>
      <w:proofErr w:type="spellEnd"/>
      <w:r w:rsidR="00315698" w:rsidRPr="00275E02">
        <w:rPr>
          <w:rFonts w:cstheme="minorHAnsi"/>
          <w:b/>
          <w:bCs/>
        </w:rPr>
        <w:t xml:space="preserve"> </w:t>
      </w:r>
      <w:proofErr w:type="spellStart"/>
      <w:r w:rsidR="00315698" w:rsidRPr="00275E02">
        <w:rPr>
          <w:rFonts w:cstheme="minorHAnsi"/>
          <w:b/>
          <w:bCs/>
        </w:rPr>
        <w:t>trí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của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chúng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trong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một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  <w:b/>
          <w:bCs/>
        </w:rPr>
        <w:t>bộ</w:t>
      </w:r>
      <w:proofErr w:type="spellEnd"/>
      <w:r w:rsidR="00315698" w:rsidRPr="00275E02">
        <w:rPr>
          <w:rFonts w:cstheme="minorHAnsi"/>
          <w:b/>
          <w:bCs/>
        </w:rPr>
        <w:t xml:space="preserve"> </w:t>
      </w:r>
      <w:proofErr w:type="spellStart"/>
      <w:r w:rsidR="00315698" w:rsidRPr="00275E02">
        <w:rPr>
          <w:rFonts w:cstheme="minorHAnsi"/>
          <w:b/>
          <w:bCs/>
        </w:rPr>
        <w:t>dữ</w:t>
      </w:r>
      <w:proofErr w:type="spellEnd"/>
      <w:r w:rsidR="00315698" w:rsidRPr="00275E02">
        <w:rPr>
          <w:rFonts w:cstheme="minorHAnsi"/>
          <w:b/>
          <w:bCs/>
        </w:rPr>
        <w:t xml:space="preserve"> </w:t>
      </w:r>
      <w:proofErr w:type="spellStart"/>
      <w:r w:rsidR="00315698" w:rsidRPr="00275E02">
        <w:rPr>
          <w:rFonts w:cstheme="minorHAnsi"/>
          <w:b/>
          <w:bCs/>
        </w:rPr>
        <w:t>liệu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có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thứ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tự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hoặc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đôi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khi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bằng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  <w:b/>
          <w:bCs/>
        </w:rPr>
        <w:t>một</w:t>
      </w:r>
      <w:proofErr w:type="spellEnd"/>
      <w:r w:rsidR="00315698" w:rsidRPr="00275E02">
        <w:rPr>
          <w:rFonts w:cstheme="minorHAnsi"/>
          <w:b/>
          <w:bCs/>
        </w:rPr>
        <w:t xml:space="preserve"> </w:t>
      </w:r>
      <w:proofErr w:type="spellStart"/>
      <w:r w:rsidR="00315698" w:rsidRPr="00275E02">
        <w:rPr>
          <w:rFonts w:cstheme="minorHAnsi"/>
          <w:b/>
          <w:bCs/>
        </w:rPr>
        <w:t>chữ</w:t>
      </w:r>
      <w:proofErr w:type="spellEnd"/>
      <w:r w:rsidR="00315698" w:rsidRPr="00275E02">
        <w:rPr>
          <w:rFonts w:cstheme="minorHAnsi"/>
          <w:b/>
          <w:bCs/>
        </w:rPr>
        <w:t xml:space="preserve"> </w:t>
      </w:r>
      <w:proofErr w:type="spellStart"/>
      <w:r w:rsidR="00315698" w:rsidRPr="00275E02">
        <w:rPr>
          <w:rFonts w:cstheme="minorHAnsi"/>
          <w:b/>
          <w:bCs/>
        </w:rPr>
        <w:t>cái</w:t>
      </w:r>
      <w:proofErr w:type="spellEnd"/>
      <w:r w:rsidR="00315698" w:rsidRPr="00275E02">
        <w:rPr>
          <w:rFonts w:cstheme="minorHAnsi"/>
        </w:rPr>
        <w:t xml:space="preserve">, </w:t>
      </w:r>
      <w:proofErr w:type="spellStart"/>
      <w:r w:rsidR="00315698" w:rsidRPr="00275E02">
        <w:rPr>
          <w:rFonts w:cstheme="minorHAnsi"/>
        </w:rPr>
        <w:t>như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trong</w:t>
      </w:r>
      <w:proofErr w:type="spellEnd"/>
      <w:r w:rsidR="00315698" w:rsidRPr="00275E02">
        <w:rPr>
          <w:rFonts w:cstheme="minorHAnsi"/>
        </w:rPr>
        <w:t xml:space="preserve"> "</w:t>
      </w:r>
      <w:proofErr w:type="spellStart"/>
      <w:r w:rsidR="00315698" w:rsidRPr="00275E02">
        <w:rPr>
          <w:rFonts w:cstheme="minorHAnsi"/>
        </w:rPr>
        <w:t>trục</w:t>
      </w:r>
      <w:proofErr w:type="spellEnd"/>
      <w:r w:rsidR="00315698" w:rsidRPr="00275E02">
        <w:rPr>
          <w:rFonts w:cstheme="minorHAnsi"/>
        </w:rPr>
        <w:t xml:space="preserve"> x".</w:t>
      </w:r>
    </w:p>
    <w:p w14:paraId="1601DDA0" w14:textId="28628576" w:rsidR="00315698" w:rsidRPr="00275E02" w:rsidRDefault="00835108" w:rsidP="00835108">
      <w:pPr>
        <w:ind w:left="720" w:hanging="360"/>
        <w:rPr>
          <w:rFonts w:cstheme="minorHAnsi"/>
        </w:rPr>
      </w:pPr>
      <w:r w:rsidRPr="00275E02">
        <w:rPr>
          <w:rFonts w:cstheme="minorHAnsi"/>
        </w:rPr>
        <w:t>+</w:t>
      </w:r>
      <w:r w:rsidRPr="00275E02">
        <w:rPr>
          <w:rFonts w:cstheme="minorHAnsi"/>
        </w:rPr>
        <w:tab/>
      </w:r>
      <w:proofErr w:type="spellStart"/>
      <w:r w:rsidR="00315698" w:rsidRPr="00275E02">
        <w:rPr>
          <w:rFonts w:cstheme="minorHAnsi"/>
        </w:rPr>
        <w:t>Các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tọa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độ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được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coi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là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  <w:b/>
          <w:bCs/>
        </w:rPr>
        <w:t>số</w:t>
      </w:r>
      <w:proofErr w:type="spellEnd"/>
      <w:r w:rsidR="00315698" w:rsidRPr="00275E02">
        <w:rPr>
          <w:rFonts w:cstheme="minorHAnsi"/>
          <w:b/>
          <w:bCs/>
        </w:rPr>
        <w:t xml:space="preserve"> </w:t>
      </w:r>
      <w:proofErr w:type="spellStart"/>
      <w:r w:rsidR="00315698" w:rsidRPr="00275E02">
        <w:rPr>
          <w:rFonts w:cstheme="minorHAnsi"/>
          <w:b/>
          <w:bCs/>
        </w:rPr>
        <w:t>thực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trong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toán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học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sơ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cấp</w:t>
      </w:r>
      <w:proofErr w:type="spellEnd"/>
      <w:r w:rsidR="00315698" w:rsidRPr="00275E02">
        <w:rPr>
          <w:rFonts w:cstheme="minorHAnsi"/>
        </w:rPr>
        <w:t xml:space="preserve">, </w:t>
      </w:r>
      <w:proofErr w:type="spellStart"/>
      <w:r w:rsidR="00315698" w:rsidRPr="00275E02">
        <w:rPr>
          <w:rFonts w:cstheme="minorHAnsi"/>
        </w:rPr>
        <w:t>nhưng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có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thể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là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  <w:b/>
          <w:bCs/>
        </w:rPr>
        <w:t>số</w:t>
      </w:r>
      <w:proofErr w:type="spellEnd"/>
      <w:r w:rsidR="00315698" w:rsidRPr="00275E02">
        <w:rPr>
          <w:rFonts w:cstheme="minorHAnsi"/>
          <w:b/>
          <w:bCs/>
        </w:rPr>
        <w:t xml:space="preserve"> </w:t>
      </w:r>
      <w:proofErr w:type="spellStart"/>
      <w:r w:rsidR="00315698" w:rsidRPr="00275E02">
        <w:rPr>
          <w:rFonts w:cstheme="minorHAnsi"/>
          <w:b/>
          <w:bCs/>
        </w:rPr>
        <w:t>phức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hoặc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các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phần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tử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của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một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hệ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trừu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tượng</w:t>
      </w:r>
      <w:proofErr w:type="spellEnd"/>
      <w:r w:rsidR="00315698" w:rsidRPr="00275E02">
        <w:rPr>
          <w:rFonts w:cstheme="minorHAnsi"/>
        </w:rPr>
        <w:t xml:space="preserve"> </w:t>
      </w:r>
      <w:proofErr w:type="spellStart"/>
      <w:r w:rsidR="00315698" w:rsidRPr="00275E02">
        <w:rPr>
          <w:rFonts w:cstheme="minorHAnsi"/>
        </w:rPr>
        <w:t>hơn</w:t>
      </w:r>
      <w:proofErr w:type="spellEnd"/>
    </w:p>
    <w:p w14:paraId="31C3DB99" w14:textId="6D10EFCA" w:rsidR="007A59BE" w:rsidRPr="00275E02" w:rsidRDefault="00835108" w:rsidP="00835108">
      <w:pPr>
        <w:ind w:left="720" w:hanging="360"/>
        <w:rPr>
          <w:rFonts w:cstheme="minorHAnsi"/>
        </w:rPr>
      </w:pPr>
      <w:r w:rsidRPr="00275E02">
        <w:rPr>
          <w:rFonts w:cstheme="minorHAnsi"/>
        </w:rPr>
        <w:t>+</w:t>
      </w:r>
      <w:r w:rsidRPr="00275E02">
        <w:rPr>
          <w:rFonts w:cstheme="minorHAnsi"/>
        </w:rPr>
        <w:tab/>
      </w:r>
      <w:proofErr w:type="spellStart"/>
      <w:r w:rsidR="007A59BE" w:rsidRPr="00275E02">
        <w:rPr>
          <w:rFonts w:cstheme="minorHAnsi"/>
        </w:rPr>
        <w:t>Việc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sử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dụng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một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hệ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tọa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độ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cho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phép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các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bài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toán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trong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hình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học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được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chuyển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thành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các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proofErr w:type="gramStart"/>
      <w:r w:rsidR="007A59BE" w:rsidRPr="00275E02">
        <w:rPr>
          <w:rFonts w:cstheme="minorHAnsi"/>
        </w:rPr>
        <w:t>bài</w:t>
      </w:r>
      <w:proofErr w:type="spellEnd"/>
      <w:r w:rsidR="007A59BE" w:rsidRPr="00275E02">
        <w:rPr>
          <w:rFonts w:cstheme="minorHAnsi"/>
        </w:rPr>
        <w:t xml:space="preserve"> </w:t>
      </w:r>
      <w:r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toán</w:t>
      </w:r>
      <w:proofErr w:type="spellEnd"/>
      <w:proofErr w:type="gram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về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số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và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ngược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lại</w:t>
      </w:r>
      <w:proofErr w:type="spellEnd"/>
      <w:r w:rsidR="007A59BE" w:rsidRPr="00275E02">
        <w:rPr>
          <w:rFonts w:cstheme="minorHAnsi"/>
        </w:rPr>
        <w:t xml:space="preserve">; </w:t>
      </w:r>
      <w:proofErr w:type="spellStart"/>
      <w:r w:rsidR="007A59BE" w:rsidRPr="00275E02">
        <w:rPr>
          <w:rFonts w:cstheme="minorHAnsi"/>
        </w:rPr>
        <w:t>đây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là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cơ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sở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</w:rPr>
        <w:t>của</w:t>
      </w:r>
      <w:proofErr w:type="spellEnd"/>
      <w:r w:rsidR="007A59BE" w:rsidRPr="00275E02">
        <w:rPr>
          <w:rFonts w:cstheme="minorHAnsi"/>
        </w:rPr>
        <w:t xml:space="preserve"> </w:t>
      </w:r>
      <w:proofErr w:type="spellStart"/>
      <w:r w:rsidR="007A59BE" w:rsidRPr="00275E02">
        <w:rPr>
          <w:rFonts w:cstheme="minorHAnsi"/>
          <w:b/>
          <w:bCs/>
        </w:rPr>
        <w:t>hình</w:t>
      </w:r>
      <w:proofErr w:type="spellEnd"/>
      <w:r w:rsidR="007A59BE" w:rsidRPr="00275E02">
        <w:rPr>
          <w:rFonts w:cstheme="minorHAnsi"/>
          <w:b/>
          <w:bCs/>
        </w:rPr>
        <w:t xml:space="preserve"> </w:t>
      </w:r>
      <w:proofErr w:type="spellStart"/>
      <w:r w:rsidR="007A59BE" w:rsidRPr="00275E02">
        <w:rPr>
          <w:rFonts w:cstheme="minorHAnsi"/>
          <w:b/>
          <w:bCs/>
        </w:rPr>
        <w:t>học</w:t>
      </w:r>
      <w:proofErr w:type="spellEnd"/>
      <w:r w:rsidR="007A59BE" w:rsidRPr="00275E02">
        <w:rPr>
          <w:rFonts w:cstheme="minorHAnsi"/>
          <w:b/>
          <w:bCs/>
        </w:rPr>
        <w:t xml:space="preserve"> </w:t>
      </w:r>
      <w:proofErr w:type="spellStart"/>
      <w:r w:rsidR="007A59BE" w:rsidRPr="00275E02">
        <w:rPr>
          <w:rFonts w:cstheme="minorHAnsi"/>
          <w:b/>
          <w:bCs/>
        </w:rPr>
        <w:t>giải</w:t>
      </w:r>
      <w:proofErr w:type="spellEnd"/>
      <w:r w:rsidR="007A59BE" w:rsidRPr="00275E02">
        <w:rPr>
          <w:rFonts w:cstheme="minorHAnsi"/>
          <w:b/>
          <w:bCs/>
        </w:rPr>
        <w:t xml:space="preserve"> </w:t>
      </w:r>
      <w:proofErr w:type="spellStart"/>
      <w:r w:rsidR="007A59BE" w:rsidRPr="00275E02">
        <w:rPr>
          <w:rFonts w:cstheme="minorHAnsi"/>
          <w:b/>
          <w:bCs/>
        </w:rPr>
        <w:t>tích</w:t>
      </w:r>
      <w:proofErr w:type="spellEnd"/>
      <w:r w:rsidR="007A59BE" w:rsidRPr="00275E02">
        <w:rPr>
          <w:rFonts w:cstheme="minorHAnsi"/>
        </w:rPr>
        <w:t xml:space="preserve"> .</w:t>
      </w:r>
    </w:p>
    <w:p w14:paraId="01894160" w14:textId="3917E619" w:rsidR="00835108" w:rsidRPr="00275E02" w:rsidRDefault="00835108" w:rsidP="00835108">
      <w:pPr>
        <w:rPr>
          <w:rFonts w:cstheme="minorHAnsi"/>
        </w:rPr>
      </w:pPr>
      <w:r w:rsidRPr="00275E02">
        <w:rPr>
          <w:rFonts w:cstheme="minorHAnsi"/>
        </w:rPr>
        <w:tab/>
        <w:t xml:space="preserve">CÁC HỆ TỌA ĐỘ THÔNG THƯỜNG: Bao </w:t>
      </w:r>
      <w:proofErr w:type="spellStart"/>
      <w:r w:rsidRPr="00275E02">
        <w:rPr>
          <w:rFonts w:cstheme="minorHAnsi"/>
        </w:rPr>
        <w:t>gồm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hệ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tọa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độ</w:t>
      </w:r>
      <w:proofErr w:type="spellEnd"/>
      <w:r w:rsidRPr="00275E02">
        <w:rPr>
          <w:rFonts w:cstheme="minorHAnsi"/>
        </w:rPr>
        <w:t xml:space="preserve"> </w:t>
      </w:r>
      <w:r w:rsidR="0072794C" w:rsidRPr="00275E02">
        <w:rPr>
          <w:rFonts w:cstheme="minorHAnsi"/>
        </w:rPr>
        <w:t xml:space="preserve">Descartes, </w:t>
      </w:r>
      <w:proofErr w:type="spellStart"/>
      <w:r w:rsidR="0072794C" w:rsidRPr="00275E02">
        <w:rPr>
          <w:rFonts w:cstheme="minorHAnsi"/>
        </w:rPr>
        <w:t>Hệ</w:t>
      </w:r>
      <w:proofErr w:type="spellEnd"/>
      <w:r w:rsidR="0072794C" w:rsidRPr="00275E02">
        <w:rPr>
          <w:rFonts w:cstheme="minorHAnsi"/>
        </w:rPr>
        <w:t xml:space="preserve"> </w:t>
      </w:r>
      <w:proofErr w:type="spellStart"/>
      <w:r w:rsidR="0072794C" w:rsidRPr="00275E02">
        <w:rPr>
          <w:rFonts w:cstheme="minorHAnsi"/>
        </w:rPr>
        <w:t>tọa</w:t>
      </w:r>
      <w:proofErr w:type="spellEnd"/>
      <w:r w:rsidR="0072794C" w:rsidRPr="00275E02">
        <w:rPr>
          <w:rFonts w:cstheme="minorHAnsi"/>
        </w:rPr>
        <w:t xml:space="preserve"> </w:t>
      </w:r>
      <w:proofErr w:type="spellStart"/>
      <w:r w:rsidR="0072794C" w:rsidRPr="00275E02">
        <w:rPr>
          <w:rFonts w:cstheme="minorHAnsi"/>
        </w:rPr>
        <w:t>độ</w:t>
      </w:r>
      <w:proofErr w:type="spellEnd"/>
      <w:r w:rsidR="0072794C" w:rsidRPr="00275E02">
        <w:rPr>
          <w:rFonts w:cstheme="minorHAnsi"/>
        </w:rPr>
        <w:t xml:space="preserve"> </w:t>
      </w:r>
      <w:proofErr w:type="spellStart"/>
      <w:r w:rsidR="0072794C" w:rsidRPr="00275E02">
        <w:rPr>
          <w:rFonts w:cstheme="minorHAnsi"/>
        </w:rPr>
        <w:t>cực</w:t>
      </w:r>
      <w:proofErr w:type="spellEnd"/>
      <w:r w:rsidR="0072794C" w:rsidRPr="00275E02">
        <w:rPr>
          <w:rFonts w:cstheme="minorHAnsi"/>
        </w:rPr>
        <w:t xml:space="preserve">, </w:t>
      </w:r>
      <w:proofErr w:type="spellStart"/>
      <w:r w:rsidR="0072794C" w:rsidRPr="00275E02">
        <w:rPr>
          <w:rFonts w:cstheme="minorHAnsi"/>
        </w:rPr>
        <w:t>Hệ</w:t>
      </w:r>
      <w:proofErr w:type="spellEnd"/>
      <w:r w:rsidR="0072794C" w:rsidRPr="00275E02">
        <w:rPr>
          <w:rFonts w:cstheme="minorHAnsi"/>
        </w:rPr>
        <w:t xml:space="preserve"> </w:t>
      </w:r>
      <w:proofErr w:type="spellStart"/>
      <w:r w:rsidR="0072794C" w:rsidRPr="00275E02">
        <w:rPr>
          <w:rFonts w:cstheme="minorHAnsi"/>
        </w:rPr>
        <w:t>tọa</w:t>
      </w:r>
      <w:proofErr w:type="spellEnd"/>
      <w:r w:rsidR="0072794C" w:rsidRPr="00275E02">
        <w:rPr>
          <w:rFonts w:cstheme="minorHAnsi"/>
        </w:rPr>
        <w:t xml:space="preserve"> </w:t>
      </w:r>
      <w:proofErr w:type="spellStart"/>
      <w:r w:rsidR="0072794C" w:rsidRPr="00275E02">
        <w:rPr>
          <w:rFonts w:cstheme="minorHAnsi"/>
        </w:rPr>
        <w:t>độ</w:t>
      </w:r>
      <w:proofErr w:type="spellEnd"/>
      <w:r w:rsidR="0072794C" w:rsidRPr="00275E02">
        <w:rPr>
          <w:rFonts w:cstheme="minorHAnsi"/>
        </w:rPr>
        <w:t xml:space="preserve"> </w:t>
      </w:r>
      <w:proofErr w:type="spellStart"/>
      <w:r w:rsidR="0072794C" w:rsidRPr="00275E02">
        <w:rPr>
          <w:rFonts w:cstheme="minorHAnsi"/>
        </w:rPr>
        <w:t>trụ</w:t>
      </w:r>
      <w:proofErr w:type="spellEnd"/>
      <w:r w:rsidR="0072794C" w:rsidRPr="00275E02">
        <w:rPr>
          <w:rFonts w:cstheme="minorHAnsi"/>
        </w:rPr>
        <w:t xml:space="preserve"> </w:t>
      </w:r>
      <w:proofErr w:type="spellStart"/>
      <w:r w:rsidR="0072794C" w:rsidRPr="00275E02">
        <w:rPr>
          <w:rFonts w:cstheme="minorHAnsi"/>
        </w:rPr>
        <w:t>và</w:t>
      </w:r>
      <w:proofErr w:type="spellEnd"/>
      <w:r w:rsidR="0072794C" w:rsidRPr="00275E02">
        <w:rPr>
          <w:rFonts w:cstheme="minorHAnsi"/>
        </w:rPr>
        <w:t xml:space="preserve"> </w:t>
      </w:r>
      <w:proofErr w:type="spellStart"/>
      <w:r w:rsidR="0072794C" w:rsidRPr="00275E02">
        <w:rPr>
          <w:rFonts w:cstheme="minorHAnsi"/>
        </w:rPr>
        <w:t>cầu</w:t>
      </w:r>
      <w:proofErr w:type="spellEnd"/>
      <w:r w:rsidR="0072794C" w:rsidRPr="00275E02">
        <w:rPr>
          <w:rFonts w:cstheme="minorHAnsi"/>
        </w:rPr>
        <w:t xml:space="preserve">, </w:t>
      </w:r>
      <w:proofErr w:type="spellStart"/>
      <w:r w:rsidR="0072794C" w:rsidRPr="00275E02">
        <w:rPr>
          <w:rFonts w:cstheme="minorHAnsi"/>
        </w:rPr>
        <w:t>Hệ</w:t>
      </w:r>
      <w:proofErr w:type="spellEnd"/>
      <w:r w:rsidR="0072794C" w:rsidRPr="00275E02">
        <w:rPr>
          <w:rFonts w:cstheme="minorHAnsi"/>
        </w:rPr>
        <w:t xml:space="preserve"> </w:t>
      </w:r>
      <w:proofErr w:type="spellStart"/>
      <w:r w:rsidR="0072794C" w:rsidRPr="00275E02">
        <w:rPr>
          <w:rFonts w:cstheme="minorHAnsi"/>
        </w:rPr>
        <w:t>tọa</w:t>
      </w:r>
      <w:proofErr w:type="spellEnd"/>
      <w:r w:rsidR="0072794C" w:rsidRPr="00275E02">
        <w:rPr>
          <w:rFonts w:cstheme="minorHAnsi"/>
        </w:rPr>
        <w:t xml:space="preserve"> </w:t>
      </w:r>
      <w:proofErr w:type="spellStart"/>
      <w:r w:rsidR="0072794C" w:rsidRPr="00275E02">
        <w:rPr>
          <w:rFonts w:cstheme="minorHAnsi"/>
        </w:rPr>
        <w:t>độ</w:t>
      </w:r>
      <w:proofErr w:type="spellEnd"/>
      <w:r w:rsidR="0072794C" w:rsidRPr="00275E02">
        <w:rPr>
          <w:rFonts w:cstheme="minorHAnsi"/>
        </w:rPr>
        <w:t xml:space="preserve"> </w:t>
      </w:r>
      <w:proofErr w:type="spellStart"/>
      <w:r w:rsidR="0072794C" w:rsidRPr="00275E02">
        <w:rPr>
          <w:rFonts w:cstheme="minorHAnsi"/>
        </w:rPr>
        <w:t>đồng</w:t>
      </w:r>
      <w:proofErr w:type="spellEnd"/>
      <w:r w:rsidR="0072794C" w:rsidRPr="00275E02">
        <w:rPr>
          <w:rFonts w:cstheme="minorHAnsi"/>
        </w:rPr>
        <w:t xml:space="preserve"> </w:t>
      </w:r>
      <w:proofErr w:type="spellStart"/>
      <w:r w:rsidR="0072794C" w:rsidRPr="00275E02">
        <w:rPr>
          <w:rFonts w:cstheme="minorHAnsi"/>
        </w:rPr>
        <w:t>nhất</w:t>
      </w:r>
      <w:proofErr w:type="spellEnd"/>
      <w:r w:rsidR="0072794C" w:rsidRPr="00275E02">
        <w:rPr>
          <w:rFonts w:cstheme="minorHAnsi"/>
        </w:rPr>
        <w:t>, …</w:t>
      </w:r>
    </w:p>
    <w:p w14:paraId="3DCC027B" w14:textId="3CF58F83" w:rsidR="00835108" w:rsidRPr="00275E02" w:rsidRDefault="00835108" w:rsidP="0072794C">
      <w:pPr>
        <w:ind w:firstLine="720"/>
        <w:rPr>
          <w:rFonts w:cstheme="minorHAnsi"/>
        </w:rPr>
      </w:pPr>
      <w:r w:rsidRPr="00275E02">
        <w:rPr>
          <w:rFonts w:cstheme="minorHAnsi"/>
        </w:rPr>
        <w:t>+</w:t>
      </w:r>
      <w:r w:rsidRPr="00275E02">
        <w:rPr>
          <w:rFonts w:cstheme="minorHAnsi"/>
        </w:rPr>
        <w:tab/>
      </w:r>
      <w:proofErr w:type="spellStart"/>
      <w:r w:rsidRPr="00275E02">
        <w:rPr>
          <w:rFonts w:cstheme="minorHAnsi"/>
        </w:rPr>
        <w:t>Nguyên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mẫu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của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một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hệ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tọa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độ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hệ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tọa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độ</w:t>
      </w:r>
      <w:proofErr w:type="spellEnd"/>
      <w:r w:rsidRPr="00275E02">
        <w:rPr>
          <w:rFonts w:cstheme="minorHAnsi"/>
        </w:rPr>
        <w:t xml:space="preserve"> Descartes. </w:t>
      </w:r>
      <w:proofErr w:type="spellStart"/>
      <w:r w:rsidRPr="00275E02">
        <w:rPr>
          <w:rFonts w:cstheme="minorHAnsi"/>
        </w:rPr>
        <w:t>Trong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mặt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phẳng</w:t>
      </w:r>
      <w:proofErr w:type="spellEnd"/>
      <w:r w:rsidRPr="00275E02">
        <w:rPr>
          <w:rFonts w:cstheme="minorHAnsi"/>
        </w:rPr>
        <w:t xml:space="preserve">, </w:t>
      </w:r>
      <w:proofErr w:type="spellStart"/>
      <w:r w:rsidRPr="00275E02">
        <w:rPr>
          <w:rFonts w:cstheme="minorHAnsi"/>
        </w:rPr>
        <w:t>hai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đường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thẳng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vuông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góc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được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chọn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và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tọa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độ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của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một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điểm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được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lấy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làm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khoảng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cách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đến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đường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thẳng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trên</w:t>
      </w:r>
      <w:proofErr w:type="spellEnd"/>
      <w:r w:rsidRPr="00275E02">
        <w:rPr>
          <w:rFonts w:cstheme="minorHAnsi"/>
        </w:rPr>
        <w:t>.</w:t>
      </w:r>
    </w:p>
    <w:p w14:paraId="552A7770" w14:textId="6C357694" w:rsidR="00835108" w:rsidRPr="00275E02" w:rsidRDefault="00835108" w:rsidP="0072794C">
      <w:pPr>
        <w:ind w:left="360" w:firstLine="360"/>
        <w:rPr>
          <w:rFonts w:cstheme="minorHAnsi"/>
        </w:rPr>
      </w:pPr>
      <w:r w:rsidRPr="00275E02">
        <w:rPr>
          <w:rFonts w:cstheme="minorHAnsi"/>
        </w:rPr>
        <w:t>+</w:t>
      </w:r>
      <w:r w:rsidR="0072794C" w:rsidRPr="00275E02">
        <w:rPr>
          <w:rFonts w:cstheme="minorHAnsi"/>
        </w:rPr>
        <w:tab/>
      </w:r>
      <w:proofErr w:type="spellStart"/>
      <w:r w:rsidRPr="00275E02">
        <w:rPr>
          <w:rFonts w:cstheme="minorHAnsi"/>
        </w:rPr>
        <w:t>Trong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không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gian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ba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chiều</w:t>
      </w:r>
      <w:proofErr w:type="spellEnd"/>
      <w:r w:rsidRPr="00275E02">
        <w:rPr>
          <w:rFonts w:cstheme="minorHAnsi"/>
        </w:rPr>
        <w:t xml:space="preserve">, </w:t>
      </w:r>
      <w:proofErr w:type="spellStart"/>
      <w:r w:rsidRPr="00275E02">
        <w:rPr>
          <w:rFonts w:cstheme="minorHAnsi"/>
        </w:rPr>
        <w:t>ba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mặt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phẳng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trực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giao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lẫn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nhau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được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chọn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và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ba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tọa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độ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của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một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điểm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khoảng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cách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có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dấu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đến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mỗi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mặt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phẳng</w:t>
      </w:r>
      <w:proofErr w:type="spellEnd"/>
      <w:r w:rsidRPr="00275E02">
        <w:rPr>
          <w:rFonts w:cstheme="minorHAnsi"/>
        </w:rPr>
        <w:t>.</w:t>
      </w:r>
    </w:p>
    <w:p w14:paraId="5A12F138" w14:textId="6CE10B21" w:rsidR="0072794C" w:rsidRPr="00275E02" w:rsidRDefault="0072794C" w:rsidP="0072794C">
      <w:pPr>
        <w:ind w:left="360" w:firstLine="360"/>
        <w:rPr>
          <w:rFonts w:cstheme="minorHAnsi"/>
        </w:rPr>
      </w:pPr>
      <w:r w:rsidRPr="00275E02">
        <w:rPr>
          <w:rFonts w:cstheme="minorHAnsi"/>
        </w:rPr>
        <w:t>TỌA ĐỘ CỦA CÁC ĐỐI TƯỢNG HÌNH HỌC</w:t>
      </w:r>
    </w:p>
    <w:p w14:paraId="1074ECB3" w14:textId="76588E7A" w:rsidR="0072794C" w:rsidRPr="00275E02" w:rsidRDefault="0072794C" w:rsidP="0072794C">
      <w:pPr>
        <w:ind w:left="360" w:firstLine="360"/>
        <w:rPr>
          <w:rFonts w:cstheme="minorHAnsi"/>
        </w:rPr>
      </w:pPr>
      <w:r w:rsidRPr="00275E02">
        <w:rPr>
          <w:rFonts w:cstheme="minorHAnsi"/>
        </w:rPr>
        <w:t>+</w:t>
      </w:r>
      <w:r w:rsidRPr="00275E02">
        <w:rPr>
          <w:rFonts w:cstheme="minorHAnsi"/>
        </w:rPr>
        <w:tab/>
      </w:r>
      <w:proofErr w:type="spellStart"/>
      <w:r w:rsidRPr="00275E02">
        <w:rPr>
          <w:rFonts w:cstheme="minorHAnsi"/>
        </w:rPr>
        <w:t>Hệ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tọa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độ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thường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được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sử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dụng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để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xác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định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vị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trí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của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một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điểm</w:t>
      </w:r>
      <w:proofErr w:type="spellEnd"/>
      <w:r w:rsidRPr="00275E02">
        <w:rPr>
          <w:rFonts w:cstheme="minorHAnsi"/>
        </w:rPr>
        <w:t xml:space="preserve">, </w:t>
      </w:r>
      <w:proofErr w:type="spellStart"/>
      <w:r w:rsidRPr="00275E02">
        <w:rPr>
          <w:rFonts w:cstheme="minorHAnsi"/>
        </w:rPr>
        <w:t>nhưng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chúng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cũng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có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thể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được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sử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dụng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để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chỉ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định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vị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trí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của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hình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phức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tạp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hơn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như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đường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thẳng</w:t>
      </w:r>
      <w:proofErr w:type="spellEnd"/>
      <w:r w:rsidRPr="00275E02">
        <w:rPr>
          <w:rFonts w:cstheme="minorHAnsi"/>
        </w:rPr>
        <w:t xml:space="preserve">, </w:t>
      </w:r>
      <w:proofErr w:type="spellStart"/>
      <w:r w:rsidRPr="00275E02">
        <w:rPr>
          <w:rFonts w:cstheme="minorHAnsi"/>
        </w:rPr>
        <w:t>mặt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phẳng</w:t>
      </w:r>
      <w:proofErr w:type="spellEnd"/>
      <w:r w:rsidRPr="00275E02">
        <w:rPr>
          <w:rFonts w:cstheme="minorHAnsi"/>
        </w:rPr>
        <w:t xml:space="preserve">, </w:t>
      </w:r>
      <w:proofErr w:type="spellStart"/>
      <w:r w:rsidRPr="00275E02">
        <w:rPr>
          <w:rFonts w:cstheme="minorHAnsi"/>
        </w:rPr>
        <w:t>hình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tròn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hoặc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hình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cầu</w:t>
      </w:r>
      <w:proofErr w:type="spellEnd"/>
      <w:r w:rsidRPr="00275E02">
        <w:rPr>
          <w:rFonts w:cstheme="minorHAnsi"/>
        </w:rPr>
        <w:t>.</w:t>
      </w:r>
    </w:p>
    <w:p w14:paraId="3E5EC9EB" w14:textId="7AF57477" w:rsidR="0072794C" w:rsidRPr="00275E02" w:rsidRDefault="0072794C" w:rsidP="0072794C">
      <w:pPr>
        <w:ind w:left="360" w:firstLine="360"/>
        <w:rPr>
          <w:rFonts w:cstheme="minorHAnsi"/>
        </w:rPr>
      </w:pPr>
      <w:r w:rsidRPr="00275E02">
        <w:rPr>
          <w:rFonts w:cstheme="minorHAnsi"/>
        </w:rPr>
        <w:t>+</w:t>
      </w:r>
      <w:r w:rsidRPr="00275E02">
        <w:rPr>
          <w:rFonts w:cstheme="minorHAnsi"/>
        </w:rPr>
        <w:tab/>
      </w:r>
      <w:proofErr w:type="spellStart"/>
      <w:r w:rsidRPr="00275E02">
        <w:rPr>
          <w:rFonts w:cstheme="minorHAnsi"/>
        </w:rPr>
        <w:t>Bởi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vì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thường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có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nhiều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hệ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tọa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độ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có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thể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khác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nhau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để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mô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tả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hình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hình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học</w:t>
      </w:r>
      <w:proofErr w:type="spellEnd"/>
      <w:r w:rsidRPr="00275E02">
        <w:rPr>
          <w:rFonts w:cstheme="minorHAnsi"/>
        </w:rPr>
        <w:t xml:space="preserve">, </w:t>
      </w:r>
      <w:proofErr w:type="spellStart"/>
      <w:r w:rsidRPr="00275E02">
        <w:rPr>
          <w:rFonts w:cstheme="minorHAnsi"/>
        </w:rPr>
        <w:t>điều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quan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trọng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phải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hiểu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chúng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có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liên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quan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như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thế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nào</w:t>
      </w:r>
      <w:proofErr w:type="spellEnd"/>
      <w:r w:rsidRPr="00275E02">
        <w:rPr>
          <w:rFonts w:cstheme="minorHAnsi"/>
        </w:rPr>
        <w:t xml:space="preserve">. </w:t>
      </w:r>
      <w:proofErr w:type="spellStart"/>
      <w:r w:rsidRPr="00275E02">
        <w:rPr>
          <w:rFonts w:cstheme="minorHAnsi"/>
        </w:rPr>
        <w:t>Các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mối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quan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hệ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như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vậy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được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mô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tả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bằng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  <w:b/>
          <w:bCs/>
        </w:rPr>
        <w:t>phép</w:t>
      </w:r>
      <w:proofErr w:type="spellEnd"/>
      <w:r w:rsidRPr="00275E02">
        <w:rPr>
          <w:rFonts w:cstheme="minorHAnsi"/>
          <w:b/>
          <w:bCs/>
        </w:rPr>
        <w:t xml:space="preserve"> </w:t>
      </w:r>
      <w:proofErr w:type="spellStart"/>
      <w:r w:rsidRPr="00275E02">
        <w:rPr>
          <w:rFonts w:cstheme="minorHAnsi"/>
          <w:b/>
          <w:bCs/>
        </w:rPr>
        <w:t>biến</w:t>
      </w:r>
      <w:proofErr w:type="spellEnd"/>
      <w:r w:rsidRPr="00275E02">
        <w:rPr>
          <w:rFonts w:cstheme="minorHAnsi"/>
          <w:b/>
          <w:bCs/>
        </w:rPr>
        <w:t xml:space="preserve"> </w:t>
      </w:r>
      <w:proofErr w:type="spellStart"/>
      <w:r w:rsidRPr="00275E02">
        <w:rPr>
          <w:rFonts w:cstheme="minorHAnsi"/>
          <w:b/>
          <w:bCs/>
        </w:rPr>
        <w:t>đổi</w:t>
      </w:r>
      <w:proofErr w:type="spellEnd"/>
      <w:r w:rsidRPr="00275E02">
        <w:rPr>
          <w:rFonts w:cstheme="minorHAnsi"/>
          <w:b/>
          <w:bCs/>
        </w:rPr>
        <w:t xml:space="preserve"> </w:t>
      </w:r>
      <w:proofErr w:type="spellStart"/>
      <w:r w:rsidRPr="00275E02">
        <w:rPr>
          <w:rFonts w:cstheme="minorHAnsi"/>
          <w:b/>
          <w:bCs/>
        </w:rPr>
        <w:t>tọa</w:t>
      </w:r>
      <w:proofErr w:type="spellEnd"/>
      <w:r w:rsidRPr="00275E02">
        <w:rPr>
          <w:rFonts w:cstheme="minorHAnsi"/>
          <w:b/>
          <w:bCs/>
        </w:rPr>
        <w:t xml:space="preserve"> </w:t>
      </w:r>
      <w:proofErr w:type="spellStart"/>
      <w:r w:rsidRPr="00275E02">
        <w:rPr>
          <w:rFonts w:cstheme="minorHAnsi"/>
          <w:b/>
          <w:bCs/>
        </w:rPr>
        <w:t>độ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ra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  <w:b/>
          <w:bCs/>
        </w:rPr>
        <w:t>công</w:t>
      </w:r>
      <w:proofErr w:type="spellEnd"/>
      <w:r w:rsidRPr="00275E02">
        <w:rPr>
          <w:rFonts w:cstheme="minorHAnsi"/>
          <w:b/>
          <w:bCs/>
        </w:rPr>
        <w:t xml:space="preserve"> </w:t>
      </w:r>
      <w:proofErr w:type="spellStart"/>
      <w:r w:rsidRPr="00275E02">
        <w:rPr>
          <w:rFonts w:cstheme="minorHAnsi"/>
          <w:b/>
          <w:bCs/>
        </w:rPr>
        <w:t>thức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cho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tọa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độ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trong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một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hệ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thống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dưới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dạng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tọa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độ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trong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một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hệ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thống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khác</w:t>
      </w:r>
      <w:proofErr w:type="spellEnd"/>
      <w:r w:rsidRPr="00275E02">
        <w:rPr>
          <w:rFonts w:cstheme="minorHAnsi"/>
        </w:rPr>
        <w:t>.</w:t>
      </w:r>
    </w:p>
    <w:p w14:paraId="2F838EA3" w14:textId="47CB41B4" w:rsidR="00835108" w:rsidRPr="00275E02" w:rsidRDefault="00835108" w:rsidP="00835108">
      <w:pPr>
        <w:ind w:left="360"/>
        <w:rPr>
          <w:rFonts w:cstheme="minorHAnsi"/>
        </w:rPr>
      </w:pPr>
      <w:r w:rsidRPr="00275E02">
        <w:rPr>
          <w:rFonts w:cstheme="minorHAnsi"/>
        </w:rPr>
        <w:tab/>
      </w:r>
      <w:r w:rsidR="001D70BB" w:rsidRPr="00275E02">
        <w:rPr>
          <w:rFonts w:cstheme="minorHAnsi"/>
        </w:rPr>
        <w:t>+</w:t>
      </w:r>
      <w:r w:rsidR="001D70BB" w:rsidRPr="00275E02">
        <w:rPr>
          <w:rFonts w:cstheme="minorHAnsi"/>
        </w:rPr>
        <w:tab/>
      </w:r>
      <w:proofErr w:type="spellStart"/>
      <w:r w:rsidR="001D70BB" w:rsidRPr="00275E02">
        <w:rPr>
          <w:rFonts w:cstheme="minorHAnsi"/>
        </w:rPr>
        <w:t>Trong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không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gian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hai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chiều</w:t>
      </w:r>
      <w:proofErr w:type="spellEnd"/>
      <w:r w:rsidR="001D70BB" w:rsidRPr="00275E02">
        <w:rPr>
          <w:rFonts w:cstheme="minorHAnsi"/>
        </w:rPr>
        <w:t xml:space="preserve">, </w:t>
      </w:r>
      <w:proofErr w:type="spellStart"/>
      <w:r w:rsidR="001D70BB" w:rsidRPr="00275E02">
        <w:rPr>
          <w:rFonts w:cstheme="minorHAnsi"/>
        </w:rPr>
        <w:t>nếu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một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trong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các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tọa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độ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trong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hệ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tọa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độ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điểm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được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giữ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không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đổi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và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tọa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độ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khác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được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phép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thay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đổi</w:t>
      </w:r>
      <w:proofErr w:type="spellEnd"/>
      <w:r w:rsidR="001D70BB" w:rsidRPr="00275E02">
        <w:rPr>
          <w:rFonts w:cstheme="minorHAnsi"/>
        </w:rPr>
        <w:t xml:space="preserve">, </w:t>
      </w:r>
      <w:proofErr w:type="spellStart"/>
      <w:r w:rsidR="001D70BB" w:rsidRPr="00275E02">
        <w:rPr>
          <w:rFonts w:cstheme="minorHAnsi"/>
        </w:rPr>
        <w:t>thì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đường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cong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kết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quả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được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gọi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là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đường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cong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tọa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proofErr w:type="gramStart"/>
      <w:r w:rsidR="001D70BB" w:rsidRPr="00275E02">
        <w:rPr>
          <w:rFonts w:cstheme="minorHAnsi"/>
        </w:rPr>
        <w:t>độ</w:t>
      </w:r>
      <w:proofErr w:type="spellEnd"/>
      <w:r w:rsidR="001D70BB" w:rsidRPr="00275E02">
        <w:rPr>
          <w:rFonts w:cstheme="minorHAnsi"/>
        </w:rPr>
        <w:t xml:space="preserve"> .</w:t>
      </w:r>
      <w:proofErr w:type="gram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Trong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hệ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tọa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độ</w:t>
      </w:r>
      <w:proofErr w:type="spellEnd"/>
      <w:r w:rsidR="001D70BB" w:rsidRPr="00275E02">
        <w:rPr>
          <w:rFonts w:cstheme="minorHAnsi"/>
        </w:rPr>
        <w:t xml:space="preserve"> Descartes, </w:t>
      </w:r>
      <w:proofErr w:type="spellStart"/>
      <w:r w:rsidR="001D70BB" w:rsidRPr="00275E02">
        <w:rPr>
          <w:rFonts w:cstheme="minorHAnsi"/>
        </w:rPr>
        <w:t>các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đường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cong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tọa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độ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trên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thực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tế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là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các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đường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thẳng</w:t>
      </w:r>
      <w:proofErr w:type="spellEnd"/>
      <w:r w:rsidR="001D70BB" w:rsidRPr="00275E02">
        <w:rPr>
          <w:rFonts w:cstheme="minorHAnsi"/>
        </w:rPr>
        <w:t xml:space="preserve">, do </w:t>
      </w:r>
      <w:proofErr w:type="spellStart"/>
      <w:r w:rsidR="001D70BB" w:rsidRPr="00275E02">
        <w:rPr>
          <w:rFonts w:cstheme="minorHAnsi"/>
        </w:rPr>
        <w:t>đó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nó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được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gọi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là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các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trục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tọa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độ</w:t>
      </w:r>
      <w:proofErr w:type="spellEnd"/>
      <w:r w:rsidR="001D70BB" w:rsidRPr="00275E02">
        <w:rPr>
          <w:rFonts w:cstheme="minorHAnsi"/>
        </w:rPr>
        <w:t xml:space="preserve">. </w:t>
      </w:r>
      <w:proofErr w:type="spellStart"/>
      <w:r w:rsidR="001D70BB" w:rsidRPr="00275E02">
        <w:rPr>
          <w:rFonts w:cstheme="minorHAnsi"/>
        </w:rPr>
        <w:t>Cụ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thể</w:t>
      </w:r>
      <w:proofErr w:type="spellEnd"/>
      <w:r w:rsidR="001D70BB" w:rsidRPr="00275E02">
        <w:rPr>
          <w:rFonts w:cstheme="minorHAnsi"/>
        </w:rPr>
        <w:t xml:space="preserve">, </w:t>
      </w:r>
      <w:proofErr w:type="spellStart"/>
      <w:r w:rsidR="001D70BB" w:rsidRPr="00275E02">
        <w:rPr>
          <w:rFonts w:cstheme="minorHAnsi"/>
        </w:rPr>
        <w:t>chúng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là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các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đường</w:t>
      </w:r>
      <w:proofErr w:type="spellEnd"/>
      <w:r w:rsidR="001D70BB" w:rsidRPr="00275E02">
        <w:rPr>
          <w:rFonts w:cstheme="minorHAnsi"/>
        </w:rPr>
        <w:t xml:space="preserve"> song </w:t>
      </w:r>
      <w:proofErr w:type="spellStart"/>
      <w:r w:rsidR="001D70BB" w:rsidRPr="00275E02">
        <w:rPr>
          <w:rFonts w:cstheme="minorHAnsi"/>
        </w:rPr>
        <w:t>song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với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một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trong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các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trục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tọa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độ</w:t>
      </w:r>
      <w:proofErr w:type="spellEnd"/>
      <w:r w:rsidR="001D70BB" w:rsidRPr="00275E02">
        <w:rPr>
          <w:rFonts w:cstheme="minorHAnsi"/>
        </w:rPr>
        <w:t xml:space="preserve">. </w:t>
      </w:r>
      <w:proofErr w:type="spellStart"/>
      <w:r w:rsidR="001D70BB" w:rsidRPr="00275E02">
        <w:rPr>
          <w:rFonts w:cstheme="minorHAnsi"/>
        </w:rPr>
        <w:t>Đối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với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các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hệ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tọa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độ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khác</w:t>
      </w:r>
      <w:proofErr w:type="spellEnd"/>
      <w:r w:rsidR="001D70BB" w:rsidRPr="00275E02">
        <w:rPr>
          <w:rFonts w:cstheme="minorHAnsi"/>
        </w:rPr>
        <w:t xml:space="preserve">, </w:t>
      </w:r>
      <w:proofErr w:type="spellStart"/>
      <w:r w:rsidR="001D70BB" w:rsidRPr="00275E02">
        <w:rPr>
          <w:rFonts w:cstheme="minorHAnsi"/>
        </w:rPr>
        <w:t>đường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cong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tọa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độ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có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thể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là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đường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cong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tổng</w:t>
      </w:r>
      <w:proofErr w:type="spellEnd"/>
      <w:r w:rsidR="001D70BB" w:rsidRPr="00275E02">
        <w:rPr>
          <w:rFonts w:cstheme="minorHAnsi"/>
        </w:rPr>
        <w:t xml:space="preserve"> </w:t>
      </w:r>
      <w:proofErr w:type="spellStart"/>
      <w:r w:rsidR="001D70BB" w:rsidRPr="00275E02">
        <w:rPr>
          <w:rFonts w:cstheme="minorHAnsi"/>
        </w:rPr>
        <w:t>quát</w:t>
      </w:r>
      <w:proofErr w:type="spellEnd"/>
      <w:r w:rsidR="001D70BB" w:rsidRPr="00275E02">
        <w:rPr>
          <w:rFonts w:cstheme="minorHAnsi"/>
        </w:rPr>
        <w:t>.</w:t>
      </w:r>
    </w:p>
    <w:p w14:paraId="5BA47A58" w14:textId="5EDCF7F7" w:rsidR="001D70BB" w:rsidRPr="00275E02" w:rsidRDefault="001D70BB" w:rsidP="00835108">
      <w:pPr>
        <w:ind w:left="360"/>
        <w:rPr>
          <w:rFonts w:cstheme="minorHAnsi"/>
        </w:rPr>
      </w:pPr>
      <w:r w:rsidRPr="00275E02">
        <w:rPr>
          <w:rFonts w:cstheme="minorHAnsi"/>
        </w:rPr>
        <w:tab/>
        <w:t>+</w:t>
      </w:r>
      <w:r w:rsidRPr="00275E02">
        <w:rPr>
          <w:rFonts w:cstheme="minorHAnsi"/>
        </w:rPr>
        <w:tab/>
      </w:r>
      <w:proofErr w:type="spellStart"/>
      <w:r w:rsidRPr="00275E02">
        <w:rPr>
          <w:rFonts w:cstheme="minorHAnsi"/>
        </w:rPr>
        <w:t>Trong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không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gian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ba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chiều</w:t>
      </w:r>
      <w:proofErr w:type="spellEnd"/>
      <w:r w:rsidRPr="00275E02">
        <w:rPr>
          <w:rFonts w:cstheme="minorHAnsi"/>
        </w:rPr>
        <w:t xml:space="preserve">, </w:t>
      </w:r>
      <w:proofErr w:type="spellStart"/>
      <w:r w:rsidRPr="00275E02">
        <w:rPr>
          <w:rFonts w:cstheme="minorHAnsi"/>
        </w:rPr>
        <w:t>nếu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một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tọa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độ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được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giữ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không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đổi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và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hai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tọa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độ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còn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lại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được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thay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đổi</w:t>
      </w:r>
      <w:proofErr w:type="spellEnd"/>
      <w:r w:rsidRPr="00275E02">
        <w:rPr>
          <w:rFonts w:cstheme="minorHAnsi"/>
        </w:rPr>
        <w:t xml:space="preserve">, </w:t>
      </w:r>
      <w:proofErr w:type="spellStart"/>
      <w:r w:rsidRPr="00275E02">
        <w:rPr>
          <w:rFonts w:cstheme="minorHAnsi"/>
        </w:rPr>
        <w:t>thì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bề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mặt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tạo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thành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được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gọi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mặt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tọa</w:t>
      </w:r>
      <w:proofErr w:type="spellEnd"/>
      <w:r w:rsidRPr="00275E02">
        <w:rPr>
          <w:rFonts w:cstheme="minorHAnsi"/>
        </w:rPr>
        <w:t xml:space="preserve"> </w:t>
      </w:r>
      <w:proofErr w:type="spellStart"/>
      <w:proofErr w:type="gramStart"/>
      <w:r w:rsidRPr="00275E02">
        <w:rPr>
          <w:rFonts w:cstheme="minorHAnsi"/>
        </w:rPr>
        <w:t>độ</w:t>
      </w:r>
      <w:proofErr w:type="spellEnd"/>
      <w:r w:rsidRPr="00275E02">
        <w:rPr>
          <w:rFonts w:cstheme="minorHAnsi"/>
        </w:rPr>
        <w:t xml:space="preserve"> .</w:t>
      </w:r>
      <w:proofErr w:type="gramEnd"/>
    </w:p>
    <w:p w14:paraId="5E21AF0C" w14:textId="5F1AF389" w:rsidR="001D70BB" w:rsidRPr="00275E02" w:rsidRDefault="00575D8D" w:rsidP="00575D8D">
      <w:pPr>
        <w:pStyle w:val="ListParagraph"/>
        <w:numPr>
          <w:ilvl w:val="0"/>
          <w:numId w:val="1"/>
        </w:numPr>
        <w:rPr>
          <w:rFonts w:cstheme="minorHAnsi"/>
        </w:rPr>
      </w:pPr>
      <w:r w:rsidRPr="00275E02">
        <w:rPr>
          <w:rFonts w:cstheme="minorHAnsi"/>
        </w:rPr>
        <w:t>BIỂU ĐIỄN ĐỐI TƯỢNG TRONG KHÔNG GIAN 3 CHIỀU</w:t>
      </w:r>
    </w:p>
    <w:p w14:paraId="27FDB520" w14:textId="61774616" w:rsidR="00575D8D" w:rsidRPr="00275E02" w:rsidRDefault="00575D8D" w:rsidP="00575D8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275E02">
        <w:rPr>
          <w:rFonts w:cstheme="minorHAnsi"/>
        </w:rPr>
        <w:t>Trong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đồ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họa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máy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tính</w:t>
      </w:r>
      <w:proofErr w:type="spellEnd"/>
      <w:r w:rsidRPr="00275E02">
        <w:rPr>
          <w:rFonts w:cstheme="minorHAnsi"/>
        </w:rPr>
        <w:t xml:space="preserve">, </w:t>
      </w:r>
      <w:proofErr w:type="spellStart"/>
      <w:r w:rsidRPr="00275E02">
        <w:rPr>
          <w:rFonts w:cstheme="minorHAnsi"/>
        </w:rPr>
        <w:t>các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đối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tượng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lập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thể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có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thể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được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mô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tả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bằng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bề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mặt</w:t>
      </w:r>
      <w:proofErr w:type="spellEnd"/>
      <w:r w:rsidRPr="00275E02">
        <w:rPr>
          <w:rFonts w:cstheme="minorHAnsi"/>
        </w:rPr>
        <w:t xml:space="preserve"> (surface) </w:t>
      </w:r>
      <w:proofErr w:type="spellStart"/>
      <w:r w:rsidRPr="00275E02">
        <w:rPr>
          <w:rFonts w:cstheme="minorHAnsi"/>
        </w:rPr>
        <w:t>của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chúng</w:t>
      </w:r>
      <w:proofErr w:type="spellEnd"/>
      <w:r w:rsidRPr="00275E02">
        <w:rPr>
          <w:rFonts w:cstheme="minorHAnsi"/>
        </w:rPr>
        <w:t xml:space="preserve">. </w:t>
      </w:r>
      <w:proofErr w:type="spellStart"/>
      <w:r w:rsidRPr="00275E02">
        <w:rPr>
          <w:rFonts w:cstheme="minorHAnsi"/>
        </w:rPr>
        <w:t>Ví</w:t>
      </w:r>
      <w:proofErr w:type="spellEnd"/>
      <w:r w:rsidRPr="00275E02">
        <w:rPr>
          <w:rFonts w:cstheme="minorHAnsi"/>
        </w:rPr>
        <w:t xml:space="preserve"> </w:t>
      </w:r>
      <w:proofErr w:type="spellStart"/>
      <w:proofErr w:type="gramStart"/>
      <w:r w:rsidRPr="00275E02">
        <w:rPr>
          <w:rFonts w:cstheme="minorHAnsi"/>
        </w:rPr>
        <w:t>dụ</w:t>
      </w:r>
      <w:proofErr w:type="spellEnd"/>
      <w:r w:rsidRPr="00275E02">
        <w:rPr>
          <w:rFonts w:cstheme="minorHAnsi"/>
        </w:rPr>
        <w:t xml:space="preserve"> :</w:t>
      </w:r>
      <w:proofErr w:type="gram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một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hình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lập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phương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được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xây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dựng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từ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sáu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mặt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phẳng</w:t>
      </w:r>
      <w:proofErr w:type="spellEnd"/>
      <w:r w:rsidRPr="00275E02">
        <w:rPr>
          <w:rFonts w:cstheme="minorHAnsi"/>
        </w:rPr>
        <w:t xml:space="preserve">, </w:t>
      </w:r>
      <w:proofErr w:type="spellStart"/>
      <w:r w:rsidRPr="00275E02">
        <w:rPr>
          <w:rFonts w:cstheme="minorHAnsi"/>
        </w:rPr>
        <w:t>một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hình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trụ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được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xây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dựng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từ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sự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kết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hợp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của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một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mặt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cong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và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hai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mặt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phẳng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và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hình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cầu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được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xây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dựng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từ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chỉ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một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mặt</w:t>
      </w:r>
      <w:proofErr w:type="spellEnd"/>
      <w:r w:rsidRPr="00275E02">
        <w:rPr>
          <w:rFonts w:cstheme="minorHAnsi"/>
        </w:rPr>
        <w:t xml:space="preserve"> cong.</w:t>
      </w:r>
    </w:p>
    <w:p w14:paraId="37C8A9DC" w14:textId="582E8F31" w:rsidR="00575D8D" w:rsidRPr="00275E02" w:rsidRDefault="00575D8D" w:rsidP="00575D8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275E02">
        <w:rPr>
          <w:rFonts w:cstheme="minorHAnsi"/>
        </w:rPr>
        <w:t>Thông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thường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để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biểu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diễn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một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đối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tượng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bất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kỳ</w:t>
      </w:r>
      <w:proofErr w:type="spellEnd"/>
      <w:r w:rsidRPr="00275E02">
        <w:rPr>
          <w:rFonts w:cstheme="minorHAnsi"/>
        </w:rPr>
        <w:t xml:space="preserve">, </w:t>
      </w:r>
      <w:proofErr w:type="spellStart"/>
      <w:r w:rsidRPr="00275E02">
        <w:rPr>
          <w:rFonts w:cstheme="minorHAnsi"/>
        </w:rPr>
        <w:t>người</w:t>
      </w:r>
      <w:proofErr w:type="spellEnd"/>
      <w:r w:rsidRPr="00275E02">
        <w:rPr>
          <w:rFonts w:cstheme="minorHAnsi"/>
        </w:rPr>
        <w:t xml:space="preserve"> ta </w:t>
      </w:r>
      <w:proofErr w:type="spellStart"/>
      <w:r w:rsidRPr="00275E02">
        <w:rPr>
          <w:rFonts w:cstheme="minorHAnsi"/>
        </w:rPr>
        <w:t>dùng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phương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pháp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xấp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xỉ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để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mặt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về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dạng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mặt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giác</w:t>
      </w:r>
      <w:proofErr w:type="spellEnd"/>
      <w:r w:rsidRPr="00275E02">
        <w:rPr>
          <w:rFonts w:cstheme="minorHAnsi"/>
        </w:rPr>
        <w:t xml:space="preserve"> (polygon faces).</w:t>
      </w:r>
    </w:p>
    <w:p w14:paraId="0D3827CA" w14:textId="7E01B17D" w:rsidR="00575D8D" w:rsidRPr="00275E02" w:rsidRDefault="00FE54D8" w:rsidP="00FE54D8">
      <w:pPr>
        <w:pStyle w:val="ListParagraph"/>
        <w:numPr>
          <w:ilvl w:val="1"/>
          <w:numId w:val="3"/>
        </w:numPr>
        <w:rPr>
          <w:rFonts w:cstheme="minorHAnsi"/>
        </w:rPr>
      </w:pPr>
      <w:proofErr w:type="spellStart"/>
      <w:r w:rsidRPr="00275E02">
        <w:rPr>
          <w:rStyle w:val="Strong"/>
          <w:rFonts w:cstheme="minorHAnsi"/>
          <w:color w:val="555555"/>
          <w:sz w:val="21"/>
          <w:szCs w:val="21"/>
          <w:shd w:val="clear" w:color="auto" w:fill="FFFFFF"/>
        </w:rPr>
        <w:lastRenderedPageBreak/>
        <w:t>Điểm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 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trong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không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gian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3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chiều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có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tọa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độ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(</w:t>
      </w:r>
      <w:proofErr w:type="spellStart"/>
      <w:proofErr w:type="gram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x,y</w:t>
      </w:r>
      <w:proofErr w:type="gram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,z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)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mô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tả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một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vị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trí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trong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không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gian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.</w:t>
      </w:r>
    </w:p>
    <w:p w14:paraId="2202F642" w14:textId="55107604" w:rsidR="00FE54D8" w:rsidRPr="00275E02" w:rsidRDefault="00FE54D8" w:rsidP="00FE54D8">
      <w:pPr>
        <w:pStyle w:val="ListParagraph"/>
        <w:numPr>
          <w:ilvl w:val="1"/>
          <w:numId w:val="3"/>
        </w:numPr>
        <w:rPr>
          <w:rFonts w:cstheme="minorHAnsi"/>
        </w:rPr>
      </w:pPr>
      <w:r w:rsidRPr="00275E02">
        <w:rPr>
          <w:rFonts w:cstheme="minorHAnsi"/>
          <w:noProof/>
          <w:color w:val="555555"/>
          <w:sz w:val="21"/>
          <w:szCs w:val="21"/>
          <w:shd w:val="clear" w:color="auto" w:fill="FFFFFF"/>
        </w:rPr>
        <w:drawing>
          <wp:anchor distT="0" distB="0" distL="114300" distR="114300" simplePos="0" relativeHeight="251657216" behindDoc="1" locked="0" layoutInCell="1" allowOverlap="1" wp14:anchorId="143EF161" wp14:editId="1D541A4A">
            <wp:simplePos x="0" y="0"/>
            <wp:positionH relativeFrom="column">
              <wp:posOffset>2948940</wp:posOffset>
            </wp:positionH>
            <wp:positionV relativeFrom="paragraph">
              <wp:posOffset>62865</wp:posOffset>
            </wp:positionV>
            <wp:extent cx="1501140" cy="3657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275E02">
        <w:rPr>
          <w:rStyle w:val="Strong"/>
          <w:rFonts w:cstheme="minorHAnsi"/>
          <w:color w:val="555555"/>
          <w:sz w:val="21"/>
          <w:szCs w:val="21"/>
          <w:shd w:val="clear" w:color="auto" w:fill="FFFFFF"/>
        </w:rPr>
        <w:t>Vectơ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 :</w:t>
      </w:r>
      <w:proofErr w:type="gram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xác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định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bởi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3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tọa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độ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dx,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dy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dz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mô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tả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một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hướng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và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độ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dài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của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véc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tơ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Véc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tơ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không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có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vị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trí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trong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không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gian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.</w:t>
      </w:r>
      <w:r w:rsidRPr="00275E02">
        <w:rPr>
          <w:rFonts w:cstheme="minorHAnsi"/>
          <w:noProof/>
        </w:rPr>
        <w:t xml:space="preserve">                                               </w:t>
      </w:r>
    </w:p>
    <w:p w14:paraId="738C6213" w14:textId="60E19FE8" w:rsidR="00FE54D8" w:rsidRPr="00275E02" w:rsidRDefault="00FE54D8" w:rsidP="00FE54D8">
      <w:pPr>
        <w:pStyle w:val="ListParagraph"/>
        <w:ind w:left="1440"/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Tích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vô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hướng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của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hai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véc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tơ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ab/>
      </w:r>
    </w:p>
    <w:p w14:paraId="4AC0744D" w14:textId="6FDDA243" w:rsidR="00FE54D8" w:rsidRPr="00275E02" w:rsidRDefault="00FE54D8" w:rsidP="00FE54D8">
      <w:pPr>
        <w:pStyle w:val="ListParagraph"/>
        <w:ind w:left="1440"/>
        <w:rPr>
          <w:rFonts w:cstheme="minorHAnsi"/>
        </w:rPr>
      </w:pP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</w:t>
      </w:r>
      <w:r w:rsidRPr="00275E02">
        <w:rPr>
          <w:rFonts w:cstheme="minorHAnsi"/>
          <w:color w:val="555555"/>
          <w:sz w:val="16"/>
          <w:szCs w:val="16"/>
          <w:shd w:val="clear" w:color="auto" w:fill="FFFFFF"/>
          <w:vertAlign w:val="subscript"/>
        </w:rPr>
        <w:t>1</w:t>
      </w: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* V</w:t>
      </w:r>
      <w:r w:rsidRPr="00275E02">
        <w:rPr>
          <w:rFonts w:cstheme="minorHAnsi"/>
          <w:color w:val="555555"/>
          <w:sz w:val="16"/>
          <w:szCs w:val="16"/>
          <w:shd w:val="clear" w:color="auto" w:fill="FFFFFF"/>
          <w:vertAlign w:val="subscript"/>
        </w:rPr>
        <w:t>2</w:t>
      </w: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 = dx</w:t>
      </w:r>
      <w:r w:rsidRPr="00275E02">
        <w:rPr>
          <w:rFonts w:cstheme="minorHAnsi"/>
          <w:color w:val="555555"/>
          <w:sz w:val="16"/>
          <w:szCs w:val="16"/>
          <w:shd w:val="clear" w:color="auto" w:fill="FFFFFF"/>
          <w:vertAlign w:val="subscript"/>
        </w:rPr>
        <w:t>1</w:t>
      </w: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dx</w:t>
      </w:r>
      <w:r w:rsidRPr="00275E02">
        <w:rPr>
          <w:rFonts w:cstheme="minorHAnsi"/>
          <w:color w:val="555555"/>
          <w:sz w:val="16"/>
          <w:szCs w:val="16"/>
          <w:shd w:val="clear" w:color="auto" w:fill="FFFFFF"/>
          <w:vertAlign w:val="subscript"/>
        </w:rPr>
        <w:t>2</w:t>
      </w: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 + dy</w:t>
      </w:r>
      <w:r w:rsidRPr="00275E02">
        <w:rPr>
          <w:rFonts w:cstheme="minorHAnsi"/>
          <w:color w:val="555555"/>
          <w:sz w:val="16"/>
          <w:szCs w:val="16"/>
          <w:shd w:val="clear" w:color="auto" w:fill="FFFFFF"/>
          <w:vertAlign w:val="subscript"/>
        </w:rPr>
        <w:t>1</w:t>
      </w: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dy</w:t>
      </w:r>
      <w:r w:rsidRPr="00275E02">
        <w:rPr>
          <w:rFonts w:cstheme="minorHAnsi"/>
          <w:color w:val="555555"/>
          <w:sz w:val="16"/>
          <w:szCs w:val="16"/>
          <w:shd w:val="clear" w:color="auto" w:fill="FFFFFF"/>
          <w:vertAlign w:val="subscript"/>
        </w:rPr>
        <w:t>2 </w:t>
      </w: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+ dz</w:t>
      </w:r>
      <w:r w:rsidRPr="00275E02">
        <w:rPr>
          <w:rFonts w:cstheme="minorHAnsi"/>
          <w:color w:val="555555"/>
          <w:sz w:val="16"/>
          <w:szCs w:val="16"/>
          <w:shd w:val="clear" w:color="auto" w:fill="FFFFFF"/>
          <w:vertAlign w:val="subscript"/>
        </w:rPr>
        <w:t>1</w:t>
      </w: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dz</w:t>
      </w:r>
      <w:r w:rsidRPr="00275E02">
        <w:rPr>
          <w:rFonts w:cstheme="minorHAnsi"/>
          <w:color w:val="555555"/>
          <w:sz w:val="16"/>
          <w:szCs w:val="16"/>
          <w:shd w:val="clear" w:color="auto" w:fill="FFFFFF"/>
          <w:vertAlign w:val="subscript"/>
        </w:rPr>
        <w:t>2</w:t>
      </w:r>
    </w:p>
    <w:p w14:paraId="61D27452" w14:textId="4D9506C7" w:rsidR="00FE54D8" w:rsidRPr="00275E02" w:rsidRDefault="00FE54D8" w:rsidP="00FE54D8">
      <w:pPr>
        <w:pStyle w:val="ListParagraph"/>
        <w:numPr>
          <w:ilvl w:val="1"/>
          <w:numId w:val="3"/>
        </w:numPr>
        <w:rPr>
          <w:rFonts w:cstheme="minorHAnsi"/>
        </w:rPr>
      </w:pPr>
      <w:proofErr w:type="spellStart"/>
      <w:r w:rsidRPr="00275E02">
        <w:rPr>
          <w:rStyle w:val="Strong"/>
          <w:rFonts w:cstheme="minorHAnsi"/>
          <w:color w:val="555555"/>
          <w:sz w:val="21"/>
          <w:szCs w:val="21"/>
          <w:shd w:val="clear" w:color="auto" w:fill="FFFFFF"/>
        </w:rPr>
        <w:t>Đoạn</w:t>
      </w:r>
      <w:proofErr w:type="spellEnd"/>
      <w:r w:rsidRPr="00275E02">
        <w:rPr>
          <w:rStyle w:val="Strong"/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Style w:val="Strong"/>
          <w:rFonts w:cstheme="minorHAnsi"/>
          <w:color w:val="555555"/>
          <w:sz w:val="21"/>
          <w:szCs w:val="21"/>
          <w:shd w:val="clear" w:color="auto" w:fill="FFFFFF"/>
        </w:rPr>
        <w:t>thẳng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 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trong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không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gian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3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chiều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: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biểu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diễn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tổ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hợp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tuyến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tính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của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2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điểm</w:t>
      </w:r>
      <w:proofErr w:type="spellEnd"/>
    </w:p>
    <w:p w14:paraId="6931E478" w14:textId="7D5AF804" w:rsidR="00FE54D8" w:rsidRPr="00275E02" w:rsidRDefault="00FE54D8" w:rsidP="00FE54D8">
      <w:pPr>
        <w:pStyle w:val="ListParagraph"/>
        <w:ind w:left="1440"/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Để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biểu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diễn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dạng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tham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số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của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đoạn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thẳng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, ta </w:t>
      </w:r>
      <w:proofErr w:type="spellStart"/>
      <w:proofErr w:type="gram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có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:</w:t>
      </w:r>
      <w:proofErr w:type="gramEnd"/>
    </w:p>
    <w:p w14:paraId="48B81A75" w14:textId="1793BD27" w:rsidR="008F108D" w:rsidRPr="00275E02" w:rsidRDefault="00FE54D8" w:rsidP="008F108D">
      <w:pPr>
        <w:pStyle w:val="ListParagraph"/>
        <w:ind w:left="1440"/>
        <w:rPr>
          <w:rFonts w:cstheme="minorHAnsi"/>
          <w:color w:val="555555"/>
          <w:sz w:val="21"/>
          <w:szCs w:val="21"/>
          <w:shd w:val="clear" w:color="auto" w:fill="FFFFFF"/>
        </w:rPr>
      </w:pP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P = P</w:t>
      </w:r>
      <w:r w:rsidRPr="00275E02">
        <w:rPr>
          <w:rFonts w:cstheme="minorHAnsi"/>
          <w:color w:val="555555"/>
          <w:sz w:val="16"/>
          <w:szCs w:val="16"/>
          <w:shd w:val="clear" w:color="auto" w:fill="FFFFFF"/>
          <w:vertAlign w:val="subscript"/>
        </w:rPr>
        <w:t>1</w:t>
      </w: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 + t</w:t>
      </w:r>
      <w:proofErr w:type="gram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*( P</w:t>
      </w:r>
      <w:proofErr w:type="gramEnd"/>
      <w:r w:rsidRPr="00275E02">
        <w:rPr>
          <w:rFonts w:cstheme="minorHAnsi"/>
          <w:color w:val="555555"/>
          <w:sz w:val="16"/>
          <w:szCs w:val="16"/>
          <w:shd w:val="clear" w:color="auto" w:fill="FFFFFF"/>
          <w:vertAlign w:val="subscript"/>
        </w:rPr>
        <w:t>2</w:t>
      </w: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 - P</w:t>
      </w:r>
      <w:r w:rsidRPr="00275E02">
        <w:rPr>
          <w:rFonts w:cstheme="minorHAnsi"/>
          <w:color w:val="555555"/>
          <w:sz w:val="16"/>
          <w:szCs w:val="16"/>
          <w:shd w:val="clear" w:color="auto" w:fill="FFFFFF"/>
          <w:vertAlign w:val="subscript"/>
        </w:rPr>
        <w:t>1</w:t>
      </w: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 ) , ( 0 ≤ t ≤ 1)</w:t>
      </w:r>
    </w:p>
    <w:p w14:paraId="19CC4F2C" w14:textId="3509F01A" w:rsidR="008F108D" w:rsidRPr="00275E02" w:rsidRDefault="008F108D" w:rsidP="008F108D">
      <w:pPr>
        <w:pStyle w:val="ListParagraph"/>
        <w:numPr>
          <w:ilvl w:val="0"/>
          <w:numId w:val="10"/>
        </w:numPr>
        <w:rPr>
          <w:rFonts w:cstheme="minorHAnsi"/>
          <w:color w:val="555555"/>
          <w:sz w:val="21"/>
          <w:szCs w:val="21"/>
          <w:shd w:val="clear" w:color="auto" w:fill="FFFFFF"/>
        </w:rPr>
      </w:pPr>
      <w:r w:rsidRPr="00275E02">
        <w:rPr>
          <w:rStyle w:val="Strong"/>
          <w:rFonts w:cstheme="minorHAnsi"/>
          <w:color w:val="555555"/>
          <w:sz w:val="21"/>
          <w:szCs w:val="21"/>
          <w:shd w:val="clear" w:color="auto" w:fill="FFFFFF"/>
        </w:rPr>
        <w:t>Tia (Ray</w:t>
      </w:r>
      <w:proofErr w:type="gramStart"/>
      <w:r w:rsidRPr="00275E02">
        <w:rPr>
          <w:rStyle w:val="Strong"/>
          <w:rFonts w:cstheme="minorHAnsi"/>
          <w:color w:val="555555"/>
          <w:sz w:val="21"/>
          <w:szCs w:val="21"/>
          <w:shd w:val="clear" w:color="auto" w:fill="FFFFFF"/>
        </w:rPr>
        <w:t>) </w:t>
      </w: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:</w:t>
      </w:r>
      <w:proofErr w:type="gram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là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một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đoạn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thẳng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với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một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đầu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nằm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ở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vô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cực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.</w:t>
      </w:r>
    </w:p>
    <w:p w14:paraId="594CF341" w14:textId="1ACFBE3D" w:rsidR="008F108D" w:rsidRPr="00275E02" w:rsidRDefault="008F108D" w:rsidP="008F108D">
      <w:pPr>
        <w:pStyle w:val="ListParagraph"/>
        <w:ind w:left="1440"/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Biểu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diễn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dạng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tham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số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của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tia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:</w:t>
      </w:r>
      <w:proofErr w:type="gramEnd"/>
    </w:p>
    <w:p w14:paraId="2EC1DE3D" w14:textId="674FB36F" w:rsidR="008F108D" w:rsidRPr="00275E02" w:rsidRDefault="008F108D" w:rsidP="008F108D">
      <w:pPr>
        <w:pStyle w:val="ListParagraph"/>
        <w:ind w:left="1440"/>
        <w:rPr>
          <w:rFonts w:cstheme="minorHAnsi"/>
          <w:color w:val="555555"/>
          <w:sz w:val="21"/>
          <w:szCs w:val="21"/>
          <w:shd w:val="clear" w:color="auto" w:fill="FFFFFF"/>
        </w:rPr>
      </w:pP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P = P</w:t>
      </w:r>
      <w:r w:rsidRPr="00275E02">
        <w:rPr>
          <w:rFonts w:cstheme="minorHAnsi"/>
          <w:color w:val="555555"/>
          <w:sz w:val="16"/>
          <w:szCs w:val="16"/>
          <w:shd w:val="clear" w:color="auto" w:fill="FFFFFF"/>
          <w:vertAlign w:val="subscript"/>
        </w:rPr>
        <w:t>1</w:t>
      </w: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 + t*</w:t>
      </w:r>
      <w:proofErr w:type="gram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 ,</w:t>
      </w:r>
      <w:proofErr w:type="gram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( 0 ≤ t &lt;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vocung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)</w:t>
      </w:r>
    </w:p>
    <w:p w14:paraId="77A3A6D3" w14:textId="7BBD13E6" w:rsidR="008F108D" w:rsidRPr="00275E02" w:rsidRDefault="008F108D" w:rsidP="008F108D">
      <w:pPr>
        <w:pStyle w:val="ListParagraph"/>
        <w:numPr>
          <w:ilvl w:val="0"/>
          <w:numId w:val="10"/>
        </w:numPr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Style w:val="Strong"/>
          <w:rFonts w:cstheme="minorHAnsi"/>
          <w:color w:val="555555"/>
          <w:sz w:val="21"/>
          <w:szCs w:val="21"/>
          <w:shd w:val="clear" w:color="auto" w:fill="FFFFFF"/>
        </w:rPr>
        <w:t>Đường</w:t>
      </w:r>
      <w:proofErr w:type="spellEnd"/>
      <w:r w:rsidRPr="00275E02">
        <w:rPr>
          <w:rStyle w:val="Strong"/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Style w:val="Strong"/>
          <w:rFonts w:cstheme="minorHAnsi"/>
          <w:color w:val="555555"/>
          <w:sz w:val="21"/>
          <w:szCs w:val="21"/>
          <w:shd w:val="clear" w:color="auto" w:fill="FFFFFF"/>
        </w:rPr>
        <w:t>thẳng</w:t>
      </w:r>
      <w:proofErr w:type="spellEnd"/>
      <w:r w:rsidRPr="00275E02">
        <w:rPr>
          <w:rStyle w:val="Strong"/>
          <w:rFonts w:cstheme="minorHAnsi"/>
          <w:color w:val="555555"/>
          <w:sz w:val="21"/>
          <w:szCs w:val="21"/>
          <w:shd w:val="clear" w:color="auto" w:fill="FFFFFF"/>
        </w:rPr>
        <w:t xml:space="preserve"> (Line)</w:t>
      </w: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: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là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một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đoạn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thẳng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với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cả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hai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đầu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nằm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ở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vô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cực</w:t>
      </w:r>
      <w:proofErr w:type="spellEnd"/>
    </w:p>
    <w:p w14:paraId="1FB14775" w14:textId="7A54CC87" w:rsidR="008F108D" w:rsidRPr="00275E02" w:rsidRDefault="008F108D" w:rsidP="008F108D">
      <w:pPr>
        <w:pStyle w:val="ListParagraph"/>
        <w:ind w:left="1440"/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Biểu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diễn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dạng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tham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số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của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đường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thẳng</w:t>
      </w:r>
      <w:proofErr w:type="spellEnd"/>
    </w:p>
    <w:p w14:paraId="2237463D" w14:textId="0D95EA2D" w:rsidR="008F108D" w:rsidRPr="00275E02" w:rsidRDefault="008F108D" w:rsidP="008F108D">
      <w:pPr>
        <w:pStyle w:val="ListParagraph"/>
        <w:ind w:left="1440"/>
        <w:rPr>
          <w:rFonts w:cstheme="minorHAnsi"/>
          <w:color w:val="555555"/>
          <w:sz w:val="21"/>
          <w:szCs w:val="21"/>
          <w:shd w:val="clear" w:color="auto" w:fill="FFFFFF"/>
        </w:rPr>
      </w:pP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P = P</w:t>
      </w:r>
      <w:r w:rsidRPr="00275E02">
        <w:rPr>
          <w:rFonts w:cstheme="minorHAnsi"/>
          <w:color w:val="555555"/>
          <w:sz w:val="16"/>
          <w:szCs w:val="16"/>
          <w:shd w:val="clear" w:color="auto" w:fill="FFFFFF"/>
          <w:vertAlign w:val="subscript"/>
        </w:rPr>
        <w:t>1</w:t>
      </w: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 + t*</w:t>
      </w:r>
      <w:proofErr w:type="gram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 ,</w:t>
      </w:r>
      <w:proofErr w:type="gram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(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vocung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≤ t &lt;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vocung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)</w:t>
      </w:r>
    </w:p>
    <w:p w14:paraId="0055AD30" w14:textId="5A294A12" w:rsidR="008F108D" w:rsidRPr="00275E02" w:rsidRDefault="008F108D" w:rsidP="008F108D">
      <w:pPr>
        <w:pStyle w:val="ListParagraph"/>
        <w:numPr>
          <w:ilvl w:val="0"/>
          <w:numId w:val="10"/>
        </w:numPr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Style w:val="Strong"/>
          <w:rFonts w:cstheme="minorHAnsi"/>
          <w:color w:val="555555"/>
          <w:sz w:val="21"/>
          <w:szCs w:val="21"/>
          <w:shd w:val="clear" w:color="auto" w:fill="FFFFFF"/>
        </w:rPr>
        <w:t>Đa</w:t>
      </w:r>
      <w:proofErr w:type="spellEnd"/>
      <w:r w:rsidRPr="00275E02">
        <w:rPr>
          <w:rStyle w:val="Strong"/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Style w:val="Strong"/>
          <w:rFonts w:cstheme="minorHAnsi"/>
          <w:color w:val="555555"/>
          <w:sz w:val="21"/>
          <w:szCs w:val="21"/>
          <w:shd w:val="clear" w:color="auto" w:fill="FFFFFF"/>
        </w:rPr>
        <w:t>giác</w:t>
      </w:r>
      <w:proofErr w:type="spellEnd"/>
      <w:r w:rsidRPr="00275E02">
        <w:rPr>
          <w:rStyle w:val="Strong"/>
          <w:rFonts w:cstheme="minorHAnsi"/>
          <w:color w:val="555555"/>
          <w:sz w:val="21"/>
          <w:szCs w:val="21"/>
          <w:shd w:val="clear" w:color="auto" w:fill="FFFFFF"/>
        </w:rPr>
        <w:t xml:space="preserve"> (Polygon</w:t>
      </w:r>
      <w:proofErr w:type="gramStart"/>
      <w:r w:rsidRPr="00275E02">
        <w:rPr>
          <w:rStyle w:val="Strong"/>
          <w:rFonts w:cstheme="minorHAnsi"/>
          <w:color w:val="555555"/>
          <w:sz w:val="21"/>
          <w:szCs w:val="21"/>
          <w:shd w:val="clear" w:color="auto" w:fill="FFFFFF"/>
        </w:rPr>
        <w:t>) </w:t>
      </w: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:</w:t>
      </w:r>
      <w:proofErr w:type="gram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là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một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vùng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giới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hạn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bởi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hạn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dãy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điểm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đồng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phẳng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.</w:t>
      </w:r>
    </w:p>
    <w:p w14:paraId="7D0B80E2" w14:textId="544F9690" w:rsidR="008F108D" w:rsidRPr="00275E02" w:rsidRDefault="008F108D" w:rsidP="008F108D">
      <w:pPr>
        <w:pStyle w:val="ListParagraph"/>
        <w:numPr>
          <w:ilvl w:val="0"/>
          <w:numId w:val="3"/>
        </w:numPr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Có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thể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biểu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diễn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một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mặt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giác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bằng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một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tập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họp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đỉnh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và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thuộc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tính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kèm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theo.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Khi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thông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tin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của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mỗi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mặt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giác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được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nhập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dữ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liệu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sẽ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được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điền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vào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bảng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(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mãng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dữ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liệu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)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sẽ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được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dùng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cho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xử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lý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tiếp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theo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hiển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thị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và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biến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đổi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.</w:t>
      </w:r>
    </w:p>
    <w:p w14:paraId="46D89CEF" w14:textId="6A6A6A95" w:rsidR="008F108D" w:rsidRPr="00275E02" w:rsidRDefault="00600DBB" w:rsidP="00600DBB">
      <w:pPr>
        <w:pStyle w:val="ListParagraph"/>
        <w:numPr>
          <w:ilvl w:val="0"/>
          <w:numId w:val="3"/>
        </w:numPr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bảng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dữ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liệu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mô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tả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mặt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giác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có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thể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tổ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chức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thành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hai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nhóm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:</w:t>
      </w:r>
      <w:proofErr w:type="gram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bảng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hình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học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và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bảng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thuộc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tính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bảng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lưu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trữ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dữ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liệu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hình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học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chứa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tọa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độ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đỉnh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và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tham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số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cho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biết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về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định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hướng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trong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không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gian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của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mặt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giác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Thông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tin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về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thuộc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tính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của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đối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tượng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chứa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tham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số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mô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tả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độ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trong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suốt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tính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phản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xạ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và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thuộc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tính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kết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cấu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của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đối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tượng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Một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cách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tổ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chức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thuận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tiện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để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lưu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trữ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dữ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liệu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hình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học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là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tạo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ra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3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danh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sách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:</w:t>
      </w:r>
      <w:proofErr w:type="gram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một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bảng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lưu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đỉnh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một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bảng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lưu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cạnh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và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một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bảng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lưu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giác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.</w:t>
      </w:r>
    </w:p>
    <w:p w14:paraId="0F87C181" w14:textId="5C7127C1" w:rsidR="00600DBB" w:rsidRPr="00275E02" w:rsidRDefault="00600DBB" w:rsidP="00600DBB">
      <w:pPr>
        <w:pStyle w:val="ListParagraph"/>
        <w:numPr>
          <w:ilvl w:val="0"/>
          <w:numId w:val="3"/>
        </w:numPr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giá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trị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tọa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độ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cho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mỗi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đỉnh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trong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đối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tượng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được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chứa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trong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bảng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lưu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đỉnh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.</w:t>
      </w:r>
    </w:p>
    <w:p w14:paraId="7C0F0EC5" w14:textId="33F52AEC" w:rsidR="00600DBB" w:rsidRPr="00275E02" w:rsidRDefault="00600DBB" w:rsidP="00600DBB">
      <w:pPr>
        <w:pStyle w:val="ListParagraph"/>
        <w:numPr>
          <w:ilvl w:val="0"/>
          <w:numId w:val="3"/>
        </w:numPr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Bảng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cạnh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chứa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con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trỏ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trỏ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đến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bảng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đỉnh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cho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biết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đỉnh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nào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được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nối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với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một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cạnh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của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giác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.</w:t>
      </w:r>
      <w:proofErr w:type="gramEnd"/>
    </w:p>
    <w:p w14:paraId="5F7C6B8F" w14:textId="27179C8E" w:rsidR="00600DBB" w:rsidRPr="00275E02" w:rsidRDefault="00600DBB" w:rsidP="00600DBB">
      <w:pPr>
        <w:pStyle w:val="ListParagraph"/>
        <w:numPr>
          <w:ilvl w:val="0"/>
          <w:numId w:val="3"/>
        </w:numPr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Cuối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cùng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là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bảng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lưu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giác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chứa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con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trỏ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trỏ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đến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bảng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lưu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cạnh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cho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biết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những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cạnh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nào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tạo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nên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giác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.</w:t>
      </w:r>
    </w:p>
    <w:p w14:paraId="4FDDACFB" w14:textId="00B0AE0E" w:rsidR="00600DBB" w:rsidRPr="00275E02" w:rsidRDefault="00600DBB" w:rsidP="00600DBB">
      <w:pPr>
        <w:pStyle w:val="ListParagraph"/>
        <w:numPr>
          <w:ilvl w:val="1"/>
          <w:numId w:val="3"/>
        </w:numPr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Style w:val="Strong"/>
          <w:rFonts w:cstheme="minorHAnsi"/>
          <w:color w:val="555555"/>
          <w:sz w:val="21"/>
          <w:szCs w:val="21"/>
          <w:shd w:val="clear" w:color="auto" w:fill="FFFFFF"/>
        </w:rPr>
        <w:t>Mặt</w:t>
      </w:r>
      <w:proofErr w:type="spellEnd"/>
      <w:r w:rsidRPr="00275E02">
        <w:rPr>
          <w:rStyle w:val="Strong"/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Style w:val="Strong"/>
          <w:rFonts w:cstheme="minorHAnsi"/>
          <w:color w:val="555555"/>
          <w:sz w:val="21"/>
          <w:szCs w:val="21"/>
          <w:shd w:val="clear" w:color="auto" w:fill="FFFFFF"/>
        </w:rPr>
        <w:t>phẳng</w:t>
      </w:r>
      <w:proofErr w:type="spellEnd"/>
      <w:r w:rsidRPr="00275E02">
        <w:rPr>
          <w:rStyle w:val="Strong"/>
          <w:rFonts w:cstheme="minorHAnsi"/>
          <w:color w:val="555555"/>
          <w:sz w:val="21"/>
          <w:szCs w:val="21"/>
          <w:shd w:val="clear" w:color="auto" w:fill="FFFFFF"/>
        </w:rPr>
        <w:t xml:space="preserve"> (Plane</w:t>
      </w:r>
      <w:proofErr w:type="gramStart"/>
      <w:r w:rsidRPr="00275E02">
        <w:rPr>
          <w:rStyle w:val="Strong"/>
          <w:rFonts w:cstheme="minorHAnsi"/>
          <w:color w:val="555555"/>
          <w:sz w:val="21"/>
          <w:szCs w:val="21"/>
          <w:shd w:val="clear" w:color="auto" w:fill="FFFFFF"/>
        </w:rPr>
        <w:t>)</w:t>
      </w: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 :</w:t>
      </w:r>
      <w:proofErr w:type="gramEnd"/>
    </w:p>
    <w:p w14:paraId="151202A4" w14:textId="5DBA7DCC" w:rsidR="00600DBB" w:rsidRPr="00275E02" w:rsidRDefault="00600DBB" w:rsidP="00600DBB">
      <w:pPr>
        <w:pStyle w:val="ListParagraph"/>
        <w:ind w:left="1440"/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Phương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trình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biểu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diễn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mặt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phẳng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có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dạng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:</w:t>
      </w:r>
      <w:proofErr w:type="gram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Ax + By +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Cz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+ D = 0</w:t>
      </w:r>
    </w:p>
    <w:p w14:paraId="5678F2B2" w14:textId="51BCC46F" w:rsidR="00600DBB" w:rsidRPr="00275E02" w:rsidRDefault="00600DBB" w:rsidP="00600DBB">
      <w:pPr>
        <w:pStyle w:val="ListParagraph"/>
        <w:ind w:left="1440"/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Trong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đó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(</w:t>
      </w:r>
      <w:proofErr w:type="spellStart"/>
      <w:proofErr w:type="gram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x,y</w:t>
      </w:r>
      <w:proofErr w:type="gram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,z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)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là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một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điểm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bất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kỳ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của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mặt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phẳng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và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A, B, C, D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là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hằng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số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diễn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tả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thông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tin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không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gian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của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mặt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phẳng</w:t>
      </w:r>
      <w:proofErr w:type="spellEnd"/>
    </w:p>
    <w:p w14:paraId="51C8AFDD" w14:textId="52013959" w:rsidR="00600DBB" w:rsidRPr="00275E02" w:rsidRDefault="00600DBB" w:rsidP="00600DBB">
      <w:pPr>
        <w:pStyle w:val="ListParagraph"/>
        <w:ind w:left="1440"/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Để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xác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định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phương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trình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mặt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phẳng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, ta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chỉ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cần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xác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định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3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điểm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không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thẳng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hàng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của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mặt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phẳng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này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Như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vậy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để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xác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định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phương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trình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mặt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phẳng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qua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một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giác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, ta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sẽ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sử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dụng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tọa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độ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của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3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đỉnh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đầu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tiên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(x</w:t>
      </w:r>
      <w:proofErr w:type="gramStart"/>
      <w:r w:rsidRPr="00275E02">
        <w:rPr>
          <w:rFonts w:cstheme="minorHAnsi"/>
          <w:color w:val="555555"/>
          <w:sz w:val="16"/>
          <w:szCs w:val="16"/>
          <w:shd w:val="clear" w:color="auto" w:fill="FFFFFF"/>
          <w:vertAlign w:val="subscript"/>
        </w:rPr>
        <w:t>1</w:t>
      </w: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,y</w:t>
      </w:r>
      <w:proofErr w:type="gramEnd"/>
      <w:r w:rsidRPr="00275E02">
        <w:rPr>
          <w:rFonts w:cstheme="minorHAnsi"/>
          <w:color w:val="555555"/>
          <w:sz w:val="16"/>
          <w:szCs w:val="16"/>
          <w:shd w:val="clear" w:color="auto" w:fill="FFFFFF"/>
          <w:vertAlign w:val="subscript"/>
        </w:rPr>
        <w:t>1</w:t>
      </w: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), (x</w:t>
      </w:r>
      <w:r w:rsidRPr="00275E02">
        <w:rPr>
          <w:rFonts w:cstheme="minorHAnsi"/>
          <w:color w:val="555555"/>
          <w:sz w:val="16"/>
          <w:szCs w:val="16"/>
          <w:shd w:val="clear" w:color="auto" w:fill="FFFFFF"/>
          <w:vertAlign w:val="subscript"/>
        </w:rPr>
        <w:t>2</w:t>
      </w: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,y</w:t>
      </w:r>
      <w:r w:rsidRPr="00275E02">
        <w:rPr>
          <w:rFonts w:cstheme="minorHAnsi"/>
          <w:color w:val="555555"/>
          <w:sz w:val="16"/>
          <w:szCs w:val="16"/>
          <w:shd w:val="clear" w:color="auto" w:fill="FFFFFF"/>
          <w:vertAlign w:val="subscript"/>
        </w:rPr>
        <w:t>2</w:t>
      </w: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), (x</w:t>
      </w:r>
      <w:r w:rsidRPr="00275E02">
        <w:rPr>
          <w:rFonts w:cstheme="minorHAnsi"/>
          <w:color w:val="555555"/>
          <w:sz w:val="16"/>
          <w:szCs w:val="16"/>
          <w:shd w:val="clear" w:color="auto" w:fill="FFFFFF"/>
          <w:vertAlign w:val="subscript"/>
        </w:rPr>
        <w:t>3</w:t>
      </w: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,y</w:t>
      </w:r>
      <w:r w:rsidRPr="00275E02">
        <w:rPr>
          <w:rFonts w:cstheme="minorHAnsi"/>
          <w:color w:val="555555"/>
          <w:sz w:val="16"/>
          <w:szCs w:val="16"/>
          <w:shd w:val="clear" w:color="auto" w:fill="FFFFFF"/>
          <w:vertAlign w:val="subscript"/>
        </w:rPr>
        <w:t>3</w:t>
      </w: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)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trong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giác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này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.</w:t>
      </w:r>
    </w:p>
    <w:p w14:paraId="1401DAFC" w14:textId="63485569" w:rsidR="0093705D" w:rsidRPr="00275E02" w:rsidRDefault="009D792E" w:rsidP="0093705D">
      <w:pPr>
        <w:pStyle w:val="ListParagraph"/>
        <w:numPr>
          <w:ilvl w:val="0"/>
          <w:numId w:val="1"/>
        </w:numPr>
        <w:rPr>
          <w:rFonts w:cstheme="minorHAnsi"/>
          <w:color w:val="555555"/>
          <w:sz w:val="21"/>
          <w:szCs w:val="21"/>
          <w:shd w:val="clear" w:color="auto" w:fill="FFFFFF"/>
        </w:rPr>
      </w:pP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CÁC PHÉP BIẾN ĐỔI TRONG KHÔNG GIAN 3 CHIỀU</w:t>
      </w:r>
    </w:p>
    <w:p w14:paraId="69018C43" w14:textId="232A7AF0" w:rsidR="009D792E" w:rsidRPr="00275E02" w:rsidRDefault="009D792E" w:rsidP="009D792E">
      <w:pPr>
        <w:ind w:left="720"/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Fonts w:cstheme="minorHAnsi"/>
        </w:rPr>
        <w:t>Trong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không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gian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ba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chiều</w:t>
      </w:r>
      <w:proofErr w:type="spellEnd"/>
      <w:r w:rsidRPr="00275E02">
        <w:rPr>
          <w:rFonts w:cstheme="minorHAnsi"/>
        </w:rPr>
        <w:t xml:space="preserve"> ta </w:t>
      </w:r>
      <w:proofErr w:type="spellStart"/>
      <w:r w:rsidRPr="00275E02">
        <w:rPr>
          <w:rFonts w:cstheme="minorHAnsi"/>
        </w:rPr>
        <w:t>cũng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có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biến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đổi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giống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như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trong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không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gian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hai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chiều</w:t>
      </w:r>
      <w:proofErr w:type="spellEnd"/>
      <w:r w:rsidRPr="00275E02">
        <w:rPr>
          <w:rFonts w:cstheme="minorHAnsi"/>
        </w:rPr>
        <w:t xml:space="preserve">. </w:t>
      </w:r>
      <w:proofErr w:type="spellStart"/>
      <w:r w:rsidRPr="00275E02">
        <w:rPr>
          <w:rFonts w:cstheme="minorHAnsi"/>
        </w:rPr>
        <w:t>Các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biến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đổi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sẽ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được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minh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hoạ</w:t>
      </w:r>
      <w:proofErr w:type="spellEnd"/>
      <w:r w:rsidRPr="00275E02">
        <w:rPr>
          <w:rFonts w:cstheme="minorHAnsi"/>
        </w:rPr>
        <w:t xml:space="preserve"> qua </w:t>
      </w:r>
      <w:proofErr w:type="spellStart"/>
      <w:r w:rsidRPr="00275E02">
        <w:rPr>
          <w:rFonts w:cstheme="minorHAnsi"/>
        </w:rPr>
        <w:t>các</w:t>
      </w:r>
      <w:proofErr w:type="spellEnd"/>
      <w:r w:rsidRPr="00275E02">
        <w:rPr>
          <w:rFonts w:cstheme="minorHAnsi"/>
        </w:rPr>
        <w:t xml:space="preserve"> ma </w:t>
      </w:r>
      <w:proofErr w:type="spellStart"/>
      <w:r w:rsidRPr="00275E02">
        <w:rPr>
          <w:rFonts w:cstheme="minorHAnsi"/>
        </w:rPr>
        <w:t>trận</w:t>
      </w:r>
      <w:proofErr w:type="spellEnd"/>
      <w:r w:rsidRPr="00275E02">
        <w:rPr>
          <w:rFonts w:cstheme="minorHAnsi"/>
        </w:rPr>
        <w:t xml:space="preserve"> 4x4, </w:t>
      </w:r>
      <w:proofErr w:type="spellStart"/>
      <w:r w:rsidRPr="00275E02">
        <w:rPr>
          <w:rFonts w:cstheme="minorHAnsi"/>
        </w:rPr>
        <w:t>toạ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độ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điểm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được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biểu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diễn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theo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toạ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độ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đồng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nhất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nghĩa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thay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cho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toạ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độ</w:t>
      </w:r>
      <w:proofErr w:type="spellEnd"/>
      <w:r w:rsidRPr="00275E02">
        <w:rPr>
          <w:rFonts w:cstheme="minorHAnsi"/>
        </w:rPr>
        <w:t xml:space="preserve"> (x, y, z) ta </w:t>
      </w:r>
      <w:proofErr w:type="spellStart"/>
      <w:r w:rsidRPr="00275E02">
        <w:rPr>
          <w:rFonts w:cstheme="minorHAnsi"/>
        </w:rPr>
        <w:t>sẽ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dùng</w:t>
      </w:r>
      <w:proofErr w:type="spellEnd"/>
      <w:r w:rsidRPr="00275E02">
        <w:rPr>
          <w:rFonts w:cstheme="minorHAnsi"/>
        </w:rPr>
        <w:t xml:space="preserve"> (x, y, z, 1).</w:t>
      </w:r>
    </w:p>
    <w:p w14:paraId="3B3FF501" w14:textId="4B58DA96" w:rsidR="009D792E" w:rsidRPr="00275E02" w:rsidRDefault="009D792E" w:rsidP="009D792E">
      <w:pPr>
        <w:pStyle w:val="ListParagraph"/>
        <w:numPr>
          <w:ilvl w:val="1"/>
          <w:numId w:val="1"/>
        </w:numPr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Phép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tịnh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tiến</w:t>
      </w:r>
      <w:proofErr w:type="spellEnd"/>
    </w:p>
    <w:p w14:paraId="5B50F64D" w14:textId="77777777" w:rsidR="00557F4C" w:rsidRPr="00275E02" w:rsidRDefault="00557F4C" w:rsidP="00557F4C">
      <w:pPr>
        <w:pStyle w:val="ListParagraph"/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Giả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sử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véc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tơ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tịnh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tiến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là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(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tx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, ty,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tz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)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khi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đó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phương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trình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phép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tịnh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tiến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như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sau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(T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là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ma</w:t>
      </w:r>
    </w:p>
    <w:p w14:paraId="00AB6BF2" w14:textId="17F3EBAE" w:rsidR="009D792E" w:rsidRPr="00275E02" w:rsidRDefault="00557F4C" w:rsidP="00557F4C">
      <w:pPr>
        <w:pStyle w:val="ListParagraph"/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trận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của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phép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tịnh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tiến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):</w:t>
      </w:r>
    </w:p>
    <w:p w14:paraId="03A531D4" w14:textId="63489018" w:rsidR="00557F4C" w:rsidRPr="00275E02" w:rsidRDefault="00557F4C" w:rsidP="00557F4C">
      <w:pPr>
        <w:pStyle w:val="ListParagraph"/>
        <w:rPr>
          <w:rFonts w:cstheme="minorHAnsi"/>
          <w:color w:val="555555"/>
          <w:sz w:val="21"/>
          <w:szCs w:val="21"/>
          <w:shd w:val="clear" w:color="auto" w:fill="FFFFFF"/>
        </w:rPr>
      </w:pP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lastRenderedPageBreak/>
        <w:drawing>
          <wp:inline distT="0" distB="0" distL="0" distR="0" wp14:anchorId="34B47DA3" wp14:editId="0B44A3B2">
            <wp:extent cx="2156647" cy="823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0E4A" w14:textId="77777777" w:rsidR="00557F4C" w:rsidRPr="00275E02" w:rsidRDefault="00557F4C" w:rsidP="00557F4C">
      <w:pPr>
        <w:pStyle w:val="ListParagraph"/>
        <w:rPr>
          <w:rFonts w:cstheme="minorHAnsi"/>
          <w:color w:val="555555"/>
          <w:sz w:val="21"/>
          <w:szCs w:val="21"/>
          <w:shd w:val="clear" w:color="auto" w:fill="FFFFFF"/>
        </w:rPr>
      </w:pP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drawing>
          <wp:inline distT="0" distB="0" distL="0" distR="0" wp14:anchorId="5C7572F2" wp14:editId="20C7A188">
            <wp:extent cx="2781541" cy="281202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3192" w14:textId="778F6170" w:rsidR="00557F4C" w:rsidRPr="00275E02" w:rsidRDefault="00557F4C" w:rsidP="00557F4C">
      <w:pPr>
        <w:pStyle w:val="ListParagraph"/>
        <w:numPr>
          <w:ilvl w:val="1"/>
          <w:numId w:val="1"/>
        </w:numPr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Phép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quay</w:t>
      </w:r>
    </w:p>
    <w:p w14:paraId="05FF8844" w14:textId="77777777" w:rsidR="00557F4C" w:rsidRPr="00275E02" w:rsidRDefault="00557F4C" w:rsidP="00557F4C">
      <w:pPr>
        <w:ind w:left="360"/>
        <w:rPr>
          <w:rFonts w:cstheme="minorHAnsi"/>
        </w:rPr>
      </w:pP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ab/>
      </w:r>
      <w:r w:rsidRPr="00275E02">
        <w:rPr>
          <w:rFonts w:cstheme="minorHAnsi"/>
        </w:rPr>
        <w:t xml:space="preserve">Khi </w:t>
      </w:r>
      <w:proofErr w:type="spellStart"/>
      <w:r w:rsidRPr="00275E02">
        <w:rPr>
          <w:rFonts w:cstheme="minorHAnsi"/>
        </w:rPr>
        <w:t>thực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hiện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quay </w:t>
      </w:r>
      <w:proofErr w:type="spellStart"/>
      <w:r w:rsidRPr="00275E02">
        <w:rPr>
          <w:rFonts w:cstheme="minorHAnsi"/>
        </w:rPr>
        <w:t>trong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không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gian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ba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chiều</w:t>
      </w:r>
      <w:proofErr w:type="spellEnd"/>
      <w:r w:rsidRPr="00275E02">
        <w:rPr>
          <w:rFonts w:cstheme="minorHAnsi"/>
        </w:rPr>
        <w:t xml:space="preserve"> ta </w:t>
      </w:r>
      <w:proofErr w:type="spellStart"/>
      <w:r w:rsidRPr="00275E02">
        <w:rPr>
          <w:rFonts w:cstheme="minorHAnsi"/>
        </w:rPr>
        <w:t>cần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phải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biết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quay </w:t>
      </w:r>
      <w:proofErr w:type="spellStart"/>
      <w:r w:rsidRPr="00275E02">
        <w:rPr>
          <w:rFonts w:cstheme="minorHAnsi"/>
        </w:rPr>
        <w:t>và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góc</w:t>
      </w:r>
      <w:proofErr w:type="spellEnd"/>
      <w:r w:rsidRPr="00275E02">
        <w:rPr>
          <w:rFonts w:cstheme="minorHAnsi"/>
        </w:rPr>
        <w:t xml:space="preserve"> quay. </w:t>
      </w:r>
      <w:proofErr w:type="spellStart"/>
      <w:r w:rsidRPr="00275E02">
        <w:rPr>
          <w:rFonts w:cstheme="minorHAnsi"/>
        </w:rPr>
        <w:t>Chiều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của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góc</w:t>
      </w:r>
      <w:proofErr w:type="spellEnd"/>
      <w:r w:rsidRPr="00275E02">
        <w:rPr>
          <w:rFonts w:cstheme="minorHAnsi"/>
        </w:rPr>
        <w:t xml:space="preserve"> quay </w:t>
      </w:r>
      <w:proofErr w:type="spellStart"/>
      <w:r w:rsidRPr="00275E02">
        <w:rPr>
          <w:rFonts w:cstheme="minorHAnsi"/>
        </w:rPr>
        <w:t>được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xác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định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theo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chiều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cùng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chiều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kim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đồng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hồ</w:t>
      </w:r>
      <w:proofErr w:type="spellEnd"/>
      <w:r w:rsidRPr="00275E02">
        <w:rPr>
          <w:rFonts w:cstheme="minorHAnsi"/>
        </w:rPr>
        <w:t xml:space="preserve"> (</w:t>
      </w:r>
      <w:proofErr w:type="spellStart"/>
      <w:r w:rsidRPr="00275E02">
        <w:rPr>
          <w:rFonts w:cstheme="minorHAnsi"/>
        </w:rPr>
        <w:t>chiều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âm</w:t>
      </w:r>
      <w:proofErr w:type="spellEnd"/>
      <w:r w:rsidRPr="00275E02">
        <w:rPr>
          <w:rFonts w:cstheme="minorHAnsi"/>
        </w:rPr>
        <w:t xml:space="preserve">) </w:t>
      </w:r>
      <w:proofErr w:type="spellStart"/>
      <w:r w:rsidRPr="00275E02">
        <w:rPr>
          <w:rFonts w:cstheme="minorHAnsi"/>
        </w:rPr>
        <w:t>và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ngược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chiều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kim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đồng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hồ</w:t>
      </w:r>
      <w:proofErr w:type="spellEnd"/>
      <w:r w:rsidRPr="00275E02">
        <w:rPr>
          <w:rFonts w:cstheme="minorHAnsi"/>
        </w:rPr>
        <w:t xml:space="preserve"> (</w:t>
      </w:r>
      <w:proofErr w:type="spellStart"/>
      <w:r w:rsidRPr="00275E02">
        <w:rPr>
          <w:rFonts w:cstheme="minorHAnsi"/>
        </w:rPr>
        <w:t>chiều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dương</w:t>
      </w:r>
      <w:proofErr w:type="spellEnd"/>
      <w:r w:rsidRPr="00275E02">
        <w:rPr>
          <w:rFonts w:cstheme="minorHAnsi"/>
        </w:rPr>
        <w:t xml:space="preserve">) </w:t>
      </w:r>
      <w:proofErr w:type="spellStart"/>
      <w:r w:rsidRPr="00275E02">
        <w:rPr>
          <w:rFonts w:cstheme="minorHAnsi"/>
        </w:rPr>
        <w:t>khi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mắt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nhìn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dọc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theo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quay (ta </w:t>
      </w:r>
      <w:proofErr w:type="spellStart"/>
      <w:r w:rsidRPr="00275E02">
        <w:rPr>
          <w:rFonts w:cstheme="minorHAnsi"/>
        </w:rPr>
        <w:t>sẽ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gọi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đó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hướng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nhìn</w:t>
      </w:r>
      <w:proofErr w:type="spellEnd"/>
      <w:r w:rsidRPr="00275E02">
        <w:rPr>
          <w:rFonts w:cstheme="minorHAnsi"/>
        </w:rPr>
        <w:t xml:space="preserve">). </w:t>
      </w:r>
      <w:proofErr w:type="spellStart"/>
      <w:r w:rsidRPr="00275E02">
        <w:rPr>
          <w:rFonts w:cstheme="minorHAnsi"/>
        </w:rPr>
        <w:t>Ví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dụ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quay </w:t>
      </w:r>
      <w:proofErr w:type="spellStart"/>
      <w:r w:rsidRPr="00275E02">
        <w:rPr>
          <w:rFonts w:cstheme="minorHAnsi"/>
        </w:rPr>
        <w:t>minh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hoạ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trên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hình</w:t>
      </w:r>
      <w:proofErr w:type="spellEnd"/>
      <w:r w:rsidRPr="00275E02">
        <w:rPr>
          <w:rFonts w:cstheme="minorHAnsi"/>
        </w:rPr>
        <w:t xml:space="preserve"> 3.6 </w:t>
      </w:r>
      <w:proofErr w:type="spellStart"/>
      <w:r w:rsidRPr="00275E02">
        <w:rPr>
          <w:rFonts w:cstheme="minorHAnsi"/>
        </w:rPr>
        <w:t>là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quay </w:t>
      </w:r>
      <w:proofErr w:type="spellStart"/>
      <w:r w:rsidRPr="00275E02">
        <w:rPr>
          <w:rFonts w:cstheme="minorHAnsi"/>
        </w:rPr>
        <w:t>theo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chiều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dương</w:t>
      </w:r>
      <w:proofErr w:type="spellEnd"/>
      <w:r w:rsidRPr="00275E02">
        <w:rPr>
          <w:rFonts w:cstheme="minorHAnsi"/>
        </w:rPr>
        <w:t xml:space="preserve">,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quay ox </w:t>
      </w:r>
      <w:proofErr w:type="spellStart"/>
      <w:r w:rsidRPr="00275E02">
        <w:rPr>
          <w:rFonts w:cstheme="minorHAnsi"/>
        </w:rPr>
        <w:t>và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hướng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nhìn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theo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hướng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âm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của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ox</w:t>
      </w:r>
      <w:r w:rsidRPr="00275E02">
        <w:rPr>
          <w:rFonts w:cstheme="minorHAnsi"/>
        </w:rPr>
        <w:t>.</w:t>
      </w:r>
    </w:p>
    <w:p w14:paraId="31A2A78A" w14:textId="77777777" w:rsidR="00557F4C" w:rsidRPr="00275E02" w:rsidRDefault="00557F4C" w:rsidP="00557F4C">
      <w:pPr>
        <w:ind w:left="360"/>
        <w:rPr>
          <w:rFonts w:cstheme="minorHAnsi"/>
          <w:color w:val="555555"/>
          <w:sz w:val="21"/>
          <w:szCs w:val="21"/>
          <w:shd w:val="clear" w:color="auto" w:fill="FFFFFF"/>
        </w:rPr>
      </w:pP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drawing>
          <wp:inline distT="0" distB="0" distL="0" distR="0" wp14:anchorId="5012F696" wp14:editId="028AB88E">
            <wp:extent cx="4488569" cy="25910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711B" w14:textId="77777777" w:rsidR="00557F4C" w:rsidRPr="00275E02" w:rsidRDefault="00557F4C" w:rsidP="00557F4C">
      <w:pPr>
        <w:pStyle w:val="ListParagraph"/>
        <w:numPr>
          <w:ilvl w:val="0"/>
          <w:numId w:val="11"/>
        </w:numPr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quay </w:t>
      </w:r>
      <w:proofErr w:type="spellStart"/>
      <w:r w:rsidRPr="00275E02">
        <w:rPr>
          <w:rFonts w:cstheme="minorHAnsi"/>
        </w:rPr>
        <w:t>quanh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toạ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độ</w:t>
      </w:r>
      <w:proofErr w:type="spellEnd"/>
    </w:p>
    <w:p w14:paraId="7006CDF8" w14:textId="77777777" w:rsidR="00557F4C" w:rsidRPr="00275E02" w:rsidRDefault="00557F4C" w:rsidP="00557F4C">
      <w:pPr>
        <w:ind w:left="720"/>
        <w:rPr>
          <w:rFonts w:cstheme="minorHAnsi"/>
        </w:rPr>
      </w:pPr>
      <w:proofErr w:type="spellStart"/>
      <w:r w:rsidRPr="00275E02">
        <w:rPr>
          <w:rFonts w:cstheme="minorHAnsi"/>
        </w:rPr>
        <w:lastRenderedPageBreak/>
        <w:t>Trước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hết</w:t>
      </w:r>
      <w:proofErr w:type="spellEnd"/>
      <w:r w:rsidRPr="00275E02">
        <w:rPr>
          <w:rFonts w:cstheme="minorHAnsi"/>
        </w:rPr>
        <w:t xml:space="preserve"> ta </w:t>
      </w:r>
      <w:proofErr w:type="spellStart"/>
      <w:r w:rsidRPr="00275E02">
        <w:rPr>
          <w:rFonts w:cstheme="minorHAnsi"/>
        </w:rPr>
        <w:t>xét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quay </w:t>
      </w:r>
      <w:proofErr w:type="spellStart"/>
      <w:r w:rsidRPr="00275E02">
        <w:rPr>
          <w:rFonts w:cstheme="minorHAnsi"/>
        </w:rPr>
        <w:t>một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góc</w:t>
      </w:r>
      <w:proofErr w:type="spellEnd"/>
      <w:r w:rsidRPr="00275E02">
        <w:rPr>
          <w:rFonts w:cstheme="minorHAnsi"/>
        </w:rPr>
        <w:t xml:space="preserve"> θ </w:t>
      </w:r>
      <w:proofErr w:type="spellStart"/>
      <w:r w:rsidRPr="00275E02">
        <w:rPr>
          <w:rFonts w:cstheme="minorHAnsi"/>
        </w:rPr>
        <w:t>theo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ox, oy, oz </w:t>
      </w:r>
      <w:proofErr w:type="spellStart"/>
      <w:r w:rsidRPr="00275E02">
        <w:rPr>
          <w:rFonts w:cstheme="minorHAnsi"/>
        </w:rPr>
        <w:t>khi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hướng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nhìn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hướng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âm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của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đó</w:t>
      </w:r>
      <w:proofErr w:type="spellEnd"/>
      <w:r w:rsidRPr="00275E02">
        <w:rPr>
          <w:rFonts w:cstheme="minorHAnsi"/>
        </w:rPr>
        <w:t xml:space="preserve">. </w:t>
      </w: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quay </w:t>
      </w:r>
      <w:proofErr w:type="spellStart"/>
      <w:r w:rsidRPr="00275E02">
        <w:rPr>
          <w:rFonts w:cstheme="minorHAnsi"/>
        </w:rPr>
        <w:t>quanh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oz: Ta </w:t>
      </w:r>
      <w:proofErr w:type="spellStart"/>
      <w:r w:rsidRPr="00275E02">
        <w:rPr>
          <w:rFonts w:cstheme="minorHAnsi"/>
        </w:rPr>
        <w:t>có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thể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có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công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thức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biến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đổi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toạ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độ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bằng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cách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mở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rộng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công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thức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quay </w:t>
      </w:r>
      <w:proofErr w:type="spellStart"/>
      <w:r w:rsidRPr="00275E02">
        <w:rPr>
          <w:rFonts w:cstheme="minorHAnsi"/>
        </w:rPr>
        <w:t>trong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không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gian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hai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chiều</w:t>
      </w:r>
      <w:proofErr w:type="spellEnd"/>
    </w:p>
    <w:p w14:paraId="15AC048C" w14:textId="77777777" w:rsidR="00557F4C" w:rsidRPr="00275E02" w:rsidRDefault="00557F4C" w:rsidP="00557F4C">
      <w:pPr>
        <w:ind w:left="720"/>
        <w:rPr>
          <w:rFonts w:cstheme="minorHAnsi"/>
          <w:color w:val="555555"/>
          <w:sz w:val="21"/>
          <w:szCs w:val="21"/>
          <w:shd w:val="clear" w:color="auto" w:fill="FFFFFF"/>
        </w:rPr>
      </w:pP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drawing>
          <wp:inline distT="0" distB="0" distL="0" distR="0" wp14:anchorId="06FCBA25" wp14:editId="287DC096">
            <wp:extent cx="1303133" cy="47248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8FD7" w14:textId="77777777" w:rsidR="00557F4C" w:rsidRPr="00275E02" w:rsidRDefault="00557F4C" w:rsidP="00557F4C">
      <w:pPr>
        <w:ind w:left="720"/>
        <w:rPr>
          <w:rFonts w:cstheme="minorHAnsi"/>
        </w:rPr>
      </w:pPr>
      <w:proofErr w:type="spellStart"/>
      <w:r w:rsidRPr="00275E02">
        <w:rPr>
          <w:rFonts w:cstheme="minorHAnsi"/>
        </w:rPr>
        <w:t>Biểu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diễn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tương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đương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dưới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dạng</w:t>
      </w:r>
      <w:proofErr w:type="spellEnd"/>
      <w:r w:rsidRPr="00275E02">
        <w:rPr>
          <w:rFonts w:cstheme="minorHAnsi"/>
        </w:rPr>
        <w:t xml:space="preserve"> ma </w:t>
      </w:r>
      <w:proofErr w:type="spellStart"/>
      <w:r w:rsidRPr="00275E02">
        <w:rPr>
          <w:rFonts w:cstheme="minorHAnsi"/>
        </w:rPr>
        <w:t>trận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như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sau</w:t>
      </w:r>
      <w:proofErr w:type="spellEnd"/>
    </w:p>
    <w:p w14:paraId="23B4DB7E" w14:textId="77777777" w:rsidR="00557F4C" w:rsidRPr="00275E02" w:rsidRDefault="00557F4C" w:rsidP="00557F4C">
      <w:pPr>
        <w:ind w:left="720"/>
        <w:rPr>
          <w:rFonts w:cstheme="minorHAnsi"/>
          <w:color w:val="555555"/>
          <w:sz w:val="21"/>
          <w:szCs w:val="21"/>
          <w:shd w:val="clear" w:color="auto" w:fill="FFFFFF"/>
        </w:rPr>
      </w:pP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drawing>
          <wp:inline distT="0" distB="0" distL="0" distR="0" wp14:anchorId="41BC965F" wp14:editId="7AE182AA">
            <wp:extent cx="3292125" cy="3955123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EACD" w14:textId="6C35607A" w:rsidR="00557F4C" w:rsidRPr="00275E02" w:rsidRDefault="00557F4C" w:rsidP="00557F4C">
      <w:pPr>
        <w:pStyle w:val="ListParagraph"/>
        <w:numPr>
          <w:ilvl w:val="0"/>
          <w:numId w:val="11"/>
        </w:numPr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quay </w:t>
      </w:r>
      <w:proofErr w:type="spellStart"/>
      <w:r w:rsidRPr="00275E02">
        <w:rPr>
          <w:rFonts w:cstheme="minorHAnsi"/>
        </w:rPr>
        <w:t>quanh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một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song </w:t>
      </w:r>
      <w:proofErr w:type="spellStart"/>
      <w:r w:rsidRPr="00275E02">
        <w:rPr>
          <w:rFonts w:cstheme="minorHAnsi"/>
        </w:rPr>
        <w:t>song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với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toạ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độ</w:t>
      </w:r>
      <w:proofErr w:type="spellEnd"/>
      <w:r w:rsidR="00275E02" w:rsidRPr="00275E02">
        <w:rPr>
          <w:rFonts w:cstheme="minorHAnsi"/>
        </w:rPr>
        <w:t>.</w:t>
      </w:r>
    </w:p>
    <w:p w14:paraId="3A160273" w14:textId="77777777" w:rsidR="00275E02" w:rsidRPr="00275E02" w:rsidRDefault="00275E02" w:rsidP="00275E02">
      <w:pPr>
        <w:ind w:left="720"/>
        <w:rPr>
          <w:rFonts w:cstheme="minorHAnsi"/>
        </w:rPr>
      </w:pPr>
      <w:proofErr w:type="spellStart"/>
      <w:r w:rsidRPr="00275E02">
        <w:rPr>
          <w:rFonts w:cstheme="minorHAnsi"/>
        </w:rPr>
        <w:t>Giả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sử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quay song </w:t>
      </w:r>
      <w:proofErr w:type="spellStart"/>
      <w:r w:rsidRPr="00275E02">
        <w:rPr>
          <w:rFonts w:cstheme="minorHAnsi"/>
        </w:rPr>
        <w:t>song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với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ox (</w:t>
      </w:r>
      <w:proofErr w:type="spellStart"/>
      <w:r w:rsidRPr="00275E02">
        <w:rPr>
          <w:rFonts w:cstheme="minorHAnsi"/>
        </w:rPr>
        <w:t>các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trường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hợp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còn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lại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tương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tự</w:t>
      </w:r>
      <w:proofErr w:type="spellEnd"/>
      <w:r w:rsidRPr="00275E02">
        <w:rPr>
          <w:rFonts w:cstheme="minorHAnsi"/>
        </w:rPr>
        <w:t xml:space="preserve">), ta </w:t>
      </w:r>
      <w:proofErr w:type="spellStart"/>
      <w:r w:rsidRPr="00275E02">
        <w:rPr>
          <w:rFonts w:cstheme="minorHAnsi"/>
        </w:rPr>
        <w:t>thực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hiện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lần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lượt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lệnh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biến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đổi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sau</w:t>
      </w:r>
      <w:proofErr w:type="spellEnd"/>
      <w:r w:rsidRPr="00275E02">
        <w:rPr>
          <w:rFonts w:cstheme="minorHAnsi"/>
        </w:rPr>
        <w:t xml:space="preserve">: </w:t>
      </w:r>
    </w:p>
    <w:p w14:paraId="447337C3" w14:textId="77777777" w:rsidR="00275E02" w:rsidRPr="00275E02" w:rsidRDefault="00275E02" w:rsidP="00275E02">
      <w:pPr>
        <w:ind w:left="720"/>
        <w:rPr>
          <w:rFonts w:cstheme="minorHAnsi"/>
        </w:rPr>
      </w:pPr>
      <w:r w:rsidRPr="00275E02">
        <w:rPr>
          <w:rFonts w:cstheme="minorHAnsi"/>
        </w:rPr>
        <w:t xml:space="preserve">(1) </w:t>
      </w:r>
      <w:proofErr w:type="spellStart"/>
      <w:r w:rsidRPr="00275E02">
        <w:rPr>
          <w:rFonts w:cstheme="minorHAnsi"/>
        </w:rPr>
        <w:t>Áp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dụng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tịnh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tiến</w:t>
      </w:r>
      <w:proofErr w:type="spellEnd"/>
      <w:r w:rsidRPr="00275E02">
        <w:rPr>
          <w:rFonts w:cstheme="minorHAnsi"/>
        </w:rPr>
        <w:t xml:space="preserve"> T </w:t>
      </w:r>
      <w:proofErr w:type="spellStart"/>
      <w:r w:rsidRPr="00275E02">
        <w:rPr>
          <w:rFonts w:cstheme="minorHAnsi"/>
        </w:rPr>
        <w:t>để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quay </w:t>
      </w:r>
      <w:proofErr w:type="spellStart"/>
      <w:r w:rsidRPr="00275E02">
        <w:rPr>
          <w:rFonts w:cstheme="minorHAnsi"/>
        </w:rPr>
        <w:t>về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ox </w:t>
      </w:r>
    </w:p>
    <w:p w14:paraId="0D8EB082" w14:textId="77777777" w:rsidR="00275E02" w:rsidRPr="00275E02" w:rsidRDefault="00275E02" w:rsidP="00275E02">
      <w:pPr>
        <w:ind w:left="720"/>
        <w:rPr>
          <w:rFonts w:cstheme="minorHAnsi"/>
        </w:rPr>
      </w:pPr>
      <w:r w:rsidRPr="00275E02">
        <w:rPr>
          <w:rFonts w:cstheme="minorHAnsi"/>
        </w:rPr>
        <w:t xml:space="preserve">(2) </w:t>
      </w:r>
      <w:proofErr w:type="spellStart"/>
      <w:r w:rsidRPr="00275E02">
        <w:rPr>
          <w:rFonts w:cstheme="minorHAnsi"/>
        </w:rPr>
        <w:t>Áp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dụng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quay R(θ) quay </w:t>
      </w:r>
      <w:proofErr w:type="spellStart"/>
      <w:r w:rsidRPr="00275E02">
        <w:rPr>
          <w:rFonts w:cstheme="minorHAnsi"/>
        </w:rPr>
        <w:t>đối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tượng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quanh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ox </w:t>
      </w:r>
      <w:proofErr w:type="spellStart"/>
      <w:r w:rsidRPr="00275E02">
        <w:rPr>
          <w:rFonts w:cstheme="minorHAnsi"/>
        </w:rPr>
        <w:t>một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góc</w:t>
      </w:r>
      <w:proofErr w:type="spellEnd"/>
      <w:r w:rsidRPr="00275E02">
        <w:rPr>
          <w:rFonts w:cstheme="minorHAnsi"/>
        </w:rPr>
        <w:t xml:space="preserve"> θ </w:t>
      </w:r>
    </w:p>
    <w:p w14:paraId="56C3065B" w14:textId="5A86569E" w:rsidR="00275E02" w:rsidRPr="00275E02" w:rsidRDefault="00275E02" w:rsidP="00275E02">
      <w:pPr>
        <w:ind w:left="720"/>
        <w:rPr>
          <w:rFonts w:cstheme="minorHAnsi"/>
        </w:rPr>
      </w:pPr>
      <w:r w:rsidRPr="00275E02">
        <w:rPr>
          <w:rFonts w:cstheme="minorHAnsi"/>
        </w:rPr>
        <w:t xml:space="preserve">(3) </w:t>
      </w:r>
      <w:proofErr w:type="spellStart"/>
      <w:r w:rsidRPr="00275E02">
        <w:rPr>
          <w:rFonts w:cstheme="minorHAnsi"/>
        </w:rPr>
        <w:t>Áp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dụng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tịnh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tiến</w:t>
      </w:r>
      <w:proofErr w:type="spellEnd"/>
      <w:r w:rsidRPr="00275E02">
        <w:rPr>
          <w:rFonts w:cstheme="minorHAnsi"/>
        </w:rPr>
        <w:t xml:space="preserve"> T-1 </w:t>
      </w:r>
      <w:proofErr w:type="spellStart"/>
      <w:r w:rsidRPr="00275E02">
        <w:rPr>
          <w:rFonts w:cstheme="minorHAnsi"/>
        </w:rPr>
        <w:t>để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quay </w:t>
      </w:r>
      <w:proofErr w:type="spellStart"/>
      <w:r w:rsidRPr="00275E02">
        <w:rPr>
          <w:rFonts w:cstheme="minorHAnsi"/>
        </w:rPr>
        <w:t>về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vị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trí</w:t>
      </w:r>
      <w:proofErr w:type="spellEnd"/>
      <w:r w:rsidRPr="00275E02">
        <w:rPr>
          <w:rFonts w:cstheme="minorHAnsi"/>
        </w:rPr>
        <w:t xml:space="preserve"> ban </w:t>
      </w:r>
      <w:proofErr w:type="spellStart"/>
      <w:r w:rsidRPr="00275E02">
        <w:rPr>
          <w:rFonts w:cstheme="minorHAnsi"/>
        </w:rPr>
        <w:t>đầu</w:t>
      </w:r>
      <w:proofErr w:type="spellEnd"/>
    </w:p>
    <w:p w14:paraId="6EB5C490" w14:textId="77B253BD" w:rsidR="00275E02" w:rsidRPr="00275E02" w:rsidRDefault="00275E02" w:rsidP="00275E02">
      <w:pPr>
        <w:rPr>
          <w:rFonts w:cstheme="minorHAnsi"/>
        </w:rPr>
      </w:pPr>
      <w:r w:rsidRPr="00275E02">
        <w:rPr>
          <w:rFonts w:cstheme="minorHAnsi"/>
        </w:rPr>
        <w:tab/>
        <w:t xml:space="preserve">c.    </w:t>
      </w: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quay </w:t>
      </w:r>
      <w:proofErr w:type="spellStart"/>
      <w:r w:rsidRPr="00275E02">
        <w:rPr>
          <w:rFonts w:cstheme="minorHAnsi"/>
        </w:rPr>
        <w:t>quanh</w:t>
      </w:r>
      <w:proofErr w:type="spellEnd"/>
      <w:r w:rsidRPr="00275E02">
        <w:rPr>
          <w:rFonts w:cstheme="minorHAnsi"/>
        </w:rPr>
        <w:t xml:space="preserve"> 1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bất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kỳ</w:t>
      </w:r>
      <w:proofErr w:type="spellEnd"/>
      <w:r w:rsidRPr="00275E02">
        <w:rPr>
          <w:rFonts w:cstheme="minorHAnsi"/>
        </w:rPr>
        <w:t>.</w:t>
      </w:r>
    </w:p>
    <w:p w14:paraId="0F438448" w14:textId="6CCC9CC9" w:rsidR="00275E02" w:rsidRPr="00275E02" w:rsidRDefault="00275E02" w:rsidP="00275E02">
      <w:pPr>
        <w:ind w:firstLine="720"/>
        <w:rPr>
          <w:rFonts w:cstheme="minorHAnsi"/>
        </w:rPr>
      </w:pPr>
      <w:r w:rsidRPr="00275E02">
        <w:rPr>
          <w:rFonts w:cstheme="minorHAnsi"/>
        </w:rPr>
        <w:t xml:space="preserve">3.3 </w:t>
      </w: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tỉ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lệ</w:t>
      </w:r>
      <w:proofErr w:type="spellEnd"/>
    </w:p>
    <w:p w14:paraId="00A7C3BC" w14:textId="1C7D7BE8" w:rsidR="00275E02" w:rsidRPr="00275E02" w:rsidRDefault="00275E02" w:rsidP="00275E02">
      <w:pPr>
        <w:rPr>
          <w:rFonts w:cstheme="minorHAnsi"/>
        </w:rPr>
      </w:pPr>
      <w:proofErr w:type="spellStart"/>
      <w:r w:rsidRPr="00275E02">
        <w:rPr>
          <w:rFonts w:cstheme="minorHAnsi"/>
        </w:rPr>
        <w:t>Tương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tự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như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tỉ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lệ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trong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không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gian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hai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chiều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phương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trình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tỉ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lệ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trong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không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gian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ba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chiều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như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sau</w:t>
      </w:r>
      <w:proofErr w:type="spellEnd"/>
      <w:r w:rsidRPr="00275E02">
        <w:rPr>
          <w:rFonts w:cstheme="minorHAnsi"/>
        </w:rPr>
        <w:t>:</w:t>
      </w:r>
    </w:p>
    <w:p w14:paraId="15072D0E" w14:textId="5EE5D0EE" w:rsidR="00275E02" w:rsidRPr="00275E02" w:rsidRDefault="00275E02" w:rsidP="00275E02">
      <w:pPr>
        <w:rPr>
          <w:rFonts w:cstheme="minorHAnsi"/>
          <w:color w:val="555555"/>
          <w:sz w:val="21"/>
          <w:szCs w:val="21"/>
          <w:shd w:val="clear" w:color="auto" w:fill="FFFFFF"/>
        </w:rPr>
      </w:pP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lastRenderedPageBreak/>
        <w:drawing>
          <wp:inline distT="0" distB="0" distL="0" distR="0" wp14:anchorId="46C2347D" wp14:editId="23646E3D">
            <wp:extent cx="2301439" cy="84589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3233" w14:textId="565AFDCB" w:rsidR="00275E02" w:rsidRPr="00275E02" w:rsidRDefault="00275E02" w:rsidP="00275E02">
      <w:pPr>
        <w:pStyle w:val="ListParagraph"/>
        <w:numPr>
          <w:ilvl w:val="1"/>
          <w:numId w:val="13"/>
        </w:numPr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Phép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đối</w:t>
      </w:r>
      <w:proofErr w:type="spellEnd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t>xứng</w:t>
      </w:r>
      <w:proofErr w:type="spellEnd"/>
    </w:p>
    <w:p w14:paraId="7B2413B0" w14:textId="7365A8CA" w:rsidR="00275E02" w:rsidRPr="00275E02" w:rsidRDefault="00275E02" w:rsidP="00275E02">
      <w:pPr>
        <w:ind w:left="360"/>
        <w:rPr>
          <w:rFonts w:cstheme="minorHAnsi"/>
        </w:rPr>
      </w:pPr>
      <w:proofErr w:type="spellStart"/>
      <w:r w:rsidRPr="00275E02">
        <w:rPr>
          <w:rFonts w:cstheme="minorHAnsi"/>
        </w:rPr>
        <w:t>Trong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không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gian</w:t>
      </w:r>
      <w:proofErr w:type="spellEnd"/>
      <w:r w:rsidRPr="00275E02">
        <w:rPr>
          <w:rFonts w:cstheme="minorHAnsi"/>
        </w:rPr>
        <w:t xml:space="preserve"> ta </w:t>
      </w:r>
      <w:proofErr w:type="spellStart"/>
      <w:r w:rsidRPr="00275E02">
        <w:rPr>
          <w:rFonts w:cstheme="minorHAnsi"/>
        </w:rPr>
        <w:t>có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thể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thực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hiện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đối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xứng</w:t>
      </w:r>
      <w:proofErr w:type="spellEnd"/>
      <w:r w:rsidRPr="00275E02">
        <w:rPr>
          <w:rFonts w:cstheme="minorHAnsi"/>
        </w:rPr>
        <w:t xml:space="preserve"> qua </w:t>
      </w:r>
      <w:proofErr w:type="spellStart"/>
      <w:r w:rsidRPr="00275E02">
        <w:rPr>
          <w:rFonts w:cstheme="minorHAnsi"/>
        </w:rPr>
        <w:t>một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đường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thẳng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hoặc</w:t>
      </w:r>
      <w:proofErr w:type="spellEnd"/>
      <w:r w:rsidRPr="00275E02">
        <w:rPr>
          <w:rFonts w:cstheme="minorHAnsi"/>
        </w:rPr>
        <w:t xml:space="preserve"> qua </w:t>
      </w:r>
      <w:proofErr w:type="spellStart"/>
      <w:r w:rsidRPr="00275E02">
        <w:rPr>
          <w:rFonts w:cstheme="minorHAnsi"/>
        </w:rPr>
        <w:t>một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mặt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phẳng</w:t>
      </w:r>
      <w:proofErr w:type="spellEnd"/>
      <w:r w:rsidRPr="00275E02">
        <w:rPr>
          <w:rFonts w:cstheme="minorHAnsi"/>
        </w:rPr>
        <w:t xml:space="preserve">. </w:t>
      </w:r>
      <w:proofErr w:type="spellStart"/>
      <w:r w:rsidRPr="00275E02">
        <w:rPr>
          <w:rFonts w:cstheme="minorHAnsi"/>
        </w:rPr>
        <w:t>Trong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mục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này</w:t>
      </w:r>
      <w:proofErr w:type="spellEnd"/>
      <w:r w:rsidRPr="00275E02">
        <w:rPr>
          <w:rFonts w:cstheme="minorHAnsi"/>
        </w:rPr>
        <w:t xml:space="preserve"> ta </w:t>
      </w:r>
      <w:proofErr w:type="spellStart"/>
      <w:r w:rsidRPr="00275E02">
        <w:rPr>
          <w:rFonts w:cstheme="minorHAnsi"/>
        </w:rPr>
        <w:t>chỉ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xét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khi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đối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xứng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các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toạ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độ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và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mặt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phẳng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đối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xứng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mặt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phẳng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xy</w:t>
      </w:r>
      <w:proofErr w:type="spellEnd"/>
      <w:r w:rsidRPr="00275E02">
        <w:rPr>
          <w:rFonts w:cstheme="minorHAnsi"/>
        </w:rPr>
        <w:t xml:space="preserve">, </w:t>
      </w:r>
      <w:proofErr w:type="spellStart"/>
      <w:r w:rsidRPr="00275E02">
        <w:rPr>
          <w:rFonts w:cstheme="minorHAnsi"/>
        </w:rPr>
        <w:t>yz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hoặc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xz</w:t>
      </w:r>
      <w:proofErr w:type="spellEnd"/>
      <w:r w:rsidRPr="00275E02">
        <w:rPr>
          <w:rFonts w:cstheme="minorHAnsi"/>
        </w:rPr>
        <w:t xml:space="preserve">. </w:t>
      </w:r>
      <w:proofErr w:type="spellStart"/>
      <w:r w:rsidRPr="00275E02">
        <w:rPr>
          <w:rFonts w:cstheme="minorHAnsi"/>
        </w:rPr>
        <w:t>Nếu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toạ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độ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đối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xứng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thì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đối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xứng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tương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đương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với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quay 1800 </w:t>
      </w:r>
      <w:proofErr w:type="spellStart"/>
      <w:r w:rsidRPr="00275E02">
        <w:rPr>
          <w:rFonts w:cstheme="minorHAnsi"/>
        </w:rPr>
        <w:t>quanh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đó</w:t>
      </w:r>
      <w:proofErr w:type="spellEnd"/>
      <w:r w:rsidRPr="00275E02">
        <w:rPr>
          <w:rFonts w:cstheme="minorHAnsi"/>
        </w:rPr>
        <w:t xml:space="preserve">. </w:t>
      </w:r>
      <w:proofErr w:type="spellStart"/>
      <w:r w:rsidRPr="00275E02">
        <w:rPr>
          <w:rFonts w:cstheme="minorHAnsi"/>
        </w:rPr>
        <w:t>Ví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dụ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đối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xứng</w:t>
      </w:r>
      <w:proofErr w:type="spellEnd"/>
      <w:r w:rsidRPr="00275E02">
        <w:rPr>
          <w:rFonts w:cstheme="minorHAnsi"/>
        </w:rPr>
        <w:t xml:space="preserve"> qua </w:t>
      </w:r>
      <w:proofErr w:type="spellStart"/>
      <w:r w:rsidRPr="00275E02">
        <w:rPr>
          <w:rFonts w:cstheme="minorHAnsi"/>
        </w:rPr>
        <w:t>trục</w:t>
      </w:r>
      <w:proofErr w:type="spellEnd"/>
      <w:r w:rsidRPr="00275E02">
        <w:rPr>
          <w:rFonts w:cstheme="minorHAnsi"/>
        </w:rPr>
        <w:t xml:space="preserve"> ox </w:t>
      </w:r>
      <w:proofErr w:type="spellStart"/>
      <w:r w:rsidRPr="00275E02">
        <w:rPr>
          <w:rFonts w:cstheme="minorHAnsi"/>
        </w:rPr>
        <w:t>có</w:t>
      </w:r>
      <w:proofErr w:type="spellEnd"/>
      <w:r w:rsidRPr="00275E02">
        <w:rPr>
          <w:rFonts w:cstheme="minorHAnsi"/>
        </w:rPr>
        <w:t xml:space="preserve"> ma </w:t>
      </w:r>
      <w:proofErr w:type="spellStart"/>
      <w:r w:rsidRPr="00275E02">
        <w:rPr>
          <w:rFonts w:cstheme="minorHAnsi"/>
        </w:rPr>
        <w:t>trận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là</w:t>
      </w:r>
      <w:proofErr w:type="spellEnd"/>
      <w:r w:rsidRPr="00275E02">
        <w:rPr>
          <w:rFonts w:cstheme="minorHAnsi"/>
        </w:rPr>
        <w:t>:</w:t>
      </w:r>
    </w:p>
    <w:p w14:paraId="1E0939A8" w14:textId="2E8EFA6D" w:rsidR="00275E02" w:rsidRPr="00275E02" w:rsidRDefault="00275E02" w:rsidP="00275E02">
      <w:pPr>
        <w:ind w:left="360"/>
        <w:rPr>
          <w:rFonts w:cstheme="minorHAnsi"/>
          <w:color w:val="555555"/>
          <w:sz w:val="21"/>
          <w:szCs w:val="21"/>
          <w:shd w:val="clear" w:color="auto" w:fill="FFFFFF"/>
        </w:rPr>
      </w:pP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drawing>
          <wp:inline distT="0" distB="0" distL="0" distR="0" wp14:anchorId="20A6B669" wp14:editId="36B08FF2">
            <wp:extent cx="3254022" cy="86113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F453" w14:textId="49E57994" w:rsidR="00275E02" w:rsidRPr="00275E02" w:rsidRDefault="00275E02" w:rsidP="00275E02">
      <w:pPr>
        <w:ind w:left="360"/>
        <w:rPr>
          <w:rFonts w:cstheme="minorHAnsi"/>
        </w:rPr>
      </w:pPr>
      <w:proofErr w:type="spellStart"/>
      <w:r w:rsidRPr="00275E02">
        <w:rPr>
          <w:rFonts w:cstheme="minorHAnsi"/>
        </w:rPr>
        <w:t>Phép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đối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xứng</w:t>
      </w:r>
      <w:proofErr w:type="spellEnd"/>
      <w:r w:rsidRPr="00275E02">
        <w:rPr>
          <w:rFonts w:cstheme="minorHAnsi"/>
        </w:rPr>
        <w:t xml:space="preserve"> qua </w:t>
      </w:r>
      <w:proofErr w:type="spellStart"/>
      <w:r w:rsidRPr="00275E02">
        <w:rPr>
          <w:rFonts w:cstheme="minorHAnsi"/>
        </w:rPr>
        <w:t>mặt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phẳng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xy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có</w:t>
      </w:r>
      <w:proofErr w:type="spellEnd"/>
      <w:r w:rsidRPr="00275E02">
        <w:rPr>
          <w:rFonts w:cstheme="minorHAnsi"/>
        </w:rPr>
        <w:t xml:space="preserve"> ma </w:t>
      </w:r>
      <w:proofErr w:type="spellStart"/>
      <w:r w:rsidRPr="00275E02">
        <w:rPr>
          <w:rFonts w:cstheme="minorHAnsi"/>
        </w:rPr>
        <w:t>trận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biến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đổi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là</w:t>
      </w:r>
      <w:proofErr w:type="spellEnd"/>
      <w:r w:rsidRPr="00275E02">
        <w:rPr>
          <w:rFonts w:cstheme="minorHAnsi"/>
        </w:rPr>
        <w:t>:</w:t>
      </w:r>
    </w:p>
    <w:p w14:paraId="0375F6C4" w14:textId="7BC1E001" w:rsidR="00275E02" w:rsidRPr="00275E02" w:rsidRDefault="00275E02" w:rsidP="00275E02">
      <w:pPr>
        <w:ind w:left="360"/>
        <w:rPr>
          <w:rFonts w:cstheme="minorHAnsi"/>
          <w:color w:val="555555"/>
          <w:sz w:val="21"/>
          <w:szCs w:val="21"/>
          <w:shd w:val="clear" w:color="auto" w:fill="FFFFFF"/>
        </w:rPr>
      </w:pPr>
      <w:r w:rsidRPr="00275E02">
        <w:rPr>
          <w:rFonts w:cstheme="minorHAnsi"/>
          <w:color w:val="555555"/>
          <w:sz w:val="21"/>
          <w:szCs w:val="21"/>
          <w:shd w:val="clear" w:color="auto" w:fill="FFFFFF"/>
        </w:rPr>
        <w:drawing>
          <wp:inline distT="0" distB="0" distL="0" distR="0" wp14:anchorId="51A76747" wp14:editId="1E31E8EF">
            <wp:extent cx="1364098" cy="82303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75A1" w14:textId="4C8DC07A" w:rsidR="00275E02" w:rsidRDefault="00275E02" w:rsidP="00275E02">
      <w:pPr>
        <w:ind w:left="360"/>
        <w:rPr>
          <w:rFonts w:cstheme="minorHAnsi"/>
        </w:rPr>
      </w:pPr>
      <w:proofErr w:type="spellStart"/>
      <w:r w:rsidRPr="00275E02">
        <w:rPr>
          <w:rFonts w:cstheme="minorHAnsi"/>
        </w:rPr>
        <w:t>Tương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tự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khi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mặt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phẳng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đối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xứng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là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xz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hoặc</w:t>
      </w:r>
      <w:proofErr w:type="spellEnd"/>
      <w:r w:rsidRPr="00275E02">
        <w:rPr>
          <w:rFonts w:cstheme="minorHAnsi"/>
        </w:rPr>
        <w:t xml:space="preserve"> </w:t>
      </w:r>
      <w:proofErr w:type="spellStart"/>
      <w:r w:rsidRPr="00275E02">
        <w:rPr>
          <w:rFonts w:cstheme="minorHAnsi"/>
        </w:rPr>
        <w:t>yz</w:t>
      </w:r>
      <w:proofErr w:type="spellEnd"/>
    </w:p>
    <w:p w14:paraId="751DE381" w14:textId="38589FBF" w:rsidR="00052788" w:rsidRPr="00052788" w:rsidRDefault="00052788" w:rsidP="00052788">
      <w:pPr>
        <w:pStyle w:val="ListParagraph"/>
        <w:numPr>
          <w:ilvl w:val="1"/>
          <w:numId w:val="13"/>
        </w:numPr>
        <w:rPr>
          <w:rFonts w:cstheme="minorHAnsi"/>
        </w:rPr>
      </w:pPr>
      <w:proofErr w:type="spellStart"/>
      <w:r w:rsidRPr="00052788">
        <w:rPr>
          <w:rFonts w:cstheme="minorHAnsi"/>
        </w:rPr>
        <w:t>Phép</w:t>
      </w:r>
      <w:proofErr w:type="spellEnd"/>
      <w:r w:rsidRPr="00052788">
        <w:rPr>
          <w:rFonts w:cstheme="minorHAnsi"/>
        </w:rPr>
        <w:t xml:space="preserve"> </w:t>
      </w:r>
      <w:proofErr w:type="spellStart"/>
      <w:r w:rsidRPr="00052788">
        <w:rPr>
          <w:rFonts w:cstheme="minorHAnsi"/>
        </w:rPr>
        <w:t>biến</w:t>
      </w:r>
      <w:proofErr w:type="spellEnd"/>
      <w:r w:rsidRPr="00052788">
        <w:rPr>
          <w:rFonts w:cstheme="minorHAnsi"/>
        </w:rPr>
        <w:t xml:space="preserve"> </w:t>
      </w:r>
      <w:proofErr w:type="spellStart"/>
      <w:r w:rsidRPr="00052788">
        <w:rPr>
          <w:rFonts w:cstheme="minorHAnsi"/>
        </w:rPr>
        <w:t>dạng</w:t>
      </w:r>
      <w:proofErr w:type="spellEnd"/>
      <w:r w:rsidRPr="00052788">
        <w:rPr>
          <w:rFonts w:cstheme="minorHAnsi"/>
        </w:rPr>
        <w:t xml:space="preserve"> </w:t>
      </w:r>
    </w:p>
    <w:p w14:paraId="5CB8CB35" w14:textId="7D0F749E" w:rsidR="00052788" w:rsidRDefault="00052788" w:rsidP="00052788">
      <w:pPr>
        <w:ind w:left="720"/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cstheme="minorHAnsi"/>
          <w:color w:val="555555"/>
          <w:sz w:val="21"/>
          <w:szCs w:val="21"/>
          <w:shd w:val="clear" w:color="auto" w:fill="FFFFFF"/>
        </w:rPr>
        <w:t>Tất</w:t>
      </w:r>
      <w:proofErr w:type="spellEnd"/>
      <w:r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z w:val="21"/>
          <w:szCs w:val="21"/>
          <w:shd w:val="clear" w:color="auto" w:fill="FFFFFF"/>
        </w:rPr>
        <w:t>cả</w:t>
      </w:r>
      <w:proofErr w:type="spellEnd"/>
      <w:r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z w:val="21"/>
          <w:szCs w:val="21"/>
          <w:shd w:val="clear" w:color="auto" w:fill="FFFFFF"/>
        </w:rPr>
        <w:t>phần</w:t>
      </w:r>
      <w:proofErr w:type="spellEnd"/>
      <w:r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z w:val="21"/>
          <w:szCs w:val="21"/>
          <w:shd w:val="clear" w:color="auto" w:fill="FFFFFF"/>
        </w:rPr>
        <w:t>tử</w:t>
      </w:r>
      <w:proofErr w:type="spellEnd"/>
      <w:r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z w:val="21"/>
          <w:szCs w:val="21"/>
          <w:shd w:val="clear" w:color="auto" w:fill="FFFFFF"/>
        </w:rPr>
        <w:t>nằm</w:t>
      </w:r>
      <w:proofErr w:type="spellEnd"/>
      <w:r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z w:val="21"/>
          <w:szCs w:val="21"/>
          <w:shd w:val="clear" w:color="auto" w:fill="FFFFFF"/>
        </w:rPr>
        <w:t>trên</w:t>
      </w:r>
      <w:proofErr w:type="spellEnd"/>
      <w:r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z w:val="21"/>
          <w:szCs w:val="21"/>
          <w:shd w:val="clear" w:color="auto" w:fill="FFFFFF"/>
        </w:rPr>
        <w:t>đường</w:t>
      </w:r>
      <w:proofErr w:type="spellEnd"/>
      <w:r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z w:val="21"/>
          <w:szCs w:val="21"/>
          <w:shd w:val="clear" w:color="auto" w:fill="FFFFFF"/>
        </w:rPr>
        <w:t>chéo</w:t>
      </w:r>
      <w:proofErr w:type="spellEnd"/>
      <w:r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z w:val="21"/>
          <w:szCs w:val="21"/>
          <w:shd w:val="clear" w:color="auto" w:fill="FFFFFF"/>
        </w:rPr>
        <w:t>chính</w:t>
      </w:r>
      <w:proofErr w:type="spellEnd"/>
      <w:r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z w:val="21"/>
          <w:szCs w:val="21"/>
          <w:shd w:val="clear" w:color="auto" w:fill="FFFFFF"/>
        </w:rPr>
        <w:t>bằng</w:t>
      </w:r>
      <w:proofErr w:type="spellEnd"/>
      <w:r>
        <w:rPr>
          <w:rFonts w:cstheme="minorHAnsi"/>
          <w:color w:val="555555"/>
          <w:sz w:val="21"/>
          <w:szCs w:val="21"/>
          <w:shd w:val="clear" w:color="auto" w:fill="FFFFFF"/>
        </w:rPr>
        <w:t xml:space="preserve"> 1.</w:t>
      </w:r>
    </w:p>
    <w:p w14:paraId="54F9DFB0" w14:textId="76B8227C" w:rsidR="00052788" w:rsidRDefault="00052788" w:rsidP="00052788">
      <w:pPr>
        <w:ind w:left="720"/>
        <w:rPr>
          <w:rFonts w:cstheme="minorHAnsi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cstheme="minorHAnsi"/>
          <w:color w:val="555555"/>
          <w:sz w:val="21"/>
          <w:szCs w:val="21"/>
          <w:shd w:val="clear" w:color="auto" w:fill="FFFFFF"/>
        </w:rPr>
        <w:t>Các</w:t>
      </w:r>
      <w:proofErr w:type="spellEnd"/>
      <w:r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z w:val="21"/>
          <w:szCs w:val="21"/>
          <w:shd w:val="clear" w:color="auto" w:fill="FFFFFF"/>
        </w:rPr>
        <w:t>phần</w:t>
      </w:r>
      <w:proofErr w:type="spellEnd"/>
      <w:r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z w:val="21"/>
          <w:szCs w:val="21"/>
          <w:shd w:val="clear" w:color="auto" w:fill="FFFFFF"/>
        </w:rPr>
        <w:t>tử</w:t>
      </w:r>
      <w:proofErr w:type="spellEnd"/>
      <w:r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z w:val="21"/>
          <w:szCs w:val="21"/>
          <w:shd w:val="clear" w:color="auto" w:fill="FFFFFF"/>
        </w:rPr>
        <w:t>chiếu</w:t>
      </w:r>
      <w:proofErr w:type="spellEnd"/>
      <w:r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z w:val="21"/>
          <w:szCs w:val="21"/>
          <w:shd w:val="clear" w:color="auto" w:fill="FFFFFF"/>
        </w:rPr>
        <w:t>và</w:t>
      </w:r>
      <w:proofErr w:type="spellEnd"/>
      <w:r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z w:val="21"/>
          <w:szCs w:val="21"/>
          <w:shd w:val="clear" w:color="auto" w:fill="FFFFFF"/>
        </w:rPr>
        <w:t>tịnh</w:t>
      </w:r>
      <w:proofErr w:type="spellEnd"/>
      <w:r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z w:val="21"/>
          <w:szCs w:val="21"/>
          <w:shd w:val="clear" w:color="auto" w:fill="FFFFFF"/>
        </w:rPr>
        <w:t>tiến</w:t>
      </w:r>
      <w:proofErr w:type="spellEnd"/>
      <w:r>
        <w:rPr>
          <w:rFonts w:cstheme="minorHAnsi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555555"/>
          <w:sz w:val="21"/>
          <w:szCs w:val="21"/>
          <w:shd w:val="clear" w:color="auto" w:fill="FFFFFF"/>
        </w:rPr>
        <w:t>bằng</w:t>
      </w:r>
      <w:proofErr w:type="spellEnd"/>
      <w:r>
        <w:rPr>
          <w:rFonts w:cstheme="minorHAnsi"/>
          <w:color w:val="555555"/>
          <w:sz w:val="21"/>
          <w:szCs w:val="21"/>
          <w:shd w:val="clear" w:color="auto" w:fill="FFFFFF"/>
        </w:rPr>
        <w:t xml:space="preserve"> 0.</w:t>
      </w:r>
    </w:p>
    <w:p w14:paraId="110FD9AC" w14:textId="2F06053C" w:rsidR="00052788" w:rsidRDefault="00052788" w:rsidP="00052788">
      <w:pPr>
        <w:ind w:left="720"/>
        <w:rPr>
          <w:rFonts w:cstheme="minorHAnsi"/>
          <w:color w:val="555555"/>
          <w:sz w:val="21"/>
          <w:szCs w:val="21"/>
          <w:shd w:val="clear" w:color="auto" w:fill="FFFFFF"/>
        </w:rPr>
      </w:pPr>
      <w:r w:rsidRPr="00052788">
        <w:rPr>
          <w:rFonts w:cstheme="minorHAnsi"/>
          <w:color w:val="555555"/>
          <w:sz w:val="21"/>
          <w:szCs w:val="21"/>
          <w:shd w:val="clear" w:color="auto" w:fill="FFFFFF"/>
        </w:rPr>
        <w:drawing>
          <wp:inline distT="0" distB="0" distL="0" distR="0" wp14:anchorId="31CB03CE" wp14:editId="545DD6CB">
            <wp:extent cx="5898391" cy="160033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A052" w14:textId="0904B761" w:rsidR="00052788" w:rsidRPr="00052788" w:rsidRDefault="00052788" w:rsidP="00052788">
      <w:pPr>
        <w:ind w:left="720"/>
        <w:rPr>
          <w:rFonts w:cstheme="minorHAnsi"/>
          <w:color w:val="555555"/>
          <w:sz w:val="21"/>
          <w:szCs w:val="21"/>
          <w:shd w:val="clear" w:color="auto" w:fill="FFFFFF"/>
        </w:rPr>
      </w:pPr>
      <w:r w:rsidRPr="00052788">
        <w:rPr>
          <w:rFonts w:cstheme="minorHAnsi"/>
          <w:color w:val="555555"/>
          <w:sz w:val="21"/>
          <w:szCs w:val="21"/>
          <w:shd w:val="clear" w:color="auto" w:fill="FFFFFF"/>
        </w:rPr>
        <w:lastRenderedPageBreak/>
        <w:drawing>
          <wp:inline distT="0" distB="0" distL="0" distR="0" wp14:anchorId="14FBCB7F" wp14:editId="58FE0584">
            <wp:extent cx="5943600" cy="1664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788" w:rsidRPr="00052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5EB5"/>
    <w:multiLevelType w:val="multilevel"/>
    <w:tmpl w:val="2DA80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B461A8"/>
    <w:multiLevelType w:val="hybridMultilevel"/>
    <w:tmpl w:val="A0E4B3EE"/>
    <w:lvl w:ilvl="0" w:tplc="FFEC9D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5959AB"/>
    <w:multiLevelType w:val="hybridMultilevel"/>
    <w:tmpl w:val="DC40FC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C22215"/>
    <w:multiLevelType w:val="multilevel"/>
    <w:tmpl w:val="8702B988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4" w15:restartNumberingAfterBreak="0">
    <w:nsid w:val="3F641D2E"/>
    <w:multiLevelType w:val="hybridMultilevel"/>
    <w:tmpl w:val="2CC4BD1C"/>
    <w:lvl w:ilvl="0" w:tplc="3C04E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96298"/>
    <w:multiLevelType w:val="hybridMultilevel"/>
    <w:tmpl w:val="66A40F30"/>
    <w:lvl w:ilvl="0" w:tplc="E6F870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34882"/>
    <w:multiLevelType w:val="multilevel"/>
    <w:tmpl w:val="AB6011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51D3408E"/>
    <w:multiLevelType w:val="multilevel"/>
    <w:tmpl w:val="8AC2CD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5823344"/>
    <w:multiLevelType w:val="hybridMultilevel"/>
    <w:tmpl w:val="2C1A4A16"/>
    <w:lvl w:ilvl="0" w:tplc="8C82B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C935BC"/>
    <w:multiLevelType w:val="hybridMultilevel"/>
    <w:tmpl w:val="4EEAB596"/>
    <w:lvl w:ilvl="0" w:tplc="E6F8704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FEE6ACF"/>
    <w:multiLevelType w:val="hybridMultilevel"/>
    <w:tmpl w:val="EFD41BD4"/>
    <w:lvl w:ilvl="0" w:tplc="E6F870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21D6A"/>
    <w:multiLevelType w:val="hybridMultilevel"/>
    <w:tmpl w:val="5290B388"/>
    <w:lvl w:ilvl="0" w:tplc="53FEA9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6F02DE"/>
    <w:multiLevelType w:val="hybridMultilevel"/>
    <w:tmpl w:val="319483D6"/>
    <w:lvl w:ilvl="0" w:tplc="67DE3B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24135">
    <w:abstractNumId w:val="0"/>
  </w:num>
  <w:num w:numId="2" w16cid:durableId="2105226417">
    <w:abstractNumId w:val="11"/>
  </w:num>
  <w:num w:numId="3" w16cid:durableId="224340660">
    <w:abstractNumId w:val="10"/>
  </w:num>
  <w:num w:numId="4" w16cid:durableId="1546529598">
    <w:abstractNumId w:val="4"/>
  </w:num>
  <w:num w:numId="5" w16cid:durableId="460851311">
    <w:abstractNumId w:val="12"/>
  </w:num>
  <w:num w:numId="6" w16cid:durableId="817115010">
    <w:abstractNumId w:val="8"/>
  </w:num>
  <w:num w:numId="7" w16cid:durableId="213280013">
    <w:abstractNumId w:val="3"/>
  </w:num>
  <w:num w:numId="8" w16cid:durableId="982731108">
    <w:abstractNumId w:val="9"/>
  </w:num>
  <w:num w:numId="9" w16cid:durableId="1956058771">
    <w:abstractNumId w:val="5"/>
  </w:num>
  <w:num w:numId="10" w16cid:durableId="1341469095">
    <w:abstractNumId w:val="2"/>
  </w:num>
  <w:num w:numId="11" w16cid:durableId="482281578">
    <w:abstractNumId w:val="1"/>
  </w:num>
  <w:num w:numId="12" w16cid:durableId="1904442803">
    <w:abstractNumId w:val="7"/>
  </w:num>
  <w:num w:numId="13" w16cid:durableId="2199495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98"/>
    <w:rsid w:val="00052788"/>
    <w:rsid w:val="001D70BB"/>
    <w:rsid w:val="00275E02"/>
    <w:rsid w:val="00315698"/>
    <w:rsid w:val="00557F4C"/>
    <w:rsid w:val="00575D8D"/>
    <w:rsid w:val="00600DBB"/>
    <w:rsid w:val="00621F4B"/>
    <w:rsid w:val="0072794C"/>
    <w:rsid w:val="007A59BE"/>
    <w:rsid w:val="008021D5"/>
    <w:rsid w:val="00835108"/>
    <w:rsid w:val="008F108D"/>
    <w:rsid w:val="0093705D"/>
    <w:rsid w:val="009D792E"/>
    <w:rsid w:val="00F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A195"/>
  <w15:chartTrackingRefBased/>
  <w15:docId w15:val="{F45DAFB6-5DE9-4B42-AE48-C5D62D84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6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54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9B9311CB5E51F439C45732D1E4C1489" ma:contentTypeVersion="4" ma:contentTypeDescription="Tạo tài liệu mới." ma:contentTypeScope="" ma:versionID="72a1b8fa49a264ac9704d6561b81aeb9">
  <xsd:schema xmlns:xsd="http://www.w3.org/2001/XMLSchema" xmlns:xs="http://www.w3.org/2001/XMLSchema" xmlns:p="http://schemas.microsoft.com/office/2006/metadata/properties" xmlns:ns3="ab2d266d-7754-426b-8641-8a13b3c33df8" targetNamespace="http://schemas.microsoft.com/office/2006/metadata/properties" ma:root="true" ma:fieldsID="f3ba5652cafd1b2890eda6e97099b8fe" ns3:_="">
    <xsd:import namespace="ab2d266d-7754-426b-8641-8a13b3c33d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d266d-7754-426b-8641-8a13b3c33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814F7E-7726-41F9-A0AB-76160161A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d266d-7754-426b-8641-8a13b3c33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230BBB-7199-4615-9025-774AA8143C66}">
  <ds:schemaRefs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ab2d266d-7754-426b-8641-8a13b3c33df8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74E0C89-FACD-4CE1-A2B7-386F78FFCF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Đăng Khoa</dc:creator>
  <cp:keywords/>
  <dc:description/>
  <cp:lastModifiedBy>Trần Đăng Khoa</cp:lastModifiedBy>
  <cp:revision>2</cp:revision>
  <dcterms:created xsi:type="dcterms:W3CDTF">2022-05-13T02:50:00Z</dcterms:created>
  <dcterms:modified xsi:type="dcterms:W3CDTF">2022-05-13T02:50:00Z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0x010100F9B9311CB5E51F439C45732D1E4C1489</vt:lpwstr>
  </property>
</Properties>
</file>