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2E" w:rsidRPr="00F7052E" w:rsidRDefault="00F7052E" w:rsidP="00F705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7052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HDFC MAIL </w:t>
      </w:r>
    </w:p>
    <w:p w:rsidR="00F7052E" w:rsidRDefault="00F7052E" w:rsidP="00F705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F7052E" w:rsidRPr="00F7052E" w:rsidRDefault="00F7052E" w:rsidP="00F705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Dear Merchant Partner</w:t>
      </w:r>
      <w:proofErr w:type="gram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proofErr w:type="gram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This is with respect to your request for integrating our test Payment Gateway application with your test application/website/portal for processing E-Commerce transactions. Basis your inputs received in the duly filled Merchant Integration Questionnaire, we hereby share with you the following</w:t>
      </w:r>
      <w:proofErr w:type="gram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proofErr w:type="gram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Pls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note that Credit Card </w:t>
      </w:r>
      <w:proofErr w:type="spell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Txns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/ Debit Card </w:t>
      </w:r>
      <w:proofErr w:type="spell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Txns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are mapped to our test environment. However, </w:t>
      </w:r>
      <w:proofErr w:type="gram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Since</w:t>
      </w:r>
      <w:proofErr w:type="gram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 are not in receipt of the test setup for </w:t>
      </w:r>
      <w:proofErr w:type="spellStart"/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NetBanking</w:t>
      </w:r>
      <w:proofErr w:type="spellEnd"/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Option(s) it is configured in Live Environment &amp; the account will be debited on real time basis.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Currently, we have all the pre-approved banks configured on the </w:t>
      </w:r>
      <w:proofErr w:type="gram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same,</w:t>
      </w:r>
      <w:proofErr w:type="gram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rest of the banks will be configured before final Go-Live.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Test Card Details</w:t>
      </w:r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                                    </w:t>
      </w:r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 Failed card details</w:t>
      </w:r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   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VISA CREDIT CARD                                                            VISA CREDIT CARD          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Card No:4012 0010 3714 1112                                       </w:t>
      </w:r>
      <w:hyperlink r:id="rId6" w:tgtFrame="_blank" w:history="1">
        <w:r w:rsidRPr="00F7052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4111 1111 1111 1111</w:t>
        </w:r>
      </w:hyperlink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Exp:12/2020                                                                        Exp:12/2020                                                        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CVV:123                                                                               CVV:123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Request you to refer the attached integration document &amp; start the integration at your end. 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Pls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feel free to call us </w:t>
      </w:r>
      <w:proofErr w:type="spell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incase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any technical support between 09:00 am to 09:00 pm </w:t>
      </w:r>
      <w:proofErr w:type="gram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 Monday</w:t>
      </w:r>
      <w:proofErr w:type="gram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Saturday ).</w:t>
      </w:r>
    </w:p>
    <w:p w:rsidR="00F7052E" w:rsidRPr="00F7052E" w:rsidRDefault="00F7052E" w:rsidP="00F705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r w:rsidRPr="00F7052E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(See attached file: Test Account details.xls)(See attached file: check list 2.odt)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Request you to implement the status API and find the below document for same.</w:t>
      </w:r>
    </w:p>
    <w:p w:rsidR="00F7052E" w:rsidRPr="00F7052E" w:rsidRDefault="00F7052E" w:rsidP="00F705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052E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 xml:space="preserve">(See attached file: </w:t>
      </w:r>
      <w:proofErr w:type="spellStart"/>
      <w:r w:rsidRPr="00F7052E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CCAvenue</w:t>
      </w:r>
      <w:proofErr w:type="spellEnd"/>
      <w:r w:rsidRPr="00F7052E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 xml:space="preserve"> Status API.zip)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NOTE</w:t>
      </w:r>
      <w:proofErr w:type="gramStart"/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:-</w:t>
      </w:r>
      <w:proofErr w:type="gramEnd"/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Request you to complete the testing within 10 days.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Note</w:t>
      </w:r>
      <w:proofErr w:type="gramStart"/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:we</w:t>
      </w:r>
      <w:proofErr w:type="spellEnd"/>
      <w:proofErr w:type="gramEnd"/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can't support </w:t>
      </w:r>
      <w:proofErr w:type="spellStart"/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Shoptimize</w:t>
      </w:r>
      <w:proofErr w:type="spellEnd"/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Kit.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gram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Kindly find the below link from where you can download the Integration Kit and find the attached Integration Document.</w:t>
      </w:r>
      <w:proofErr w:type="gram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Integration kit: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hyperlink r:id="rId7" w:tgtFrame="_blank" w:history="1">
        <w:r w:rsidRPr="00F7052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https://mars.ccavenue.com/downloads/Integration_kits.zip</w:t>
        </w:r>
      </w:hyperlink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Shopping cart: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hyperlink r:id="rId8" w:tgtFrame="_blank" w:history="1">
        <w:r w:rsidRPr="00F7052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https://mars.ccavenue.com/downloads/New_Updated_Third_Party_Shopping_Cart_Kits.zip</w:t>
        </w:r>
      </w:hyperlink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The post action URL must be </w:t>
      </w:r>
      <w:hyperlink r:id="rId9" w:tgtFrame="_blank" w:history="1">
        <w:r w:rsidRPr="00F7052E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eastAsia="en-IN"/>
          </w:rPr>
          <w:t>https://test.ccavenue.com/transaction/transaction.do?command=initiateTransaction</w:t>
        </w:r>
      </w:hyperlink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Password for excel is shared in separate mail.</w:t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NOTE:- </w:t>
      </w:r>
    </w:p>
    <w:p w:rsidR="00F7052E" w:rsidRPr="00F7052E" w:rsidRDefault="00F7052E" w:rsidP="00F70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Request you to complete the testing within 10 days.</w:t>
      </w:r>
    </w:p>
    <w:p w:rsidR="00F7052E" w:rsidRPr="00F7052E" w:rsidRDefault="00F7052E" w:rsidP="00F70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052E" w:rsidRPr="00F7052E" w:rsidRDefault="00F7052E" w:rsidP="00F70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IFrame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will not support for card &amp; Net Banking </w:t>
      </w:r>
      <w:proofErr w:type="spell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txn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Request you to do not integrate using </w:t>
      </w:r>
      <w:proofErr w:type="spell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Iframe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technolgy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other wise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you will face </w:t>
      </w:r>
      <w:proofErr w:type="spell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txn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issue in production environment.</w:t>
      </w:r>
    </w:p>
    <w:p w:rsidR="00F7052E" w:rsidRPr="00F7052E" w:rsidRDefault="00F7052E" w:rsidP="00F70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052E" w:rsidRPr="00F7052E" w:rsidRDefault="00F7052E" w:rsidP="00F70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As per HDFC Bank's </w:t>
      </w:r>
      <w:proofErr w:type="spell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Ecom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Security Policy, all Payment Gateway </w:t>
      </w:r>
      <w:proofErr w:type="spellStart"/>
      <w:proofErr w:type="gramStart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merchant's</w:t>
      </w:r>
      <w:proofErr w:type="spell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have</w:t>
      </w:r>
      <w:proofErr w:type="gramEnd"/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use all the five UDF - User Defined Fields compulsorily. Usage of the UDF fields will help you to trace any transaction, and more importantly avoid fraudulent transactions from taking place.</w:t>
      </w:r>
    </w:p>
    <w:p w:rsidR="00F7052E" w:rsidRPr="00F7052E" w:rsidRDefault="00F7052E" w:rsidP="00F70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Kindly share the screenshots for success and failure transactions from start to end.</w:t>
      </w:r>
    </w:p>
    <w:p w:rsidR="00F7052E" w:rsidRPr="00F7052E" w:rsidRDefault="00F7052E" w:rsidP="00F7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052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705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Please find the below parameters.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2520"/>
      </w:tblGrid>
      <w:tr w:rsidR="00F7052E" w:rsidRPr="00F7052E" w:rsidTr="00F7052E">
        <w:trPr>
          <w:tblCellSpacing w:w="15" w:type="dxa"/>
        </w:trPr>
        <w:tc>
          <w:tcPr>
            <w:tcW w:w="34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52E" w:rsidRPr="00F7052E" w:rsidRDefault="00F7052E" w:rsidP="00F7052E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</w:pPr>
            <w:r w:rsidRPr="00F7052E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  <w:t>CC Avenue</w:t>
            </w:r>
          </w:p>
        </w:tc>
      </w:tr>
      <w:tr w:rsidR="00F7052E" w:rsidRPr="00F7052E" w:rsidTr="00F7052E">
        <w:trPr>
          <w:tblCellSpacing w:w="15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52E" w:rsidRPr="00F7052E" w:rsidRDefault="00F7052E" w:rsidP="00F7052E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</w:pPr>
            <w:r w:rsidRPr="00F7052E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  <w:t>UDF1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52E" w:rsidRPr="00F7052E" w:rsidRDefault="00F7052E" w:rsidP="00F7052E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</w:pPr>
            <w:r w:rsidRPr="00F7052E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  <w:t>ME Parameter 1</w:t>
            </w:r>
          </w:p>
        </w:tc>
      </w:tr>
      <w:tr w:rsidR="00F7052E" w:rsidRPr="00F7052E" w:rsidTr="00F7052E">
        <w:trPr>
          <w:tblCellSpacing w:w="15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52E" w:rsidRPr="00F7052E" w:rsidRDefault="00F7052E" w:rsidP="00F7052E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</w:pPr>
            <w:r w:rsidRPr="00F7052E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  <w:t>UDF2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52E" w:rsidRPr="00F7052E" w:rsidRDefault="00F7052E" w:rsidP="00F7052E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</w:pPr>
            <w:r w:rsidRPr="00F7052E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  <w:t>ME Parameter 2</w:t>
            </w:r>
          </w:p>
        </w:tc>
      </w:tr>
      <w:tr w:rsidR="00F7052E" w:rsidRPr="00F7052E" w:rsidTr="00F7052E">
        <w:trPr>
          <w:tblCellSpacing w:w="15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52E" w:rsidRPr="00F7052E" w:rsidRDefault="00F7052E" w:rsidP="00F7052E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</w:pPr>
            <w:r w:rsidRPr="00F7052E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  <w:t>UDF3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52E" w:rsidRPr="00F7052E" w:rsidRDefault="00F7052E" w:rsidP="00F7052E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</w:pPr>
            <w:r w:rsidRPr="00F7052E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  <w:t>ME Parameter 3</w:t>
            </w:r>
          </w:p>
        </w:tc>
      </w:tr>
      <w:tr w:rsidR="00F7052E" w:rsidRPr="00F7052E" w:rsidTr="00F7052E">
        <w:trPr>
          <w:tblCellSpacing w:w="15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52E" w:rsidRPr="00F7052E" w:rsidRDefault="00F7052E" w:rsidP="00F7052E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</w:pPr>
            <w:r w:rsidRPr="00F7052E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  <w:t>UDF4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52E" w:rsidRPr="00F7052E" w:rsidRDefault="00F7052E" w:rsidP="00F7052E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</w:pPr>
            <w:r w:rsidRPr="00F7052E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  <w:t>ME Parameter 4</w:t>
            </w:r>
          </w:p>
        </w:tc>
      </w:tr>
      <w:tr w:rsidR="00F7052E" w:rsidRPr="00F7052E" w:rsidTr="00F7052E">
        <w:trPr>
          <w:tblCellSpacing w:w="15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52E" w:rsidRPr="00F7052E" w:rsidRDefault="00F7052E" w:rsidP="00F7052E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</w:pPr>
            <w:r w:rsidRPr="00F7052E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  <w:t>UDF5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52E" w:rsidRPr="00F7052E" w:rsidRDefault="00F7052E" w:rsidP="00F7052E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</w:pPr>
            <w:r w:rsidRPr="00F7052E"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en-IN"/>
              </w:rPr>
              <w:t>ME Parameter 5</w:t>
            </w:r>
          </w:p>
        </w:tc>
      </w:tr>
    </w:tbl>
    <w:p w:rsidR="00B10006" w:rsidRDefault="00B10006"/>
    <w:sectPr w:rsidR="00B1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D6F5D"/>
    <w:multiLevelType w:val="multilevel"/>
    <w:tmpl w:val="349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2E"/>
    <w:rsid w:val="00B10006"/>
    <w:rsid w:val="00F7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05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0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s.ccavenue.com/downloads/New_Updated_Third_Party_Shopping_Cart_Kits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rs.ccavenue.com/downloads/Integration_kit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4111%201111%201111%20111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st.ccavenue.com/transaction/transaction.do?command=initiateTrans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DEEP-PC</dc:creator>
  <cp:lastModifiedBy>DEEP-PC</cp:lastModifiedBy>
  <cp:revision>1</cp:revision>
  <dcterms:created xsi:type="dcterms:W3CDTF">2019-01-25T08:37:00Z</dcterms:created>
  <dcterms:modified xsi:type="dcterms:W3CDTF">2019-01-25T08:38:00Z</dcterms:modified>
</cp:coreProperties>
</file>