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CE9" w:rsidRDefault="00A36CE9" w:rsidP="00A36CE9">
      <w:pPr>
        <w:jc w:val="center"/>
        <w:rPr>
          <w:sz w:val="52"/>
          <w:szCs w:val="52"/>
          <w:u w:val="single"/>
        </w:rPr>
      </w:pPr>
      <w:r w:rsidRPr="00A36CE9">
        <w:rPr>
          <w:sz w:val="52"/>
          <w:szCs w:val="52"/>
          <w:u w:val="single"/>
        </w:rPr>
        <w:t>USER STORIE : python projet</w:t>
      </w:r>
    </w:p>
    <w:p w:rsidR="00A36CE9" w:rsidRDefault="00A36CE9" w:rsidP="00A36CE9">
      <w:pPr>
        <w:jc w:val="center"/>
        <w:rPr>
          <w:sz w:val="52"/>
          <w:szCs w:val="52"/>
          <w:u w:val="single"/>
        </w:rPr>
      </w:pPr>
    </w:p>
    <w:p w:rsidR="00A36CE9" w:rsidRDefault="00A36CE9" w:rsidP="00A36CE9">
      <w:pPr>
        <w:rPr>
          <w:sz w:val="24"/>
          <w:lang w:val="fr-CI"/>
        </w:rPr>
      </w:pPr>
      <w:r>
        <w:rPr>
          <w:sz w:val="24"/>
          <w:lang w:val="fr-CI"/>
        </w:rPr>
        <w:t>Lorsque l’utilisateur arrive pour la première fois, il voit une page de connexion. Il devra entrer son email et son mot de passe pour pouvoir se connecter. Ici, trois cas se posent. Soit l’email n’est pas reconnu et un message d’erreur s’affiche avec les informations : « Erreur d’authentification, votre email n’est pas reconnu », soit le mot de passe entré n’est pas correct et un message d’erreur s’affiche avec les informations suivantes : « Erreur de saisie, mot de passe incorrect » et dans ce cas, il verra un lien en dessous de la zone de saisie du mot de passe où l’on lira « mot de passe oublié, cliquez ici » et sera redirigé vers un espace où il entrera son email, cliquera sur valider et recevra un message de récupération de son mot de passe sur son email. Et là encore, si l’email n’est pas reconnu, le message envoyé sera un message d’erreur d’authentification. Dans le cas contraire, si les informations sont correctes, l’utilisateur pourra accéder à l’application. Il est important de mentionner qu’à la première connexion, l’utilisateur devra changer de mot de passe et le confirmer.</w:t>
      </w:r>
    </w:p>
    <w:p w:rsidR="00A36CE9" w:rsidRDefault="00A36CE9" w:rsidP="00A36CE9">
      <w:pPr>
        <w:rPr>
          <w:sz w:val="24"/>
          <w:lang w:val="fr-CI"/>
        </w:rPr>
      </w:pPr>
      <w:r>
        <w:rPr>
          <w:sz w:val="24"/>
          <w:lang w:val="fr-CI"/>
        </w:rPr>
        <w:t xml:space="preserve">Etant dans l’application il verra une barre de recherche qui lui permettra d’avoir accès au de l’application qu’il veut. Exemple : un utilisateur qui veut consulter son badge, disons le nombre d’étoiles qu’il a eu ; il va écrire badge dans la barre de recherche et il pourra voir le nombre d’étoiles et si ses étoiles sont égales    5 alors il va pouvoir conseiller d’autres jeunes sur conséquences des substances nocives pour la santé. La même procédure sera faite quand l’utilisateur veut avoir accès à un champ   de l’application </w:t>
      </w:r>
      <w:bookmarkStart w:id="0" w:name="_GoBack"/>
      <w:bookmarkEnd w:id="0"/>
    </w:p>
    <w:p w:rsidR="00A36CE9" w:rsidRPr="00A36CE9" w:rsidRDefault="00A36CE9" w:rsidP="00A36CE9">
      <w:pPr>
        <w:jc w:val="center"/>
        <w:rPr>
          <w:sz w:val="52"/>
          <w:szCs w:val="52"/>
          <w:lang w:val="fr-CI"/>
        </w:rPr>
      </w:pPr>
    </w:p>
    <w:sectPr w:rsidR="00A36CE9" w:rsidRPr="00A36C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CE9"/>
    <w:rsid w:val="000456B3"/>
    <w:rsid w:val="004B669E"/>
    <w:rsid w:val="00A36CE9"/>
    <w:rsid w:val="00B209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BF50"/>
  <w15:chartTrackingRefBased/>
  <w15:docId w15:val="{9B2754FC-803E-4728-ABF7-757771C9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256</Words>
  <Characters>1411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2023-12-24T19:50:00Z</dcterms:created>
  <dcterms:modified xsi:type="dcterms:W3CDTF">2023-12-25T00:00:00Z</dcterms:modified>
</cp:coreProperties>
</file>