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A487" w14:textId="45DD7091" w:rsidR="000314E5" w:rsidRDefault="003D20EF">
      <w:r w:rsidRPr="003D20EF">
        <w:t>Chiến dịch Hoa phượng đỏ 2023 là một chiến dịch tình nguyện hè dành cho các bạn học sinh THPT và giáo viên ở địa bàn TP.HCM nhằm hướng đến thực hiện các hoạt động hướng đến cộng đồng. Với chủ đề “Chiến sĩ Hoa phượng đỏ trải nghiệm và trưởng thành”, chiến dịch năm nay hứa hẹn sẽ mang đến những trải nghiệm mới và kỷ niệm thật đáng nhớ cho các chiến sĩ.</w:t>
      </w:r>
    </w:p>
    <w:sectPr w:rsidR="0003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E5"/>
    <w:rsid w:val="000314E5"/>
    <w:rsid w:val="003D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4FB8B-F8D8-4203-AC62-6AA6CD1F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2</cp:revision>
  <dcterms:created xsi:type="dcterms:W3CDTF">2023-07-07T15:40:00Z</dcterms:created>
  <dcterms:modified xsi:type="dcterms:W3CDTF">2023-07-07T15:41:00Z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2023-07-07T15:41:01Z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86c38167-6b5f-4adf-9048-5a16e8aef143</vt:lpwstr>
  </property>
  <property fmtid="{D5CDD505-2E9C-101B-9397-08002B2CF9AE}" pid="8" name="MSIP_Label_defa4170-0d19-0005-0004-bc88714345d2_ContentBits">
    <vt:lpwstr>0</vt:lpwstr>
  </property>
</Properties>
</file>