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41AB0" w14:textId="77777777" w:rsidR="004067D7" w:rsidRDefault="00000000">
      <w:pPr>
        <w:spacing w:after="40"/>
        <w:jc w:val="center"/>
      </w:pPr>
      <w:r>
        <w:rPr>
          <w:b/>
          <w:bCs/>
          <w:spacing w:val="40"/>
          <w:sz w:val="44"/>
          <w:szCs w:val="44"/>
        </w:rPr>
        <w:t>MINTAE KIM</w:t>
      </w:r>
    </w:p>
    <w:p w14:paraId="5B209CF0" w14:textId="77777777" w:rsidR="004067D7" w:rsidRDefault="00000000">
      <w:pPr>
        <w:spacing w:after="60"/>
        <w:jc w:val="center"/>
      </w:pPr>
      <w:r>
        <w:rPr>
          <w:sz w:val="19"/>
          <w:szCs w:val="19"/>
        </w:rPr>
        <w:t xml:space="preserve">Irvine, CA  •  </w:t>
      </w:r>
      <w:hyperlink r:id="rId5" w:history="1">
        <w:r>
          <w:rPr>
            <w:color w:val="0563C1"/>
            <w:sz w:val="19"/>
            <w:szCs w:val="19"/>
            <w:u w:val="single"/>
          </w:rPr>
          <w:t>mintae3827@gmail.com</w:t>
        </w:r>
      </w:hyperlink>
      <w:r>
        <w:rPr>
          <w:sz w:val="19"/>
          <w:szCs w:val="19"/>
        </w:rPr>
        <w:t xml:space="preserve">  •  949-735-4720  •  </w:t>
      </w:r>
      <w:hyperlink r:id="rId6" w:history="1">
        <w:r>
          <w:rPr>
            <w:color w:val="0563C1"/>
            <w:sz w:val="19"/>
            <w:szCs w:val="19"/>
            <w:u w:val="single"/>
          </w:rPr>
          <w:t>LinkedIn</w:t>
        </w:r>
      </w:hyperlink>
      <w:r>
        <w:rPr>
          <w:sz w:val="19"/>
          <w:szCs w:val="19"/>
        </w:rPr>
        <w:t xml:space="preserve">  •  </w:t>
      </w:r>
      <w:hyperlink r:id="rId7" w:history="1">
        <w:r>
          <w:rPr>
            <w:color w:val="0563C1"/>
            <w:sz w:val="19"/>
            <w:szCs w:val="19"/>
            <w:u w:val="single"/>
          </w:rPr>
          <w:t>GitHub</w:t>
        </w:r>
      </w:hyperlink>
      <w:r>
        <w:rPr>
          <w:sz w:val="19"/>
          <w:szCs w:val="19"/>
        </w:rPr>
        <w:t xml:space="preserve">  •  </w:t>
      </w:r>
      <w:hyperlink r:id="rId8" w:history="1">
        <w:r>
          <w:rPr>
            <w:color w:val="0563C1"/>
            <w:sz w:val="19"/>
            <w:szCs w:val="19"/>
            <w:u w:val="single"/>
          </w:rPr>
          <w:t>Website</w:t>
        </w:r>
      </w:hyperlink>
    </w:p>
    <w:p w14:paraId="0D319C93" w14:textId="77777777" w:rsidR="004067D7" w:rsidRDefault="00000000">
      <w:pPr>
        <w:spacing w:after="40"/>
        <w:jc w:val="center"/>
      </w:pPr>
      <w:r>
        <w:t>Server Engineer with 2+ years of production experience on a live MMORPG.</w:t>
      </w:r>
    </w:p>
    <w:p w14:paraId="435070C5" w14:textId="77777777" w:rsidR="004067D7" w:rsidRDefault="00000000">
      <w:pPr>
        <w:pBdr>
          <w:bottom w:val="single" w:sz="6" w:space="2" w:color="000000"/>
        </w:pBdr>
        <w:spacing w:before="220" w:after="90"/>
      </w:pPr>
      <w:r>
        <w:rPr>
          <w:b/>
          <w:bCs/>
          <w:sz w:val="21"/>
          <w:szCs w:val="21"/>
        </w:rPr>
        <w:t>PROFESSIONAL EXPERIENCE</w:t>
      </w:r>
    </w:p>
    <w:p w14:paraId="00030658" w14:textId="77777777" w:rsidR="004067D7" w:rsidRDefault="00000000">
      <w:pPr>
        <w:tabs>
          <w:tab w:val="right" w:pos="10512"/>
        </w:tabs>
        <w:spacing w:before="240" w:after="28"/>
      </w:pPr>
      <w:r>
        <w:rPr>
          <w:b/>
          <w:bCs/>
          <w:sz w:val="21"/>
          <w:szCs w:val="21"/>
        </w:rPr>
        <w:t>Funigloo</w:t>
      </w:r>
      <w:r>
        <w:rPr>
          <w:sz w:val="21"/>
          <w:szCs w:val="21"/>
        </w:rPr>
        <w:t xml:space="preserve">  —  </w:t>
      </w:r>
      <w:r>
        <w:rPr>
          <w:color w:val="333333"/>
          <w:sz w:val="21"/>
          <w:szCs w:val="21"/>
        </w:rPr>
        <w:t>Game Server Developer</w:t>
      </w:r>
      <w:r>
        <w:t xml:space="preserve"> </w:t>
      </w:r>
      <w:hyperlink r:id="rId9" w:history="1">
        <w:r>
          <w:rPr>
            <w:color w:val="0563C1"/>
            <w:u w:val="single"/>
          </w:rPr>
          <w:t>[Notion]</w:t>
        </w:r>
      </w:hyperlink>
      <w:r>
        <w:tab/>
      </w:r>
      <w:r>
        <w:rPr>
          <w:color w:val="595959"/>
          <w:sz w:val="19"/>
          <w:szCs w:val="19"/>
        </w:rPr>
        <w:t>Jan 2024 – Feb 2026</w:t>
      </w:r>
    </w:p>
    <w:p w14:paraId="0F170A1B" w14:textId="77777777" w:rsidR="004067D7" w:rsidRDefault="00000000">
      <w:pPr>
        <w:pStyle w:val="a4"/>
        <w:numPr>
          <w:ilvl w:val="0"/>
          <w:numId w:val="2"/>
        </w:numPr>
        <w:spacing w:after="32" w:line="280" w:lineRule="auto"/>
      </w:pPr>
      <w:r>
        <w:t xml:space="preserve">Redesigned the broadcast cache architecture, raising single-map capacity from </w:t>
      </w:r>
      <w:r>
        <w:rPr>
          <w:b/>
          <w:bCs/>
        </w:rPr>
        <w:t>250 to 600 players</w:t>
      </w:r>
      <w:r>
        <w:t xml:space="preserve"> and validating </w:t>
      </w:r>
      <w:r>
        <w:rPr>
          <w:b/>
          <w:bCs/>
        </w:rPr>
        <w:t>3,000 concurrent connections</w:t>
      </w:r>
      <w:r>
        <w:t xml:space="preserve"> on one machine.</w:t>
      </w:r>
    </w:p>
    <w:p w14:paraId="01EB60C4" w14:textId="77777777" w:rsidR="004067D7" w:rsidRDefault="00000000">
      <w:pPr>
        <w:pStyle w:val="a4"/>
        <w:numPr>
          <w:ilvl w:val="0"/>
          <w:numId w:val="2"/>
        </w:numPr>
        <w:spacing w:after="32" w:line="280" w:lineRule="auto"/>
      </w:pPr>
      <w:r>
        <w:t xml:space="preserve">Built a </w:t>
      </w:r>
      <w:r>
        <w:rPr>
          <w:b/>
          <w:bCs/>
        </w:rPr>
        <w:t>zone-partitioned threading model</w:t>
      </w:r>
      <w:r>
        <w:t xml:space="preserve"> across </w:t>
      </w:r>
      <w:r>
        <w:rPr>
          <w:b/>
          <w:bCs/>
        </w:rPr>
        <w:t>10 worker threads</w:t>
      </w:r>
      <w:r>
        <w:t xml:space="preserve"> to remove shared-resource contention, and handled cross-server state sync through master-server routing and P2P UDP hole punching.</w:t>
      </w:r>
    </w:p>
    <w:p w14:paraId="3DEBEDEC" w14:textId="77777777" w:rsidR="004067D7" w:rsidRDefault="00000000">
      <w:pPr>
        <w:pStyle w:val="a4"/>
        <w:numPr>
          <w:ilvl w:val="0"/>
          <w:numId w:val="2"/>
        </w:numPr>
        <w:spacing w:after="32" w:line="280" w:lineRule="auto"/>
      </w:pPr>
      <w:r>
        <w:t xml:space="preserve">Split the monolithic server into </w:t>
      </w:r>
      <w:r>
        <w:rPr>
          <w:b/>
          <w:bCs/>
        </w:rPr>
        <w:t>6 microservices</w:t>
      </w:r>
      <w:r>
        <w:t xml:space="preserve"> (Auth, Game, Guild, Log, Control, GM) for fault isolation, independent deployment, and per-service scaling.</w:t>
      </w:r>
    </w:p>
    <w:p w14:paraId="1F13471A" w14:textId="77777777" w:rsidR="004067D7" w:rsidRDefault="00000000">
      <w:pPr>
        <w:pStyle w:val="a4"/>
        <w:numPr>
          <w:ilvl w:val="0"/>
          <w:numId w:val="2"/>
        </w:numPr>
        <w:spacing w:after="32" w:line="280" w:lineRule="auto"/>
      </w:pPr>
      <w:r>
        <w:t xml:space="preserve">Designed </w:t>
      </w:r>
      <w:r>
        <w:rPr>
          <w:b/>
          <w:bCs/>
        </w:rPr>
        <w:t>5 MySQL schemas</w:t>
      </w:r>
      <w:r>
        <w:t xml:space="preserve"> and added Redis for low-latency session management and hot-data caching on real-time gameplay paths.</w:t>
      </w:r>
    </w:p>
    <w:p w14:paraId="419B6066" w14:textId="77777777" w:rsidR="004067D7" w:rsidRDefault="00000000">
      <w:pPr>
        <w:pStyle w:val="a4"/>
        <w:numPr>
          <w:ilvl w:val="0"/>
          <w:numId w:val="2"/>
        </w:numPr>
        <w:spacing w:after="32" w:line="280" w:lineRule="auto"/>
      </w:pPr>
      <w:r>
        <w:t xml:space="preserve">Built automated </w:t>
      </w:r>
      <w:r>
        <w:rPr>
          <w:b/>
          <w:bCs/>
        </w:rPr>
        <w:t>fault detection, failover, and backup recovery</w:t>
      </w:r>
      <w:r>
        <w:t xml:space="preserve"> to keep the service running through node failures in production.</w:t>
      </w:r>
    </w:p>
    <w:p w14:paraId="00CE0C7D" w14:textId="77777777" w:rsidR="004067D7" w:rsidRDefault="00000000">
      <w:pPr>
        <w:tabs>
          <w:tab w:val="right" w:pos="10512"/>
        </w:tabs>
        <w:spacing w:before="240" w:after="28"/>
      </w:pPr>
      <w:r>
        <w:rPr>
          <w:b/>
          <w:bCs/>
          <w:sz w:val="21"/>
          <w:szCs w:val="21"/>
        </w:rPr>
        <w:t>Freelance</w:t>
      </w:r>
      <w:r>
        <w:rPr>
          <w:sz w:val="21"/>
          <w:szCs w:val="21"/>
        </w:rPr>
        <w:t xml:space="preserve">  —  </w:t>
      </w:r>
      <w:r>
        <w:rPr>
          <w:color w:val="333333"/>
          <w:sz w:val="21"/>
          <w:szCs w:val="21"/>
        </w:rPr>
        <w:t>Automation Software Engineer</w:t>
      </w:r>
      <w:r>
        <w:t xml:space="preserve"> </w:t>
      </w:r>
      <w:hyperlink r:id="rId10" w:history="1">
        <w:r>
          <w:rPr>
            <w:color w:val="0563C1"/>
            <w:u w:val="single"/>
          </w:rPr>
          <w:t>[GitHub1]</w:t>
        </w:r>
      </w:hyperlink>
      <w:r>
        <w:t xml:space="preserve"> </w:t>
      </w:r>
      <w:hyperlink r:id="rId11" w:history="1">
        <w:r>
          <w:rPr>
            <w:color w:val="0563C1"/>
            <w:u w:val="single"/>
          </w:rPr>
          <w:t>[GitHub2]</w:t>
        </w:r>
      </w:hyperlink>
      <w:r>
        <w:tab/>
      </w:r>
      <w:r>
        <w:rPr>
          <w:color w:val="595959"/>
          <w:sz w:val="19"/>
          <w:szCs w:val="19"/>
        </w:rPr>
        <w:t>Jan 2022 – Dec 2023</w:t>
      </w:r>
    </w:p>
    <w:p w14:paraId="7BC1CC4E" w14:textId="77777777" w:rsidR="004067D7" w:rsidRDefault="00000000">
      <w:pPr>
        <w:pStyle w:val="a4"/>
        <w:numPr>
          <w:ilvl w:val="0"/>
          <w:numId w:val="2"/>
        </w:numPr>
        <w:spacing w:after="32" w:line="280" w:lineRule="auto"/>
      </w:pPr>
      <w:r>
        <w:t xml:space="preserve">Delivered Python/Selenium automation tools and PyQt desktop apps to </w:t>
      </w:r>
      <w:r>
        <w:rPr>
          <w:b/>
          <w:bCs/>
        </w:rPr>
        <w:t>20+ paying clients</w:t>
      </w:r>
      <w:r>
        <w:t>, covering scheduled data collection, web scraping, and transaction workflows.</w:t>
      </w:r>
    </w:p>
    <w:p w14:paraId="54C7D5AE" w14:textId="77777777" w:rsidR="004067D7" w:rsidRDefault="00000000">
      <w:pPr>
        <w:pBdr>
          <w:bottom w:val="single" w:sz="6" w:space="2" w:color="000000"/>
        </w:pBdr>
        <w:spacing w:before="220" w:after="90"/>
      </w:pPr>
      <w:r>
        <w:rPr>
          <w:b/>
          <w:bCs/>
          <w:sz w:val="21"/>
          <w:szCs w:val="21"/>
        </w:rPr>
        <w:t>PROJECTS</w:t>
      </w:r>
    </w:p>
    <w:p w14:paraId="0F4F34E7" w14:textId="77777777" w:rsidR="00363D07" w:rsidRDefault="00363D07" w:rsidP="00363D07">
      <w:pPr>
        <w:tabs>
          <w:tab w:val="right" w:pos="10512"/>
        </w:tabs>
        <w:spacing w:before="240" w:after="28"/>
      </w:pPr>
      <w:r>
        <w:rPr>
          <w:b/>
          <w:bCs/>
          <w:sz w:val="21"/>
          <w:szCs w:val="21"/>
        </w:rPr>
        <w:t>Last Ember</w:t>
      </w:r>
      <w:r>
        <w:rPr>
          <w:sz w:val="21"/>
          <w:szCs w:val="21"/>
        </w:rPr>
        <w:t xml:space="preserve">  —  </w:t>
      </w:r>
      <w:r>
        <w:rPr>
          <w:color w:val="333333"/>
          <w:sz w:val="21"/>
          <w:szCs w:val="21"/>
        </w:rPr>
        <w:t>Unity Card Game</w:t>
      </w:r>
      <w:r>
        <w:t xml:space="preserve"> </w:t>
      </w:r>
      <w:hyperlink r:id="rId12" w:history="1">
        <w:r>
          <w:rPr>
            <w:color w:val="0563C1"/>
            <w:u w:val="single"/>
          </w:rPr>
          <w:t>[Steam]</w:t>
        </w:r>
      </w:hyperlink>
      <w:r>
        <w:tab/>
      </w:r>
      <w:r>
        <w:rPr>
          <w:color w:val="595959"/>
          <w:sz w:val="19"/>
          <w:szCs w:val="19"/>
        </w:rPr>
        <w:t>Apr 2026 – Present</w:t>
      </w:r>
    </w:p>
    <w:p w14:paraId="19F962C7" w14:textId="62F2E5DE" w:rsidR="00363D07" w:rsidRPr="00363D07" w:rsidRDefault="00363D07" w:rsidP="00363D07">
      <w:pPr>
        <w:pStyle w:val="a4"/>
        <w:numPr>
          <w:ilvl w:val="0"/>
          <w:numId w:val="2"/>
        </w:numPr>
        <w:spacing w:after="32" w:line="280" w:lineRule="auto"/>
      </w:pPr>
      <w:r>
        <w:t xml:space="preserve">Building a </w:t>
      </w:r>
      <w:r>
        <w:rPr>
          <w:b/>
          <w:bCs/>
        </w:rPr>
        <w:t>roguelike card game in Unity</w:t>
      </w:r>
      <w:r>
        <w:t xml:space="preserve"> from scratch, including the card system, turn-based combat engine, deck composition, and reward/upgrade loops.</w:t>
      </w:r>
    </w:p>
    <w:p w14:paraId="19F962C8" w14:textId="62F2E5DF" w:rsidR="00363D07" w:rsidRPr="00363D07" w:rsidRDefault="00363D07" w:rsidP="00363D07">
      <w:pPr>
        <w:pStyle w:val="a4"/>
        <w:numPr>
          <w:ilvl w:val="0"/>
          <w:numId w:val="2"/>
        </w:numPr>
        <w:spacing w:after="32" w:line="280" w:lineRule="auto"/>
      </w:pPr>
      <w:r>
        <w:t xml:space="preserve">Launched on </w:t>
      </w:r>
      <w:r>
        <w:rPr>
          <w:b/>
          <w:bCs/>
        </w:rPr>
        <w:t>Steam</w:t>
      </w:r>
      <w:r>
        <w:t xml:space="preserve">, reaching </w:t>
      </w:r>
      <w:r>
        <w:rPr>
          <w:b/>
          <w:bCs/>
        </w:rPr>
        <w:t>30+ sales</w:t>
      </w:r>
      <w:r>
        <w:t xml:space="preserve"> and </w:t>
      </w:r>
      <w:r>
        <w:rPr>
          <w:b/>
          <w:bCs/>
        </w:rPr>
        <w:t>200 wishlists</w:t>
      </w:r>
      <w:r>
        <w:t>.</w:t>
      </w:r>
    </w:p>
    <w:p w14:paraId="03063711" w14:textId="36B35CBC" w:rsidR="004067D7" w:rsidRDefault="00000000">
      <w:pPr>
        <w:tabs>
          <w:tab w:val="right" w:pos="10512"/>
        </w:tabs>
        <w:spacing w:before="240" w:after="28"/>
      </w:pPr>
      <w:r>
        <w:rPr>
          <w:b/>
          <w:bCs/>
          <w:sz w:val="21"/>
          <w:szCs w:val="21"/>
        </w:rPr>
        <w:t>Fastlane</w:t>
      </w:r>
      <w:r>
        <w:rPr>
          <w:sz w:val="21"/>
          <w:szCs w:val="21"/>
        </w:rPr>
        <w:t xml:space="preserve">  —  </w:t>
      </w:r>
      <w:r>
        <w:rPr>
          <w:color w:val="333333"/>
          <w:sz w:val="21"/>
          <w:szCs w:val="21"/>
        </w:rPr>
        <w:t>AI Evaluation Platform</w:t>
      </w:r>
      <w:r>
        <w:t xml:space="preserve"> </w:t>
      </w:r>
      <w:hyperlink r:id="rId13" w:history="1">
        <w:r>
          <w:rPr>
            <w:color w:val="0563C1"/>
            <w:u w:val="single"/>
          </w:rPr>
          <w:t>[Website]</w:t>
        </w:r>
      </w:hyperlink>
      <w:r>
        <w:tab/>
      </w:r>
      <w:r>
        <w:rPr>
          <w:color w:val="595959"/>
          <w:sz w:val="19"/>
          <w:szCs w:val="19"/>
        </w:rPr>
        <w:t>Jan 2026 – Present</w:t>
      </w:r>
    </w:p>
    <w:p w14:paraId="207B4B4A" w14:textId="77777777" w:rsidR="004067D7" w:rsidRDefault="00000000">
      <w:pPr>
        <w:pStyle w:val="a4"/>
        <w:numPr>
          <w:ilvl w:val="0"/>
          <w:numId w:val="2"/>
        </w:numPr>
        <w:spacing w:after="32" w:line="280" w:lineRule="auto"/>
      </w:pPr>
      <w:r>
        <w:t xml:space="preserve">Built and shipped an </w:t>
      </w:r>
      <w:r>
        <w:rPr>
          <w:b/>
          <w:bCs/>
        </w:rPr>
        <w:t>end-to-end AI proposal review platform</w:t>
      </w:r>
      <w:r>
        <w:t xml:space="preserve"> (Next.js, Supabase, OpenAI), owning full-stack architecture, schema design, and LLM orchestration.</w:t>
      </w:r>
    </w:p>
    <w:p w14:paraId="35040DA2" w14:textId="77777777" w:rsidR="004067D7" w:rsidRDefault="00000000">
      <w:pPr>
        <w:pStyle w:val="a4"/>
        <w:numPr>
          <w:ilvl w:val="0"/>
          <w:numId w:val="2"/>
        </w:numPr>
        <w:spacing w:after="32" w:line="280" w:lineRule="auto"/>
      </w:pPr>
      <w:r>
        <w:t xml:space="preserve">Designed a </w:t>
      </w:r>
      <w:r>
        <w:rPr>
          <w:b/>
          <w:bCs/>
        </w:rPr>
        <w:t>3-pass LLM scoring pipeline</w:t>
      </w:r>
      <w:r>
        <w:t xml:space="preserve"> (Draft → Skeptic → Judge) with </w:t>
      </w:r>
      <w:r>
        <w:rPr>
          <w:b/>
          <w:bCs/>
        </w:rPr>
        <w:t>σ-based dispute routing</w:t>
      </w:r>
      <w:r>
        <w:t xml:space="preserve"> that </w:t>
      </w:r>
      <w:r>
        <w:rPr>
          <w:b/>
          <w:bCs/>
        </w:rPr>
        <w:t>auto-clears ~70% of proposals at the first pass</w:t>
      </w:r>
      <w:r>
        <w:t>, escalating only disagreed items to human review.</w:t>
      </w:r>
    </w:p>
    <w:p w14:paraId="67165ABB" w14:textId="77777777" w:rsidR="00363D07" w:rsidRDefault="00363D07" w:rsidP="00363D07">
      <w:pPr>
        <w:tabs>
          <w:tab w:val="right" w:pos="10512"/>
        </w:tabs>
        <w:spacing w:before="240" w:after="28"/>
      </w:pPr>
      <w:r>
        <w:rPr>
          <w:b/>
          <w:bCs/>
          <w:sz w:val="21"/>
          <w:szCs w:val="21"/>
        </w:rPr>
        <w:t>DashDeploy</w:t>
      </w:r>
      <w:r>
        <w:rPr>
          <w:sz w:val="21"/>
          <w:szCs w:val="21"/>
        </w:rPr>
        <w:t xml:space="preserve">  —  </w:t>
      </w:r>
      <w:r>
        <w:rPr>
          <w:color w:val="333333"/>
          <w:sz w:val="21"/>
          <w:szCs w:val="21"/>
        </w:rPr>
        <w:t>Self-Hosted Deployment Platform</w:t>
      </w:r>
      <w:r>
        <w:t xml:space="preserve"> </w:t>
      </w:r>
      <w:hyperlink r:id="rId14" w:history="1">
        <w:r>
          <w:rPr>
            <w:color w:val="0563C1"/>
            <w:u w:val="single"/>
          </w:rPr>
          <w:t>[GitHub]</w:t>
        </w:r>
      </w:hyperlink>
      <w:r>
        <w:tab/>
      </w:r>
      <w:r>
        <w:rPr>
          <w:color w:val="595959"/>
          <w:sz w:val="19"/>
          <w:szCs w:val="19"/>
        </w:rPr>
        <w:t>Jan 2026 – Mar 2026</w:t>
      </w:r>
    </w:p>
    <w:p w14:paraId="5FA3AFBE" w14:textId="77777777" w:rsidR="00363D07" w:rsidRDefault="00363D07" w:rsidP="00363D07">
      <w:pPr>
        <w:pStyle w:val="a4"/>
        <w:numPr>
          <w:ilvl w:val="0"/>
          <w:numId w:val="2"/>
        </w:numPr>
        <w:spacing w:after="32" w:line="280" w:lineRule="auto"/>
      </w:pPr>
      <w:r>
        <w:t xml:space="preserve">Built a self-hosted </w:t>
      </w:r>
      <w:r>
        <w:rPr>
          <w:b/>
          <w:bCs/>
        </w:rPr>
        <w:t>Vercel-like</w:t>
      </w:r>
      <w:r>
        <w:t xml:space="preserve"> deployment platform using </w:t>
      </w:r>
      <w:r>
        <w:rPr>
          <w:b/>
          <w:bCs/>
        </w:rPr>
        <w:t>Docker</w:t>
      </w:r>
      <w:r>
        <w:t xml:space="preserve"> and </w:t>
      </w:r>
      <w:r>
        <w:rPr>
          <w:b/>
          <w:bCs/>
        </w:rPr>
        <w:t>k3s,</w:t>
      </w:r>
      <w:r>
        <w:t xml:space="preserve"> automating build, containerization, and </w:t>
      </w:r>
      <w:r>
        <w:rPr>
          <w:b/>
          <w:bCs/>
        </w:rPr>
        <w:t>zero-downtime</w:t>
      </w:r>
      <w:r>
        <w:t xml:space="preserve"> deployment pipelines on </w:t>
      </w:r>
      <w:r>
        <w:rPr>
          <w:b/>
          <w:bCs/>
        </w:rPr>
        <w:t>Hetzner Cloud</w:t>
      </w:r>
      <w:r>
        <w:t xml:space="preserve"> VMs across multiple nodes.</w:t>
      </w:r>
    </w:p>
    <w:p w14:paraId="07D42278" w14:textId="77777777" w:rsidR="004067D7" w:rsidRDefault="00000000">
      <w:pPr>
        <w:pBdr>
          <w:bottom w:val="single" w:sz="6" w:space="2" w:color="000000"/>
        </w:pBdr>
        <w:spacing w:before="220" w:after="90"/>
      </w:pPr>
      <w:r>
        <w:rPr>
          <w:b/>
          <w:bCs/>
          <w:sz w:val="21"/>
          <w:szCs w:val="21"/>
        </w:rPr>
        <w:t>EDUCATION</w:t>
      </w:r>
    </w:p>
    <w:p w14:paraId="703AF8F5" w14:textId="77777777" w:rsidR="004067D7" w:rsidRDefault="00000000">
      <w:pPr>
        <w:tabs>
          <w:tab w:val="right" w:pos="10512"/>
        </w:tabs>
        <w:spacing w:before="240" w:after="28"/>
      </w:pPr>
      <w:r>
        <w:rPr>
          <w:b/>
          <w:bCs/>
          <w:sz w:val="21"/>
          <w:szCs w:val="21"/>
        </w:rPr>
        <w:t>Kookmin University</w:t>
      </w:r>
      <w:r>
        <w:rPr>
          <w:sz w:val="21"/>
          <w:szCs w:val="21"/>
        </w:rPr>
        <w:t xml:space="preserve">  —  </w:t>
      </w:r>
      <w:r>
        <w:rPr>
          <w:color w:val="333333"/>
          <w:sz w:val="21"/>
          <w:szCs w:val="21"/>
        </w:rPr>
        <w:t>B.S. in Software Engineering  •  GPA: 4.04</w:t>
      </w:r>
      <w:r>
        <w:tab/>
      </w:r>
      <w:r>
        <w:rPr>
          <w:color w:val="595959"/>
          <w:sz w:val="19"/>
          <w:szCs w:val="19"/>
        </w:rPr>
        <w:t>Expected Feb 2028</w:t>
      </w:r>
    </w:p>
    <w:p w14:paraId="216DC505" w14:textId="77777777" w:rsidR="004067D7" w:rsidRDefault="00000000">
      <w:pPr>
        <w:pBdr>
          <w:bottom w:val="single" w:sz="6" w:space="2" w:color="000000"/>
        </w:pBdr>
        <w:spacing w:before="220" w:after="90"/>
      </w:pPr>
      <w:r>
        <w:rPr>
          <w:b/>
          <w:bCs/>
          <w:sz w:val="21"/>
          <w:szCs w:val="21"/>
        </w:rPr>
        <w:t>SKILLS</w:t>
      </w:r>
    </w:p>
    <w:p w14:paraId="0B2C0798" w14:textId="77777777" w:rsidR="004067D7" w:rsidRDefault="00000000">
      <w:pPr>
        <w:spacing w:after="44" w:line="280" w:lineRule="auto"/>
      </w:pPr>
      <w:r>
        <w:rPr>
          <w:b/>
          <w:bCs/>
        </w:rPr>
        <w:t xml:space="preserve">Backend &amp; Servers  </w:t>
      </w:r>
      <w:r>
        <w:t>C#, C++, Python, Java • ProudNet, FastAPI, Flask • MySQL, PostgreSQL, Redis, MongoDB</w:t>
      </w:r>
    </w:p>
    <w:p w14:paraId="332BFD3B" w14:textId="77777777" w:rsidR="004067D7" w:rsidRDefault="00000000">
      <w:pPr>
        <w:spacing w:after="44" w:line="280" w:lineRule="auto"/>
      </w:pPr>
      <w:r>
        <w:rPr>
          <w:b/>
          <w:bCs/>
        </w:rPr>
        <w:t xml:space="preserve">ML / LLM  </w:t>
      </w:r>
      <w:r>
        <w:t>PyTorch, Hugging Face Transformers, Unsloth, QLoRA/LoRA, llama.cpp</w:t>
      </w:r>
    </w:p>
    <w:p w14:paraId="399E7DF3" w14:textId="77777777" w:rsidR="004067D7" w:rsidRDefault="00000000">
      <w:pPr>
        <w:spacing w:after="44" w:line="280" w:lineRule="auto"/>
      </w:pPr>
      <w:r>
        <w:rPr>
          <w:b/>
          <w:bCs/>
        </w:rPr>
        <w:t xml:space="preserve">Infra &amp; DevOps  </w:t>
      </w:r>
      <w:r>
        <w:t>Docker, k3s/Kubernetes, Hetzner Cloud, AWS (EC2, Lambda), GitHub Actions, Linux</w:t>
      </w:r>
    </w:p>
    <w:p w14:paraId="1052B1FD" w14:textId="77777777" w:rsidR="004067D7" w:rsidRDefault="00000000">
      <w:pPr>
        <w:spacing w:after="44" w:line="280" w:lineRule="auto"/>
      </w:pPr>
      <w:r>
        <w:rPr>
          <w:b/>
          <w:bCs/>
        </w:rPr>
        <w:t xml:space="preserve">Additional  </w:t>
      </w:r>
      <w:r>
        <w:t>Unity (C#), React, Next.js, TypeScript, PyQt, Selenium</w:t>
      </w:r>
    </w:p>
    <w:sectPr w:rsidR="004067D7">
      <w:pgSz w:w="12240" w:h="15840"/>
      <w:pgMar w:top="792" w:right="864" w:bottom="720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539C1"/>
    <w:multiLevelType w:val="hybridMultilevel"/>
    <w:tmpl w:val="A2E0D6FC"/>
    <w:lvl w:ilvl="0" w:tplc="222E87F2">
      <w:start w:val="1"/>
      <w:numFmt w:val="bullet"/>
      <w:lvlText w:val="•"/>
      <w:lvlJc w:val="left"/>
      <w:pPr>
        <w:ind w:left="274" w:hanging="187"/>
      </w:pPr>
    </w:lvl>
    <w:lvl w:ilvl="1" w:tplc="D28A73C4">
      <w:numFmt w:val="decimal"/>
      <w:lvlText w:val=""/>
      <w:lvlJc w:val="left"/>
    </w:lvl>
    <w:lvl w:ilvl="2" w:tplc="8C088C6A">
      <w:numFmt w:val="decimal"/>
      <w:lvlText w:val=""/>
      <w:lvlJc w:val="left"/>
    </w:lvl>
    <w:lvl w:ilvl="3" w:tplc="5680075E">
      <w:numFmt w:val="decimal"/>
      <w:lvlText w:val=""/>
      <w:lvlJc w:val="left"/>
    </w:lvl>
    <w:lvl w:ilvl="4" w:tplc="10C49992">
      <w:numFmt w:val="decimal"/>
      <w:lvlText w:val=""/>
      <w:lvlJc w:val="left"/>
    </w:lvl>
    <w:lvl w:ilvl="5" w:tplc="21DC7C08">
      <w:numFmt w:val="decimal"/>
      <w:lvlText w:val=""/>
      <w:lvlJc w:val="left"/>
    </w:lvl>
    <w:lvl w:ilvl="6" w:tplc="CAC6BDDA">
      <w:numFmt w:val="decimal"/>
      <w:lvlText w:val=""/>
      <w:lvlJc w:val="left"/>
    </w:lvl>
    <w:lvl w:ilvl="7" w:tplc="EBC8FEE6">
      <w:numFmt w:val="decimal"/>
      <w:lvlText w:val=""/>
      <w:lvlJc w:val="left"/>
    </w:lvl>
    <w:lvl w:ilvl="8" w:tplc="517C7C4A">
      <w:numFmt w:val="decimal"/>
      <w:lvlText w:val=""/>
      <w:lvlJc w:val="left"/>
    </w:lvl>
  </w:abstractNum>
  <w:abstractNum w:abstractNumId="1" w15:restartNumberingAfterBreak="0">
    <w:nsid w:val="5B104532"/>
    <w:multiLevelType w:val="hybridMultilevel"/>
    <w:tmpl w:val="A59CB972"/>
    <w:lvl w:ilvl="0" w:tplc="01404DEC">
      <w:start w:val="1"/>
      <w:numFmt w:val="bullet"/>
      <w:lvlText w:val="●"/>
      <w:lvlJc w:val="left"/>
      <w:pPr>
        <w:ind w:left="720" w:hanging="360"/>
      </w:pPr>
    </w:lvl>
    <w:lvl w:ilvl="1" w:tplc="BBC4F57C">
      <w:start w:val="1"/>
      <w:numFmt w:val="bullet"/>
      <w:lvlText w:val="○"/>
      <w:lvlJc w:val="left"/>
      <w:pPr>
        <w:ind w:left="1440" w:hanging="360"/>
      </w:pPr>
    </w:lvl>
    <w:lvl w:ilvl="2" w:tplc="43A8FCB0">
      <w:start w:val="1"/>
      <w:numFmt w:val="bullet"/>
      <w:lvlText w:val="■"/>
      <w:lvlJc w:val="left"/>
      <w:pPr>
        <w:ind w:left="2160" w:hanging="360"/>
      </w:pPr>
    </w:lvl>
    <w:lvl w:ilvl="3" w:tplc="90860422">
      <w:start w:val="1"/>
      <w:numFmt w:val="bullet"/>
      <w:lvlText w:val="●"/>
      <w:lvlJc w:val="left"/>
      <w:pPr>
        <w:ind w:left="2880" w:hanging="360"/>
      </w:pPr>
    </w:lvl>
    <w:lvl w:ilvl="4" w:tplc="031A6178">
      <w:start w:val="1"/>
      <w:numFmt w:val="bullet"/>
      <w:lvlText w:val="○"/>
      <w:lvlJc w:val="left"/>
      <w:pPr>
        <w:ind w:left="3600" w:hanging="360"/>
      </w:pPr>
    </w:lvl>
    <w:lvl w:ilvl="5" w:tplc="C0DC2998">
      <w:start w:val="1"/>
      <w:numFmt w:val="bullet"/>
      <w:lvlText w:val="■"/>
      <w:lvlJc w:val="left"/>
      <w:pPr>
        <w:ind w:left="4320" w:hanging="360"/>
      </w:pPr>
    </w:lvl>
    <w:lvl w:ilvl="6" w:tplc="F5E849AC">
      <w:start w:val="1"/>
      <w:numFmt w:val="bullet"/>
      <w:lvlText w:val="●"/>
      <w:lvlJc w:val="left"/>
      <w:pPr>
        <w:ind w:left="5040" w:hanging="360"/>
      </w:pPr>
    </w:lvl>
    <w:lvl w:ilvl="7" w:tplc="DA4C122C">
      <w:start w:val="1"/>
      <w:numFmt w:val="bullet"/>
      <w:lvlText w:val="●"/>
      <w:lvlJc w:val="left"/>
      <w:pPr>
        <w:ind w:left="5760" w:hanging="360"/>
      </w:pPr>
    </w:lvl>
    <w:lvl w:ilvl="8" w:tplc="73028D6A">
      <w:start w:val="1"/>
      <w:numFmt w:val="bullet"/>
      <w:lvlText w:val="●"/>
      <w:lvlJc w:val="left"/>
      <w:pPr>
        <w:ind w:left="6480" w:hanging="360"/>
      </w:pPr>
    </w:lvl>
  </w:abstractNum>
  <w:num w:numId="1" w16cid:durableId="1648121008">
    <w:abstractNumId w:val="1"/>
    <w:lvlOverride w:ilvl="0">
      <w:startOverride w:val="1"/>
    </w:lvlOverride>
  </w:num>
  <w:num w:numId="2" w16cid:durableId="5500740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67D7"/>
    <w:rsid w:val="0030595B"/>
    <w:rsid w:val="00363D07"/>
    <w:rsid w:val="004067D7"/>
    <w:rsid w:val="00586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1653F"/>
  <w15:docId w15:val="{B12DA738-78E5-4D2A-9D43-17A79FE10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beacons.ai/mintae818" TargetMode="External"/><Relationship Id="rId13" Type="http://schemas.openxmlformats.org/officeDocument/2006/relationships/hyperlink" Target="https://fastlane-tem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KMTsw22" TargetMode="External"/><Relationship Id="rId12" Type="http://schemas.openxmlformats.org/officeDocument/2006/relationships/hyperlink" Target="https://store.steampowered.com/app/4729480/Last_Ember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intae-kim-377041386" TargetMode="External"/><Relationship Id="rId11" Type="http://schemas.openxmlformats.org/officeDocument/2006/relationships/hyperlink" Target="https://github.com/KMTsw22/ShoppingMall-Manage" TargetMode="External"/><Relationship Id="rId5" Type="http://schemas.openxmlformats.org/officeDocument/2006/relationships/hyperlink" Target="mailto:mintae3827@gmail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KMTsw22/NaverCommentManag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otion.so/Ragnarok-1-5-Server-2fdac6598ee681a39154f3e305a2bb6c" TargetMode="External"/><Relationship Id="rId14" Type="http://schemas.openxmlformats.org/officeDocument/2006/relationships/hyperlink" Target="https://github.com/KMTsw22/DashDeploy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493</Words>
  <Characters>2814</Characters>
  <Application>Microsoft Office Word</Application>
  <DocSecurity>0</DocSecurity>
  <Lines>23</Lines>
  <Paragraphs>6</Paragraphs>
  <ScaleCrop>false</ScaleCrop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민태 김</cp:lastModifiedBy>
  <cp:revision>3</cp:revision>
  <dcterms:created xsi:type="dcterms:W3CDTF">2026-05-29T04:16:00Z</dcterms:created>
  <dcterms:modified xsi:type="dcterms:W3CDTF">2026-06-11T06:23:00Z</dcterms:modified>
</cp:coreProperties>
</file>