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BA68F" w14:textId="77777777" w:rsidR="00F464DA" w:rsidRDefault="00BB19D9">
      <w:pPr>
        <w:numPr>
          <w:ilvl w:val="0"/>
          <w:numId w:val="1"/>
        </w:numPr>
      </w:pPr>
      <w:r>
        <w:t>Which are the top three variables in your model which contribute most towards the probability of a lead getting converted?</w:t>
      </w:r>
    </w:p>
    <w:p w14:paraId="13DBA144" w14:textId="77777777" w:rsidR="00921DCD" w:rsidRDefault="00921DCD" w:rsidP="00BE45D4">
      <w:pPr>
        <w:ind w:left="360"/>
      </w:pPr>
    </w:p>
    <w:p w14:paraId="5553F0B2" w14:textId="54BA8DB8" w:rsidR="00F464DA" w:rsidRPr="00E20F09" w:rsidRDefault="00F464DA" w:rsidP="00BE45D4">
      <w:pPr>
        <w:ind w:left="360"/>
        <w:rPr>
          <w:color w:val="000000" w:themeColor="text1"/>
        </w:rPr>
      </w:pPr>
      <w:r w:rsidRPr="00E20F09">
        <w:rPr>
          <w:color w:val="000000" w:themeColor="text1"/>
        </w:rPr>
        <w:t xml:space="preserve">Ans:  As per our model, the top three variables which contribute towards the probability of </w:t>
      </w:r>
      <w:r w:rsidR="00BE45D4" w:rsidRPr="00E20F09">
        <w:rPr>
          <w:color w:val="000000" w:themeColor="text1"/>
        </w:rPr>
        <w:t xml:space="preserve"> </w:t>
      </w:r>
      <w:r w:rsidRPr="00E20F09">
        <w:rPr>
          <w:color w:val="000000" w:themeColor="text1"/>
        </w:rPr>
        <w:t>a</w:t>
      </w:r>
      <w:r w:rsidR="00CE4BA4" w:rsidRPr="00E20F09">
        <w:rPr>
          <w:color w:val="000000" w:themeColor="text1"/>
        </w:rPr>
        <w:t xml:space="preserve">    </w:t>
      </w:r>
      <w:r w:rsidR="00BE45D4" w:rsidRPr="00E20F09">
        <w:rPr>
          <w:color w:val="000000" w:themeColor="text1"/>
        </w:rPr>
        <w:t xml:space="preserve">   </w:t>
      </w:r>
      <w:r w:rsidRPr="00E20F09">
        <w:rPr>
          <w:color w:val="000000" w:themeColor="text1"/>
        </w:rPr>
        <w:t>lead getting converted are:</w:t>
      </w:r>
    </w:p>
    <w:p w14:paraId="49909BCB" w14:textId="672C3C52" w:rsidR="00F464DA" w:rsidRPr="00E20F09" w:rsidRDefault="00F464DA" w:rsidP="00BE45D4">
      <w:pPr>
        <w:pStyle w:val="ListParagraph"/>
        <w:numPr>
          <w:ilvl w:val="1"/>
          <w:numId w:val="1"/>
        </w:numPr>
        <w:rPr>
          <w:color w:val="000000" w:themeColor="text1"/>
        </w:rPr>
      </w:pPr>
      <w:r w:rsidRPr="00E20F09">
        <w:rPr>
          <w:color w:val="000000" w:themeColor="text1"/>
        </w:rPr>
        <w:t xml:space="preserve">Lead source – If the lead source is </w:t>
      </w:r>
      <w:r w:rsidR="00CE4BA4" w:rsidRPr="00E20F09">
        <w:rPr>
          <w:color w:val="000000" w:themeColor="text1"/>
        </w:rPr>
        <w:t>“G</w:t>
      </w:r>
      <w:r w:rsidRPr="00E20F09">
        <w:rPr>
          <w:color w:val="000000" w:themeColor="text1"/>
        </w:rPr>
        <w:t>oogle</w:t>
      </w:r>
      <w:r w:rsidR="00CE4BA4" w:rsidRPr="00E20F09">
        <w:rPr>
          <w:color w:val="000000" w:themeColor="text1"/>
        </w:rPr>
        <w:t>”</w:t>
      </w:r>
      <w:r w:rsidRPr="00E20F09">
        <w:rPr>
          <w:color w:val="000000" w:themeColor="text1"/>
        </w:rPr>
        <w:t xml:space="preserve"> it’s most likely to get converted.</w:t>
      </w:r>
    </w:p>
    <w:p w14:paraId="412D2C3D" w14:textId="77777777" w:rsidR="00CE4BA4" w:rsidRPr="00E20F09" w:rsidRDefault="00CE4BA4" w:rsidP="00BE45D4">
      <w:pPr>
        <w:pStyle w:val="ListParagraph"/>
        <w:numPr>
          <w:ilvl w:val="1"/>
          <w:numId w:val="1"/>
        </w:numPr>
        <w:rPr>
          <w:color w:val="000000" w:themeColor="text1"/>
        </w:rPr>
      </w:pPr>
      <w:r w:rsidRPr="00E20F09">
        <w:rPr>
          <w:color w:val="000000" w:themeColor="text1"/>
        </w:rPr>
        <w:t>Last notable activity – If the last activity is “SMS sent”, it’s most likely to get converted.</w:t>
      </w:r>
    </w:p>
    <w:p w14:paraId="5443A6D3" w14:textId="6171AB2B" w:rsidR="00243243" w:rsidRDefault="00CE4BA4" w:rsidP="00BE45D4">
      <w:pPr>
        <w:pStyle w:val="ListParagraph"/>
        <w:numPr>
          <w:ilvl w:val="1"/>
          <w:numId w:val="1"/>
        </w:numPr>
      </w:pPr>
      <w:r w:rsidRPr="00E20F09">
        <w:rPr>
          <w:color w:val="000000" w:themeColor="text1"/>
        </w:rPr>
        <w:t>Total time spent on website – Higher the total time spent on website, higher are the chances of lead getting converted.</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18247880" w14:textId="77777777" w:rsidR="009F6239" w:rsidRDefault="009F6239" w:rsidP="009F6239">
      <w:pPr>
        <w:ind w:left="720"/>
      </w:pPr>
    </w:p>
    <w:p w14:paraId="1E55503B" w14:textId="6B5E1F76" w:rsidR="009F6239" w:rsidRDefault="009F6239" w:rsidP="009F6239">
      <w:r>
        <w:t xml:space="preserve">    Ans: Top 3 categorical/dummy variables in the model which should be focused the most on in order to increase the probability of lead conversions are:</w:t>
      </w:r>
    </w:p>
    <w:p w14:paraId="6D321748" w14:textId="06E2B32B" w:rsidR="009F6239" w:rsidRPr="00BE6713" w:rsidRDefault="009F6239" w:rsidP="009F6239">
      <w:pPr>
        <w:pStyle w:val="ListParagraph"/>
        <w:numPr>
          <w:ilvl w:val="1"/>
          <w:numId w:val="1"/>
        </w:numPr>
        <w:rPr>
          <w:sz w:val="20"/>
          <w:szCs w:val="20"/>
        </w:rPr>
      </w:pPr>
      <w:r w:rsidRPr="00BE6713">
        <w:rPr>
          <w:sz w:val="20"/>
          <w:szCs w:val="20"/>
        </w:rPr>
        <w:t>Lead Origin_Lead Add Form</w:t>
      </w:r>
    </w:p>
    <w:p w14:paraId="5D35A1BF" w14:textId="77777777" w:rsidR="009F6239" w:rsidRPr="00BE6713" w:rsidRDefault="009F6239" w:rsidP="009F6239">
      <w:pPr>
        <w:pStyle w:val="ListParagraph"/>
        <w:numPr>
          <w:ilvl w:val="1"/>
          <w:numId w:val="1"/>
        </w:numPr>
        <w:rPr>
          <w:sz w:val="20"/>
          <w:szCs w:val="20"/>
        </w:rPr>
      </w:pPr>
      <w:r w:rsidRPr="00BE6713">
        <w:rPr>
          <w:sz w:val="20"/>
          <w:szCs w:val="20"/>
        </w:rPr>
        <w:t>Lead Source_Olark Chat</w:t>
      </w:r>
    </w:p>
    <w:p w14:paraId="6B25637B" w14:textId="58480005" w:rsidR="009F6239" w:rsidRPr="00BE6713" w:rsidRDefault="009F6239" w:rsidP="009F6239">
      <w:pPr>
        <w:pStyle w:val="ListParagraph"/>
        <w:numPr>
          <w:ilvl w:val="1"/>
          <w:numId w:val="1"/>
        </w:numPr>
        <w:rPr>
          <w:sz w:val="20"/>
          <w:szCs w:val="20"/>
        </w:rPr>
      </w:pPr>
      <w:r w:rsidRPr="00BE6713">
        <w:rPr>
          <w:sz w:val="20"/>
          <w:szCs w:val="20"/>
        </w:rPr>
        <w:t>Last Activity_Converted to Lead</w:t>
      </w:r>
    </w:p>
    <w:p w14:paraId="563F7B72" w14:textId="77777777" w:rsidR="003B76FD" w:rsidRPr="009F6239" w:rsidRDefault="003B76FD" w:rsidP="003B76FD">
      <w:pPr>
        <w:pStyle w:val="ListParagraph"/>
        <w:ind w:left="1440"/>
      </w:pPr>
    </w:p>
    <w:p w14:paraId="0A74ADEC" w14:textId="26D562B9" w:rsidR="00243243" w:rsidRDefault="003B76FD">
      <w:r w:rsidRPr="003B76FD">
        <w:drawing>
          <wp:inline distT="0" distB="0" distL="0" distR="0" wp14:anchorId="633918BD" wp14:editId="798658D2">
            <wp:extent cx="5010150" cy="2609850"/>
            <wp:effectExtent l="0" t="0" r="0" b="0"/>
            <wp:docPr id="98745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51570" name=""/>
                    <pic:cNvPicPr/>
                  </pic:nvPicPr>
                  <pic:blipFill>
                    <a:blip r:embed="rId5"/>
                    <a:stretch>
                      <a:fillRect/>
                    </a:stretch>
                  </pic:blipFill>
                  <pic:spPr>
                    <a:xfrm>
                      <a:off x="0" y="0"/>
                      <a:ext cx="5010407" cy="2609984"/>
                    </a:xfrm>
                    <a:prstGeom prst="rect">
                      <a:avLst/>
                    </a:prstGeom>
                  </pic:spPr>
                </pic:pic>
              </a:graphicData>
            </a:graphic>
          </wp:inline>
        </w:drawing>
      </w:r>
    </w:p>
    <w:p w14:paraId="44726E9E" w14:textId="77777777" w:rsidR="003B76FD" w:rsidRDefault="003B76FD"/>
    <w:p w14:paraId="0A1E723E" w14:textId="77777777" w:rsidR="0042769F"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6AB58A6" w14:textId="77777777" w:rsidR="0042769F" w:rsidRDefault="0042769F" w:rsidP="0042769F">
      <w:pPr>
        <w:ind w:left="720"/>
      </w:pPr>
    </w:p>
    <w:p w14:paraId="783330BC" w14:textId="77777777" w:rsidR="00003CBD" w:rsidRDefault="00003CBD" w:rsidP="0042769F"/>
    <w:p w14:paraId="0E15C515" w14:textId="77777777" w:rsidR="00003CBD" w:rsidRDefault="00003CBD" w:rsidP="0042769F"/>
    <w:p w14:paraId="66D9BD5E" w14:textId="5EE18E1D" w:rsidR="00003CBD" w:rsidRDefault="0042769F" w:rsidP="0042769F">
      <w:r>
        <w:lastRenderedPageBreak/>
        <w:t xml:space="preserve">Ans: </w:t>
      </w:r>
      <w:r w:rsidR="00003CBD">
        <w:t>1. Target leads who spent higher time on website</w:t>
      </w:r>
    </w:p>
    <w:p w14:paraId="65638D0F" w14:textId="3CAFB0A9" w:rsidR="00003CBD" w:rsidRDefault="00003CBD" w:rsidP="0042769F">
      <w:r>
        <w:t xml:space="preserve">        2. Target leads that has come through google</w:t>
      </w:r>
    </w:p>
    <w:p w14:paraId="608302E0" w14:textId="0AB05313" w:rsidR="00003CBD" w:rsidRDefault="00003CBD" w:rsidP="0042769F">
      <w:r>
        <w:t xml:space="preserve">        3. </w:t>
      </w:r>
      <w:r w:rsidR="00717B07">
        <w:t>Target leads which is having last notable activity as “SMS sent”</w:t>
      </w:r>
    </w:p>
    <w:p w14:paraId="4F9160CD" w14:textId="77777777" w:rsidR="00003CBD" w:rsidRDefault="00003CBD" w:rsidP="0042769F"/>
    <w:p w14:paraId="3940E14B" w14:textId="289E957E" w:rsidR="00243243" w:rsidRDefault="00BB19D9" w:rsidP="0042769F">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CE60418" w14:textId="77777777" w:rsidR="00B01559" w:rsidRDefault="00B01559" w:rsidP="00B01559"/>
    <w:p w14:paraId="47F4D9EC" w14:textId="157F3702" w:rsidR="00B01559" w:rsidRDefault="00B01559" w:rsidP="00B01559">
      <w:r>
        <w:t>Ans: 1. Don’t focus on leads where specializations are not clear or mentioned as “select”.</w:t>
      </w:r>
    </w:p>
    <w:p w14:paraId="03BE3844" w14:textId="1E8DE156" w:rsidR="00B01559" w:rsidRDefault="00B01559" w:rsidP="00B01559">
      <w:r>
        <w:t xml:space="preserve">         2. Don’t focus on leads where City is Mumbai as chances of leads not getting convert is             high.</w:t>
      </w:r>
    </w:p>
    <w:p w14:paraId="3FE4349B" w14:textId="77777777" w:rsidR="003C5A15" w:rsidRDefault="003C5A15" w:rsidP="00B01559"/>
    <w:p w14:paraId="31A9D2CE" w14:textId="16D0F302" w:rsidR="00B01559" w:rsidRDefault="00A304C0" w:rsidP="00B01559">
      <w:r w:rsidRPr="00A304C0">
        <w:drawing>
          <wp:inline distT="0" distB="0" distL="0" distR="0" wp14:anchorId="69075091" wp14:editId="69F48546">
            <wp:extent cx="5943600" cy="1783715"/>
            <wp:effectExtent l="0" t="0" r="0" b="6985"/>
            <wp:docPr id="37568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87403" name=""/>
                    <pic:cNvPicPr/>
                  </pic:nvPicPr>
                  <pic:blipFill>
                    <a:blip r:embed="rId6"/>
                    <a:stretch>
                      <a:fillRect/>
                    </a:stretch>
                  </pic:blipFill>
                  <pic:spPr>
                    <a:xfrm>
                      <a:off x="0" y="0"/>
                      <a:ext cx="5943600" cy="1783715"/>
                    </a:xfrm>
                    <a:prstGeom prst="rect">
                      <a:avLst/>
                    </a:prstGeom>
                  </pic:spPr>
                </pic:pic>
              </a:graphicData>
            </a:graphic>
          </wp:inline>
        </w:drawing>
      </w:r>
    </w:p>
    <w:p w14:paraId="37B4F386" w14:textId="77777777" w:rsidR="003C5A15" w:rsidRDefault="003C5A15" w:rsidP="00B01559"/>
    <w:sectPr w:rsidR="003C5A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495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03CBD"/>
    <w:rsid w:val="00091C7E"/>
    <w:rsid w:val="001F26A5"/>
    <w:rsid w:val="00243243"/>
    <w:rsid w:val="003B76FD"/>
    <w:rsid w:val="003C5A15"/>
    <w:rsid w:val="0042769F"/>
    <w:rsid w:val="00717B07"/>
    <w:rsid w:val="00921DCD"/>
    <w:rsid w:val="009F6239"/>
    <w:rsid w:val="00A304C0"/>
    <w:rsid w:val="00B01559"/>
    <w:rsid w:val="00BB19D9"/>
    <w:rsid w:val="00BE45D4"/>
    <w:rsid w:val="00BE6713"/>
    <w:rsid w:val="00CE4BA4"/>
    <w:rsid w:val="00E20F09"/>
    <w:rsid w:val="00F4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46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486691">
      <w:bodyDiv w:val="1"/>
      <w:marLeft w:val="0"/>
      <w:marRight w:val="0"/>
      <w:marTop w:val="0"/>
      <w:marBottom w:val="0"/>
      <w:divBdr>
        <w:top w:val="none" w:sz="0" w:space="0" w:color="auto"/>
        <w:left w:val="none" w:sz="0" w:space="0" w:color="auto"/>
        <w:bottom w:val="none" w:sz="0" w:space="0" w:color="auto"/>
        <w:right w:val="none" w:sz="0" w:space="0" w:color="auto"/>
      </w:divBdr>
    </w:div>
    <w:div w:id="1881741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Kumari Madhumita</cp:lastModifiedBy>
  <cp:revision>18</cp:revision>
  <dcterms:created xsi:type="dcterms:W3CDTF">2019-01-07T08:33:00Z</dcterms:created>
  <dcterms:modified xsi:type="dcterms:W3CDTF">2024-04-13T18:25:00Z</dcterms:modified>
</cp:coreProperties>
</file>