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3D6" w:rsidRDefault="005862F8">
      <w:pPr>
        <w:pStyle w:val="a4"/>
      </w:pPr>
      <w:bookmarkStart w:id="0" w:name="_GoBack"/>
      <w:bookmarkEnd w:id="0"/>
      <w:r>
        <w:t>Отчёт по лабораторной работе 6</w:t>
      </w:r>
    </w:p>
    <w:p w:rsidR="002C33D6" w:rsidRDefault="005862F8">
      <w:pPr>
        <w:pStyle w:val="a5"/>
      </w:pPr>
      <w:r>
        <w:t>Мандатное разграничение прав в Linux</w:t>
      </w:r>
    </w:p>
    <w:p w:rsidR="002C33D6" w:rsidRDefault="005862F8">
      <w:pPr>
        <w:pStyle w:val="Author"/>
      </w:pPr>
      <w:r>
        <w:t>Максимова Ксения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36013846"/>
        <w:docPartObj>
          <w:docPartGallery w:val="Table of Contents"/>
          <w:docPartUnique/>
        </w:docPartObj>
      </w:sdtPr>
      <w:sdtEndPr/>
      <w:sdtContent>
        <w:p w:rsidR="002C33D6" w:rsidRDefault="005862F8">
          <w:pPr>
            <w:pStyle w:val="ae"/>
          </w:pPr>
          <w:r>
            <w:t>Содержание</w:t>
          </w:r>
        </w:p>
        <w:p w:rsidR="00855AE8" w:rsidRDefault="005862F8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855AE8">
            <w:fldChar w:fldCharType="separate"/>
          </w:r>
          <w:hyperlink w:anchor="_Toc88865119" w:history="1">
            <w:r w:rsidR="00855AE8" w:rsidRPr="00C15AE3">
              <w:rPr>
                <w:rStyle w:val="ad"/>
                <w:noProof/>
              </w:rPr>
              <w:t>Цель работы</w:t>
            </w:r>
            <w:r w:rsidR="00855AE8">
              <w:rPr>
                <w:noProof/>
                <w:webHidden/>
              </w:rPr>
              <w:tab/>
            </w:r>
            <w:r w:rsidR="00855AE8">
              <w:rPr>
                <w:noProof/>
                <w:webHidden/>
              </w:rPr>
              <w:fldChar w:fldCharType="begin"/>
            </w:r>
            <w:r w:rsidR="00855AE8">
              <w:rPr>
                <w:noProof/>
                <w:webHidden/>
              </w:rPr>
              <w:instrText xml:space="preserve"> PAGEREF _Toc88865119 \h </w:instrText>
            </w:r>
            <w:r w:rsidR="00855AE8">
              <w:rPr>
                <w:noProof/>
                <w:webHidden/>
              </w:rPr>
            </w:r>
            <w:r w:rsidR="00855AE8">
              <w:rPr>
                <w:noProof/>
                <w:webHidden/>
              </w:rPr>
              <w:fldChar w:fldCharType="separate"/>
            </w:r>
            <w:r w:rsidR="00855AE8">
              <w:rPr>
                <w:noProof/>
                <w:webHidden/>
              </w:rPr>
              <w:t>1</w:t>
            </w:r>
            <w:r w:rsidR="00855AE8">
              <w:rPr>
                <w:noProof/>
                <w:webHidden/>
              </w:rPr>
              <w:fldChar w:fldCharType="end"/>
            </w:r>
          </w:hyperlink>
        </w:p>
        <w:p w:rsidR="00855AE8" w:rsidRDefault="00855A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5120" w:history="1">
            <w:r w:rsidRPr="00C15AE3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AE8" w:rsidRDefault="00855A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5121" w:history="1">
            <w:r w:rsidRPr="00C15AE3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AE8" w:rsidRDefault="00855A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5122" w:history="1">
            <w:r w:rsidRPr="00C15AE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AE8" w:rsidRDefault="00855A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5123" w:history="1">
            <w:r w:rsidRPr="00C15AE3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AE8" w:rsidRDefault="00855AE8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8865124" w:history="1">
            <w:r w:rsidRPr="00C15AE3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3D6" w:rsidRDefault="005862F8">
          <w:r>
            <w:fldChar w:fldCharType="end"/>
          </w:r>
        </w:p>
      </w:sdtContent>
    </w:sdt>
    <w:p w:rsidR="002C33D6" w:rsidRDefault="005862F8">
      <w:pPr>
        <w:pStyle w:val="1"/>
      </w:pPr>
      <w:bookmarkStart w:id="1" w:name="цель-работы"/>
      <w:bookmarkStart w:id="2" w:name="_Toc88865119"/>
      <w:r>
        <w:t>Цель работы</w:t>
      </w:r>
      <w:bookmarkEnd w:id="2"/>
    </w:p>
    <w:p w:rsidR="002C33D6" w:rsidRDefault="005862F8"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</w:t>
      </w:r>
      <w:r>
        <w:t>Проверить работу SELinx на практике совместно с веб-сервером Apache.</w:t>
      </w:r>
    </w:p>
    <w:p w:rsidR="002C33D6" w:rsidRDefault="005862F8">
      <w:pPr>
        <w:pStyle w:val="1"/>
      </w:pPr>
      <w:bookmarkStart w:id="3" w:name="задание"/>
      <w:bookmarkStart w:id="4" w:name="_Toc88865120"/>
      <w:bookmarkEnd w:id="1"/>
      <w:r>
        <w:t>Задание</w:t>
      </w:r>
      <w:bookmarkEnd w:id="4"/>
    </w:p>
    <w:p w:rsidR="002C33D6" w:rsidRDefault="005862F8">
      <w:pPr>
        <w:pStyle w:val="FirstParagraph"/>
      </w:pPr>
      <w:r>
        <w:t>Установить веб-сервер Apache и проверить на нем работу SELinx.</w:t>
      </w:r>
    </w:p>
    <w:p w:rsidR="002C33D6" w:rsidRDefault="005862F8">
      <w:pPr>
        <w:pStyle w:val="1"/>
      </w:pPr>
      <w:bookmarkStart w:id="5" w:name="теоретическое-введение"/>
      <w:bookmarkStart w:id="6" w:name="_Toc88865121"/>
      <w:bookmarkEnd w:id="3"/>
      <w:r>
        <w:t>Теоретическое введение</w:t>
      </w:r>
      <w:bookmarkEnd w:id="6"/>
    </w:p>
    <w:p w:rsidR="002C33D6" w:rsidRDefault="005862F8">
      <w:pPr>
        <w:pStyle w:val="FirstParagraph"/>
      </w:pPr>
      <w:r>
        <w:t>SELinux (Security-Enhanced Linux) — реализация системы принудительного контроля доступа, кото</w:t>
      </w:r>
      <w:r>
        <w:t>рая может работать параллельно с классической избирательной системой контроля доступа</w:t>
      </w:r>
      <w:hyperlink r:id="rId7">
        <w:r>
          <w:rPr>
            <w:rStyle w:val="ad"/>
          </w:rPr>
          <w:t>[1]</w:t>
        </w:r>
      </w:hyperlink>
      <w:r>
        <w:t>. В SELinux права доступа определяются самой системой при помощи специально определенных политик. Политики рабо</w:t>
      </w:r>
      <w:r>
        <w:t>тают на уровне системных вызовов и применяются самим ядром (но можно реализовать и на уровне приложения). SELinux действует после классической модели безопасности Linux. Иными словами, через SELinux нельзя разрешить то, что запрещено через права доступа по</w:t>
      </w:r>
      <w:r>
        <w:t>льзователей или групп. Политики описываются при помощи специального гибкого языка описания правил доступа</w:t>
      </w:r>
      <w:hyperlink r:id="rId8">
        <w:r>
          <w:rPr>
            <w:rStyle w:val="ad"/>
          </w:rPr>
          <w:t>[1]</w:t>
        </w:r>
      </w:hyperlink>
      <w:r>
        <w:t>.</w:t>
      </w:r>
    </w:p>
    <w:p w:rsidR="002C33D6" w:rsidRDefault="005862F8">
      <w:pPr>
        <w:pStyle w:val="a0"/>
      </w:pPr>
      <w:r>
        <w:t xml:space="preserve">Основные понятия </w:t>
      </w:r>
      <w:hyperlink r:id="rId9">
        <w:r>
          <w:rPr>
            <w:rStyle w:val="ad"/>
          </w:rPr>
          <w:t>[1]</w:t>
        </w:r>
      </w:hyperlink>
    </w:p>
    <w:p w:rsidR="002C33D6" w:rsidRDefault="005862F8">
      <w:pPr>
        <w:pStyle w:val="Compact"/>
        <w:numPr>
          <w:ilvl w:val="0"/>
          <w:numId w:val="2"/>
        </w:numPr>
      </w:pPr>
      <w:r>
        <w:lastRenderedPageBreak/>
        <w:t>Домен — это</w:t>
      </w:r>
      <w:r>
        <w:t xml:space="preserve"> некоторый набор действий, которые может производить один процесс. Главным образом это действия, необходимые процессу для выполнения определенной задачи.</w:t>
      </w:r>
    </w:p>
    <w:p w:rsidR="002C33D6" w:rsidRDefault="005862F8">
      <w:pPr>
        <w:pStyle w:val="Compact"/>
        <w:numPr>
          <w:ilvl w:val="0"/>
          <w:numId w:val="2"/>
        </w:numPr>
      </w:pPr>
      <w:r>
        <w:t>Роль — это совокупность нескольких доменов.</w:t>
      </w:r>
    </w:p>
    <w:p w:rsidR="002C33D6" w:rsidRDefault="005862F8">
      <w:pPr>
        <w:pStyle w:val="Compact"/>
        <w:numPr>
          <w:ilvl w:val="0"/>
          <w:numId w:val="2"/>
        </w:numPr>
      </w:pPr>
      <w:r>
        <w:t>Контекст безопасности — это совокупность всех атрибутов, к</w:t>
      </w:r>
      <w:r>
        <w:t>оторые связаны с объектами и субъектами.</w:t>
      </w:r>
    </w:p>
    <w:p w:rsidR="002C33D6" w:rsidRDefault="005862F8">
      <w:pPr>
        <w:pStyle w:val="Compact"/>
        <w:numPr>
          <w:ilvl w:val="0"/>
          <w:numId w:val="2"/>
        </w:numPr>
      </w:pPr>
      <w:r>
        <w:t>Политика безопасности — это набор заданных правил, который регулирует взаимодействие ролей, доменов.</w:t>
      </w:r>
    </w:p>
    <w:p w:rsidR="002C33D6" w:rsidRDefault="005862F8">
      <w:pPr>
        <w:pStyle w:val="FirstParagraph"/>
      </w:pPr>
      <w:r>
        <w:t>Security Enhanced Linux может работать различными способами</w:t>
      </w:r>
      <w:hyperlink r:id="rId10">
        <w:r>
          <w:rPr>
            <w:rStyle w:val="ad"/>
          </w:rPr>
          <w:t>[2]</w:t>
        </w:r>
      </w:hyperlink>
      <w:r>
        <w:t>:</w:t>
      </w:r>
    </w:p>
    <w:p w:rsidR="002C33D6" w:rsidRDefault="005862F8">
      <w:pPr>
        <w:pStyle w:val="Compact"/>
        <w:numPr>
          <w:ilvl w:val="0"/>
          <w:numId w:val="3"/>
        </w:numPr>
      </w:pPr>
      <w:r>
        <w:t>Enforcing: SELinux запрещает доступ на основе правил п</w:t>
      </w:r>
      <w:r>
        <w:t>олитики SELinux, набора руководящих принципов, которые управляют механизмом безопасности.</w:t>
      </w:r>
    </w:p>
    <w:p w:rsidR="002C33D6" w:rsidRDefault="005862F8">
      <w:pPr>
        <w:pStyle w:val="Compact"/>
        <w:numPr>
          <w:ilvl w:val="0"/>
          <w:numId w:val="3"/>
        </w:numPr>
      </w:pPr>
      <w:r>
        <w:t>Permissive: SELinux не запрещает доступ, но в журнале регистрируются отказы для действий, которые были бы запрещены при запуске в принудительном режиме.</w:t>
      </w:r>
    </w:p>
    <w:p w:rsidR="002C33D6" w:rsidRDefault="005862F8">
      <w:pPr>
        <w:pStyle w:val="Compact"/>
        <w:numPr>
          <w:ilvl w:val="0"/>
          <w:numId w:val="3"/>
        </w:numPr>
      </w:pPr>
      <w:r>
        <w:t>Disabled: Пол</w:t>
      </w:r>
      <w:r>
        <w:t>ное отключение системы принудительного контроля доступа</w:t>
      </w:r>
    </w:p>
    <w:p w:rsidR="002C33D6" w:rsidRDefault="005862F8">
      <w:pPr>
        <w:pStyle w:val="FirstParagraph"/>
      </w:pPr>
      <w:r>
        <w:t>SELinux предоставляет следующие модели управления доступом</w:t>
      </w:r>
      <w:hyperlink r:id="rId11">
        <w:r>
          <w:rPr>
            <w:rStyle w:val="ad"/>
          </w:rPr>
          <w:t>[3]</w:t>
        </w:r>
      </w:hyperlink>
      <w:r>
        <w:t>:</w:t>
      </w:r>
    </w:p>
    <w:p w:rsidR="002C33D6" w:rsidRDefault="005862F8">
      <w:pPr>
        <w:numPr>
          <w:ilvl w:val="0"/>
          <w:numId w:val="4"/>
        </w:numPr>
      </w:pPr>
      <w:r>
        <w:t>Type Enforcement (TE): основной механизм контроля доступа, исполь</w:t>
      </w:r>
      <w:r>
        <w:t>зуемый в целевых политиках. Позволяет детально, на самом низком уровне управлять разрешениями. Самый гибкий, но и самый трудоемкий для системного администратора механизм.</w:t>
      </w:r>
    </w:p>
    <w:p w:rsidR="002C33D6" w:rsidRDefault="005862F8">
      <w:pPr>
        <w:numPr>
          <w:ilvl w:val="0"/>
          <w:numId w:val="4"/>
        </w:numPr>
      </w:pPr>
      <w:r>
        <w:t xml:space="preserve">Role-Based Access Control (RBAC): в этой модели права доступа реализуются в качестве </w:t>
      </w:r>
      <w:r>
        <w:t>ролей. Ролью называется разрешения на выполнение определенных действий одним или несколькими элементами системы над другими частями системы. По-сути, RBAC является дальнейшим развитием TE.</w:t>
      </w:r>
    </w:p>
    <w:p w:rsidR="002C33D6" w:rsidRDefault="005862F8">
      <w:pPr>
        <w:numPr>
          <w:ilvl w:val="0"/>
          <w:numId w:val="4"/>
        </w:numPr>
      </w:pPr>
      <w:r>
        <w:t>Multi-Level Security (MLS): многоуровневая модель безопасности, в к</w:t>
      </w:r>
      <w:r>
        <w:t>оторой всем объектам системы присваивается определенный уровень доступа. Разрешение или запрет доступа определяется только соотношением этих уровней.</w:t>
      </w:r>
    </w:p>
    <w:p w:rsidR="002C33D6" w:rsidRDefault="005862F8">
      <w:pPr>
        <w:pStyle w:val="1"/>
      </w:pPr>
      <w:bookmarkStart w:id="7" w:name="выполнение-лабораторной-работы"/>
      <w:bookmarkStart w:id="8" w:name="_Toc88865122"/>
      <w:bookmarkEnd w:id="5"/>
      <w:r>
        <w:t>Выполнение лабораторной работы</w:t>
      </w:r>
      <w:bookmarkEnd w:id="8"/>
    </w:p>
    <w:p w:rsidR="002C33D6" w:rsidRDefault="005862F8">
      <w:pPr>
        <w:pStyle w:val="Compact"/>
        <w:numPr>
          <w:ilvl w:val="0"/>
          <w:numId w:val="5"/>
        </w:numPr>
      </w:pPr>
      <w:r>
        <w:t>Убедитесь, что SELinux работает в режиме enforcing политики targeted.</w:t>
      </w:r>
    </w:p>
    <w:p w:rsidR="002C33D6" w:rsidRDefault="005862F8">
      <w:pPr>
        <w:pStyle w:val="CaptionedFigure"/>
      </w:pPr>
      <w:bookmarkStart w:id="9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4368233"/>
            <wp:effectExtent l="0" t="0" r="0" b="0"/>
            <wp:docPr id="1" name="Picture" descr="Рис 1.Режиме enforc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2C33D6" w:rsidRDefault="005862F8">
      <w:pPr>
        <w:pStyle w:val="ImageCaption"/>
      </w:pPr>
      <w:r>
        <w:t>Рис 1.Режиме enforcing</w:t>
      </w:r>
    </w:p>
    <w:p w:rsidR="002C33D6" w:rsidRDefault="005862F8">
      <w:pPr>
        <w:pStyle w:val="a0"/>
      </w:pPr>
      <w:hyperlink r:id="rId13">
        <w:r>
          <w:rPr>
            <w:rStyle w:val="ad"/>
          </w:rPr>
          <w:t>Рисунок 1</w:t>
        </w:r>
      </w:hyperlink>
    </w:p>
    <w:p w:rsidR="002C33D6" w:rsidRDefault="005862F8">
      <w:pPr>
        <w:pStyle w:val="Compact"/>
        <w:numPr>
          <w:ilvl w:val="0"/>
          <w:numId w:val="6"/>
        </w:numPr>
      </w:pPr>
      <w:r>
        <w:t>Обратитесь с помощью браузера к веб-серверу, запущенному на вашем компьютере, и убедитесь, что последний работает.</w:t>
      </w:r>
    </w:p>
    <w:p w:rsidR="002C33D6" w:rsidRDefault="005862F8">
      <w:pPr>
        <w:pStyle w:val="CaptionedFigure"/>
      </w:pPr>
      <w:bookmarkStart w:id="10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4335737"/>
            <wp:effectExtent l="0" t="0" r="0" b="0"/>
            <wp:docPr id="2" name="Picture" descr="Рис 2.Провер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5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2C33D6" w:rsidRDefault="005862F8">
      <w:pPr>
        <w:pStyle w:val="ImageCaption"/>
      </w:pPr>
      <w:r>
        <w:t>Рис 2.Проверка</w:t>
      </w:r>
    </w:p>
    <w:p w:rsidR="002C33D6" w:rsidRDefault="005862F8">
      <w:pPr>
        <w:pStyle w:val="a0"/>
      </w:pPr>
      <w:hyperlink r:id="rId15">
        <w:r>
          <w:rPr>
            <w:rStyle w:val="ad"/>
          </w:rPr>
          <w:t>Рисунок 2</w:t>
        </w:r>
      </w:hyperlink>
    </w:p>
    <w:p w:rsidR="002C33D6" w:rsidRDefault="005862F8">
      <w:pPr>
        <w:pStyle w:val="Compact"/>
        <w:numPr>
          <w:ilvl w:val="0"/>
          <w:numId w:val="7"/>
        </w:numPr>
      </w:pPr>
      <w:r>
        <w:t xml:space="preserve">Найдите веб-сервер </w:t>
      </w:r>
      <w:r>
        <w:t>Apache в списке процессов, определите его контекст безопасности.</w:t>
      </w:r>
    </w:p>
    <w:p w:rsidR="002C33D6" w:rsidRDefault="005862F8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4424966"/>
            <wp:effectExtent l="0" t="0" r="0" b="0"/>
            <wp:docPr id="3" name="Picture" descr="Рис 3.Список процесс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2C33D6" w:rsidRDefault="005862F8">
      <w:pPr>
        <w:pStyle w:val="ImageCaption"/>
      </w:pPr>
      <w:r>
        <w:t>Рис 3.Список процессов</w:t>
      </w:r>
    </w:p>
    <w:p w:rsidR="002C33D6" w:rsidRDefault="005862F8">
      <w:pPr>
        <w:pStyle w:val="a0"/>
      </w:pPr>
      <w:hyperlink r:id="rId17">
        <w:r>
          <w:rPr>
            <w:rStyle w:val="ad"/>
          </w:rPr>
          <w:t>Рисунок 3</w:t>
        </w:r>
      </w:hyperlink>
    </w:p>
    <w:p w:rsidR="002C33D6" w:rsidRDefault="005862F8">
      <w:pPr>
        <w:pStyle w:val="Compact"/>
        <w:numPr>
          <w:ilvl w:val="0"/>
          <w:numId w:val="8"/>
        </w:numPr>
      </w:pPr>
      <w:r>
        <w:t>Посмотрите текущее состояние переключателей SELinux для Apache</w:t>
      </w:r>
    </w:p>
    <w:p w:rsidR="002C33D6" w:rsidRDefault="005862F8">
      <w:pPr>
        <w:pStyle w:val="CaptionedFigure"/>
      </w:pPr>
      <w:bookmarkStart w:id="12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4370389"/>
            <wp:effectExtent l="0" t="0" r="0" b="0"/>
            <wp:docPr id="4" name="Picture" descr="Рис 4.Текущее состоя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2C33D6" w:rsidRDefault="005862F8">
      <w:pPr>
        <w:pStyle w:val="ImageCaption"/>
      </w:pPr>
      <w:r>
        <w:t>Рис 4.Текущее состояние</w:t>
      </w:r>
    </w:p>
    <w:p w:rsidR="002C33D6" w:rsidRDefault="005862F8">
      <w:pPr>
        <w:pStyle w:val="a0"/>
      </w:pPr>
      <w:hyperlink r:id="rId19">
        <w:r>
          <w:rPr>
            <w:rStyle w:val="ad"/>
          </w:rPr>
          <w:t>Рисун</w:t>
        </w:r>
        <w:r>
          <w:rPr>
            <w:rStyle w:val="ad"/>
          </w:rPr>
          <w:t>ок 4</w:t>
        </w:r>
      </w:hyperlink>
    </w:p>
    <w:p w:rsidR="002C33D6" w:rsidRDefault="005862F8">
      <w:pPr>
        <w:pStyle w:val="a0"/>
      </w:pPr>
      <w:r>
        <w:t>Многие из них находятся в положении «off».</w:t>
      </w:r>
    </w:p>
    <w:p w:rsidR="002C33D6" w:rsidRDefault="005862F8">
      <w:pPr>
        <w:pStyle w:val="Compact"/>
        <w:numPr>
          <w:ilvl w:val="0"/>
          <w:numId w:val="9"/>
        </w:numPr>
      </w:pPr>
      <w:r>
        <w:t>Посмотрите статистику по политике с помощью команды seinfo, также определите множество пользователей, ролей, типов.</w:t>
      </w:r>
    </w:p>
    <w:p w:rsidR="002C33D6" w:rsidRDefault="005862F8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675094"/>
            <wp:effectExtent l="0" t="0" r="0" b="0"/>
            <wp:docPr id="5" name="Picture" descr="Рис 5.Статисти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5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2C33D6" w:rsidRDefault="005862F8">
      <w:pPr>
        <w:pStyle w:val="ImageCaption"/>
      </w:pPr>
      <w:r>
        <w:t>Рис 5.Статистика</w:t>
      </w:r>
    </w:p>
    <w:p w:rsidR="002C33D6" w:rsidRDefault="005862F8">
      <w:pPr>
        <w:pStyle w:val="a0"/>
      </w:pPr>
      <w:hyperlink r:id="rId21">
        <w:r>
          <w:rPr>
            <w:rStyle w:val="ad"/>
          </w:rPr>
          <w:t>Рисунок 5</w:t>
        </w:r>
      </w:hyperlink>
    </w:p>
    <w:p w:rsidR="002C33D6" w:rsidRDefault="005862F8">
      <w:pPr>
        <w:pStyle w:val="Compact"/>
        <w:numPr>
          <w:ilvl w:val="0"/>
          <w:numId w:val="10"/>
        </w:numPr>
      </w:pPr>
      <w:r>
        <w:t>Определите тип файлов и поддирек</w:t>
      </w:r>
      <w:r>
        <w:t>торий, находящихся в директории “/var/www”.</w:t>
      </w:r>
    </w:p>
    <w:p w:rsidR="002C33D6" w:rsidRDefault="005862F8">
      <w:pPr>
        <w:pStyle w:val="CaptionedFigure"/>
      </w:pPr>
      <w:bookmarkStart w:id="14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4388255"/>
            <wp:effectExtent l="0" t="0" r="0" b="0"/>
            <wp:docPr id="6" name="Picture" descr="Рис 6.Директория “/var/www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2C33D6" w:rsidRDefault="005862F8">
      <w:pPr>
        <w:pStyle w:val="ImageCaption"/>
      </w:pPr>
      <w:r>
        <w:t>Рис 6.Директория “/var/www”</w:t>
      </w:r>
    </w:p>
    <w:p w:rsidR="002C33D6" w:rsidRDefault="005862F8">
      <w:pPr>
        <w:pStyle w:val="a0"/>
      </w:pPr>
      <w:hyperlink r:id="rId23">
        <w:r>
          <w:rPr>
            <w:rStyle w:val="ad"/>
          </w:rPr>
          <w:t>Рисунок 6</w:t>
        </w:r>
      </w:hyperlink>
    </w:p>
    <w:p w:rsidR="002C33D6" w:rsidRDefault="005862F8">
      <w:pPr>
        <w:pStyle w:val="Compact"/>
        <w:numPr>
          <w:ilvl w:val="0"/>
          <w:numId w:val="11"/>
        </w:numPr>
      </w:pPr>
      <w:r>
        <w:t>Определите тип файлов, находящихся в директории “/var/www/html”</w:t>
      </w:r>
    </w:p>
    <w:p w:rsidR="002C33D6" w:rsidRDefault="005862F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429932"/>
            <wp:effectExtent l="0" t="0" r="0" b="0"/>
            <wp:docPr id="7" name="Picture" descr="Рис 7.Директория “/var/www/html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3D6" w:rsidRDefault="005862F8">
      <w:pPr>
        <w:pStyle w:val="ImageCaption"/>
      </w:pPr>
      <w:r>
        <w:t>Рис 7.Директория “/var/www/html”</w:t>
      </w:r>
    </w:p>
    <w:p w:rsidR="002C33D6" w:rsidRDefault="005862F8">
      <w:pPr>
        <w:pStyle w:val="a0"/>
      </w:pPr>
      <w:hyperlink r:id="rId25">
        <w:r>
          <w:rPr>
            <w:rStyle w:val="ad"/>
          </w:rPr>
          <w:t>Рисунок 7</w:t>
        </w:r>
      </w:hyperlink>
    </w:p>
    <w:p w:rsidR="002C33D6" w:rsidRDefault="005862F8">
      <w:pPr>
        <w:pStyle w:val="Compact"/>
        <w:numPr>
          <w:ilvl w:val="0"/>
          <w:numId w:val="12"/>
        </w:numPr>
      </w:pPr>
      <w:r>
        <w:t>Определите круг пользователей, которым разрешено создание файлов в директории “/var/www/html”</w:t>
      </w:r>
    </w:p>
    <w:p w:rsidR="002C33D6" w:rsidRDefault="005862F8">
      <w:pPr>
        <w:pStyle w:val="CaptionedFigure"/>
      </w:pPr>
      <w:bookmarkStart w:id="15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429932"/>
            <wp:effectExtent l="0" t="0" r="0" b="0"/>
            <wp:docPr id="8" name="Picture" descr="Рис 7.Директория “/var/www/html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2C33D6" w:rsidRDefault="005862F8">
      <w:pPr>
        <w:pStyle w:val="ImageCaption"/>
      </w:pPr>
      <w:r>
        <w:t>Рис 7.Директория “/var/www/html”</w:t>
      </w:r>
    </w:p>
    <w:p w:rsidR="002C33D6" w:rsidRDefault="005862F8">
      <w:pPr>
        <w:pStyle w:val="a0"/>
      </w:pPr>
      <w:hyperlink r:id="rId26">
        <w:r>
          <w:rPr>
            <w:rStyle w:val="ad"/>
          </w:rPr>
          <w:t>Рисунок 7</w:t>
        </w:r>
      </w:hyperlink>
    </w:p>
    <w:p w:rsidR="002C33D6" w:rsidRDefault="005862F8">
      <w:pPr>
        <w:pStyle w:val="Compact"/>
        <w:numPr>
          <w:ilvl w:val="0"/>
          <w:numId w:val="13"/>
        </w:numPr>
      </w:pPr>
      <w:r>
        <w:t>Создайте от имени суперпользователя html-файл</w:t>
      </w:r>
    </w:p>
    <w:p w:rsidR="002C33D6" w:rsidRDefault="005862F8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229100"/>
            <wp:effectExtent l="0" t="0" r="0" b="0"/>
            <wp:docPr id="9" name="Picture" descr="Рис 8.html-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3D6" w:rsidRDefault="005862F8">
      <w:pPr>
        <w:pStyle w:val="ImageCaption"/>
      </w:pPr>
      <w:r>
        <w:t>Рис 8.html-файл</w:t>
      </w:r>
    </w:p>
    <w:p w:rsidR="002C33D6" w:rsidRDefault="005862F8">
      <w:pPr>
        <w:pStyle w:val="a0"/>
      </w:pPr>
      <w:hyperlink r:id="rId28">
        <w:r>
          <w:rPr>
            <w:rStyle w:val="ad"/>
          </w:rPr>
          <w:t>Рисунок 8</w:t>
        </w:r>
      </w:hyperlink>
    </w:p>
    <w:p w:rsidR="002C33D6" w:rsidRDefault="005862F8">
      <w:pPr>
        <w:pStyle w:val="Compact"/>
        <w:numPr>
          <w:ilvl w:val="0"/>
          <w:numId w:val="14"/>
        </w:numPr>
      </w:pPr>
      <w:r>
        <w:t>Проверьте контекст созданного вами файла.</w:t>
      </w:r>
    </w:p>
    <w:p w:rsidR="002C33D6" w:rsidRDefault="005862F8">
      <w:pPr>
        <w:pStyle w:val="CaptionedFigure"/>
      </w:pPr>
      <w:bookmarkStart w:id="1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229100"/>
            <wp:effectExtent l="0" t="0" r="0" b="0"/>
            <wp:docPr id="10" name="Picture" descr="Рис 8.html-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2C33D6" w:rsidRDefault="005862F8">
      <w:pPr>
        <w:pStyle w:val="ImageCaption"/>
      </w:pPr>
      <w:r>
        <w:t>Рис 8.html-файл</w:t>
      </w:r>
    </w:p>
    <w:p w:rsidR="002C33D6" w:rsidRDefault="005862F8">
      <w:pPr>
        <w:pStyle w:val="a0"/>
      </w:pPr>
      <w:hyperlink r:id="rId29">
        <w:r>
          <w:rPr>
            <w:rStyle w:val="ad"/>
          </w:rPr>
          <w:t>Рисунок 8</w:t>
        </w:r>
      </w:hyperlink>
    </w:p>
    <w:p w:rsidR="002C33D6" w:rsidRDefault="005862F8">
      <w:pPr>
        <w:pStyle w:val="Compact"/>
        <w:numPr>
          <w:ilvl w:val="0"/>
          <w:numId w:val="15"/>
        </w:numPr>
      </w:pPr>
      <w:r>
        <w:t>Обратитесь к файлу через веб-сервер, введя в браузере адрес “http://127.0.0.1/test.html”</w:t>
      </w:r>
    </w:p>
    <w:p w:rsidR="002C33D6" w:rsidRDefault="005862F8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4640206"/>
            <wp:effectExtent l="0" t="0" r="0" b="0"/>
            <wp:docPr id="11" name="Picture" descr="Рис 9.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2C33D6" w:rsidRDefault="005862F8">
      <w:pPr>
        <w:pStyle w:val="ImageCaption"/>
      </w:pPr>
      <w:r>
        <w:t>Рис 9.Файл</w:t>
      </w:r>
    </w:p>
    <w:p w:rsidR="002C33D6" w:rsidRDefault="005862F8">
      <w:pPr>
        <w:pStyle w:val="a0"/>
      </w:pPr>
      <w:hyperlink r:id="rId31">
        <w:r>
          <w:rPr>
            <w:rStyle w:val="ad"/>
          </w:rPr>
          <w:t>Рисунок 9</w:t>
        </w:r>
      </w:hyperlink>
    </w:p>
    <w:p w:rsidR="002C33D6" w:rsidRDefault="005862F8">
      <w:pPr>
        <w:pStyle w:val="Compact"/>
        <w:numPr>
          <w:ilvl w:val="0"/>
          <w:numId w:val="16"/>
        </w:numPr>
      </w:pPr>
      <w:r>
        <w:t>Изучите справку man httpd_selinux и выясните, какие контексты файлов определены для httpd.</w:t>
      </w:r>
    </w:p>
    <w:p w:rsidR="002C33D6" w:rsidRDefault="005862F8">
      <w:pPr>
        <w:pStyle w:val="CaptionedFigure"/>
      </w:pPr>
      <w:bookmarkStart w:id="18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4525368"/>
            <wp:effectExtent l="0" t="0" r="0" b="0"/>
            <wp:docPr id="12" name="Picture" descr="Рис 10.Контексты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2C33D6" w:rsidRDefault="005862F8">
      <w:pPr>
        <w:pStyle w:val="ImageCaption"/>
      </w:pPr>
      <w:r>
        <w:t>Рис 10.Контексты файлов</w:t>
      </w:r>
    </w:p>
    <w:p w:rsidR="002C33D6" w:rsidRDefault="005862F8">
      <w:pPr>
        <w:pStyle w:val="a0"/>
      </w:pPr>
      <w:hyperlink r:id="rId33">
        <w:r>
          <w:rPr>
            <w:rStyle w:val="ad"/>
          </w:rPr>
          <w:t>Рисунок 10</w:t>
        </w:r>
      </w:hyperlink>
    </w:p>
    <w:p w:rsidR="002C33D6" w:rsidRDefault="005862F8">
      <w:pPr>
        <w:pStyle w:val="Compact"/>
        <w:numPr>
          <w:ilvl w:val="0"/>
          <w:numId w:val="17"/>
        </w:numPr>
      </w:pPr>
      <w:r>
        <w:t>Измените контекст файла “/var/www/html/test.html с httpd_sys_content_t на любой другой, к которому процесс httpd не должен иметь доступа, например, на samba_share_t</w:t>
      </w:r>
    </w:p>
    <w:p w:rsidR="002C33D6" w:rsidRDefault="005862F8">
      <w:pPr>
        <w:pStyle w:val="CaptionedFigure"/>
      </w:pPr>
      <w:bookmarkStart w:id="19" w:name="fig:011"/>
      <w:r>
        <w:rPr>
          <w:noProof/>
          <w:lang w:eastAsia="ru-RU"/>
        </w:rPr>
        <w:lastRenderedPageBreak/>
        <w:drawing>
          <wp:inline distT="0" distB="0" distL="0" distR="0">
            <wp:extent cx="5334000" cy="4387768"/>
            <wp:effectExtent l="0" t="0" r="0" b="0"/>
            <wp:docPr id="13" name="Picture" descr="Рис 11.Изменение контекста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2C33D6" w:rsidRDefault="005862F8">
      <w:pPr>
        <w:pStyle w:val="ImageCaption"/>
      </w:pPr>
      <w:r>
        <w:t>Рис 11.Изменение контекста файла</w:t>
      </w:r>
    </w:p>
    <w:p w:rsidR="002C33D6" w:rsidRDefault="005862F8">
      <w:pPr>
        <w:pStyle w:val="a0"/>
      </w:pPr>
      <w:hyperlink r:id="rId35">
        <w:r>
          <w:rPr>
            <w:rStyle w:val="ad"/>
          </w:rPr>
          <w:t>Рисунок 11</w:t>
        </w:r>
      </w:hyperlink>
    </w:p>
    <w:p w:rsidR="002C33D6" w:rsidRDefault="005862F8">
      <w:pPr>
        <w:pStyle w:val="Compact"/>
        <w:numPr>
          <w:ilvl w:val="0"/>
          <w:numId w:val="18"/>
        </w:numPr>
      </w:pPr>
      <w:r>
        <w:t>Попробуйте ещ</w:t>
      </w:r>
      <w:r>
        <w:t>ё раз получить доступ к файлу через веб-сервер.</w:t>
      </w:r>
    </w:p>
    <w:p w:rsidR="002C33D6" w:rsidRDefault="005862F8">
      <w:pPr>
        <w:pStyle w:val="CaptionedFigure"/>
      </w:pPr>
      <w:bookmarkStart w:id="20" w:name="fig:012"/>
      <w:r>
        <w:rPr>
          <w:noProof/>
          <w:lang w:eastAsia="ru-RU"/>
        </w:rPr>
        <w:lastRenderedPageBreak/>
        <w:drawing>
          <wp:inline distT="0" distB="0" distL="0" distR="0">
            <wp:extent cx="5334000" cy="5153695"/>
            <wp:effectExtent l="0" t="0" r="0" b="0"/>
            <wp:docPr id="14" name="Picture" descr="Рис 12.Изменение контекста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2C33D6" w:rsidRDefault="005862F8">
      <w:pPr>
        <w:pStyle w:val="ImageCaption"/>
      </w:pPr>
      <w:r>
        <w:t>Рис 12.Изменение контекста файла</w:t>
      </w:r>
    </w:p>
    <w:p w:rsidR="002C33D6" w:rsidRDefault="005862F8">
      <w:pPr>
        <w:pStyle w:val="a0"/>
      </w:pPr>
      <w:hyperlink r:id="rId37">
        <w:r>
          <w:rPr>
            <w:rStyle w:val="ad"/>
          </w:rPr>
          <w:t>Рисунок 12</w:t>
        </w:r>
      </w:hyperlink>
    </w:p>
    <w:p w:rsidR="002C33D6" w:rsidRDefault="005862F8">
      <w:pPr>
        <w:pStyle w:val="Compact"/>
        <w:numPr>
          <w:ilvl w:val="0"/>
          <w:numId w:val="19"/>
        </w:numPr>
      </w:pPr>
      <w:r>
        <w:t>Проанализируйте ситуацию. Почему файл не был отображён, если права доступа позволяют читать этот файл любому пользователю?</w:t>
      </w:r>
    </w:p>
    <w:p w:rsidR="002C33D6" w:rsidRDefault="005862F8">
      <w:pPr>
        <w:pStyle w:val="1"/>
      </w:pPr>
      <w:bookmarkStart w:id="21" w:name="выводы"/>
      <w:bookmarkStart w:id="22" w:name="_Toc88865123"/>
      <w:bookmarkEnd w:id="7"/>
      <w:r>
        <w:t>Выводы</w:t>
      </w:r>
      <w:bookmarkEnd w:id="22"/>
    </w:p>
    <w:p w:rsidR="002C33D6" w:rsidRDefault="005862F8">
      <w:pPr>
        <w:pStyle w:val="FirstParagraph"/>
      </w:pPr>
      <w:r>
        <w:t>Получены практические навыки администрирования ОС Linux, а так же получено практическое знакомство с технологией SELinux совместно с веб-сервером Apache.</w:t>
      </w:r>
    </w:p>
    <w:p w:rsidR="002C33D6" w:rsidRDefault="005862F8">
      <w:pPr>
        <w:pStyle w:val="1"/>
      </w:pPr>
      <w:bookmarkStart w:id="23" w:name="список-литературы"/>
      <w:bookmarkStart w:id="24" w:name="_Toc88865124"/>
      <w:bookmarkEnd w:id="21"/>
      <w:r>
        <w:t>Список литературы</w:t>
      </w:r>
      <w:bookmarkEnd w:id="24"/>
    </w:p>
    <w:p w:rsidR="002C33D6" w:rsidRDefault="005862F8">
      <w:pPr>
        <w:pStyle w:val="FirstParagraph"/>
      </w:pPr>
      <w:hyperlink r:id="rId38">
        <w:r>
          <w:rPr>
            <w:rStyle w:val="ad"/>
          </w:rPr>
          <w:t>1. SELinux</w:t>
        </w:r>
      </w:hyperlink>
    </w:p>
    <w:p w:rsidR="002C33D6" w:rsidRDefault="005862F8">
      <w:pPr>
        <w:pStyle w:val="a0"/>
      </w:pPr>
      <w:hyperlink r:id="rId39">
        <w:r>
          <w:rPr>
            <w:rStyle w:val="ad"/>
          </w:rPr>
          <w:t>2. Реализация мандат</w:t>
        </w:r>
        <w:r>
          <w:rPr>
            <w:rStyle w:val="ad"/>
          </w:rPr>
          <w:t>ного контроля доступа с помощью SELinux или AppArmor в Linux</w:t>
        </w:r>
      </w:hyperlink>
    </w:p>
    <w:p w:rsidR="002C33D6" w:rsidRDefault="005862F8">
      <w:pPr>
        <w:pStyle w:val="a0"/>
      </w:pPr>
      <w:hyperlink r:id="rId40">
        <w:r>
          <w:rPr>
            <w:rStyle w:val="ad"/>
          </w:rPr>
          <w:t>3. SELinux – описание и особенности работы с системой</w:t>
        </w:r>
      </w:hyperlink>
      <w:bookmarkStart w:id="25" w:name="refs"/>
      <w:bookmarkEnd w:id="23"/>
      <w:bookmarkEnd w:id="25"/>
    </w:p>
    <w:sectPr w:rsidR="002C33D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2F8" w:rsidRDefault="005862F8">
      <w:pPr>
        <w:spacing w:after="0"/>
      </w:pPr>
      <w:r>
        <w:separator/>
      </w:r>
    </w:p>
  </w:endnote>
  <w:endnote w:type="continuationSeparator" w:id="0">
    <w:p w:rsidR="005862F8" w:rsidRDefault="005862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2F8" w:rsidRDefault="005862F8">
      <w:r>
        <w:separator/>
      </w:r>
    </w:p>
  </w:footnote>
  <w:footnote w:type="continuationSeparator" w:id="0">
    <w:p w:rsidR="005862F8" w:rsidRDefault="005862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8174C7C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792829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C36D6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6996379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1728DF9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6134935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C07CCFF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6"/>
    <w:multiLevelType w:val="multilevel"/>
    <w:tmpl w:val="CE1EEA7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7"/>
    <w:multiLevelType w:val="multilevel"/>
    <w:tmpl w:val="C42ED134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8"/>
    <w:multiLevelType w:val="multilevel"/>
    <w:tmpl w:val="74126B5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19"/>
    <w:multiLevelType w:val="multilevel"/>
    <w:tmpl w:val="7DBC3034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0A994110"/>
    <w:multiLevelType w:val="multilevel"/>
    <w:tmpl w:val="CA1AD136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0A994111"/>
    <w:multiLevelType w:val="multilevel"/>
    <w:tmpl w:val="B98A589C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0A994112"/>
    <w:multiLevelType w:val="multilevel"/>
    <w:tmpl w:val="B39CEB44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0A994113"/>
    <w:multiLevelType w:val="multilevel"/>
    <w:tmpl w:val="0CE6128E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5" w15:restartNumberingAfterBreak="0">
    <w:nsid w:val="0A994114"/>
    <w:multiLevelType w:val="multilevel"/>
    <w:tmpl w:val="3FB68144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6" w15:restartNumberingAfterBreak="0">
    <w:nsid w:val="0A994115"/>
    <w:multiLevelType w:val="multilevel"/>
    <w:tmpl w:val="AC18A172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1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2">
    <w:abstractNumId w:val="9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3">
    <w:abstractNumId w:val="1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4">
    <w:abstractNumId w:val="11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5">
    <w:abstractNumId w:val="12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6">
    <w:abstractNumId w:val="13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7">
    <w:abstractNumId w:val="14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8">
    <w:abstractNumId w:val="15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9">
    <w:abstractNumId w:val="16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33D6"/>
    <w:rsid w:val="002C33D6"/>
    <w:rsid w:val="005862F8"/>
    <w:rsid w:val="0085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27D7723-BBAB-47EC-86BC-B15A6014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855AE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mage/1.png" TargetMode="External"/><Relationship Id="rId18" Type="http://schemas.openxmlformats.org/officeDocument/2006/relationships/image" Target="media/image4.png"/><Relationship Id="rId26" Type="http://schemas.openxmlformats.org/officeDocument/2006/relationships/hyperlink" Target="image/7.png" TargetMode="External"/><Relationship Id="rId39" Type="http://schemas.openxmlformats.org/officeDocument/2006/relationships/hyperlink" Target="https://itsecforu.ru/2019/07/25/%F0%9F%9B%A1%EF%B8%8F-%D1%80%D0%B5%D0%B0%D0%BB%D0%B8%D0%B7%D0%B0%D1%86%D0%B8%D1%8F-%D0%BC%D0%B0%D0%BD%D0%B4%D0%B0%D1%82%D0%BD%D0%BE%D0%B3%D0%BE-%D0%BA%D0%BE%D0%BD%D1%82%D1%80%D0%BE%D0%BB%D1%8F-%D0%B4/" TargetMode="External"/><Relationship Id="rId21" Type="http://schemas.openxmlformats.org/officeDocument/2006/relationships/hyperlink" Target="image/5.png" TargetMode="External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hyperlink" Target="https://ru.wikipedia.org/wiki/SELinux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hyperlink" Target="image/8.png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abr.com/ru/company/kingservers/blog/209644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hyperlink" Target="image/12.png" TargetMode="External"/><Relationship Id="rId40" Type="http://schemas.openxmlformats.org/officeDocument/2006/relationships/hyperlink" Target="https://habr.com/ru/company/kingservers/blog/209644/" TargetMode="External"/><Relationship Id="rId5" Type="http://schemas.openxmlformats.org/officeDocument/2006/relationships/footnotes" Target="footnotes.xml"/><Relationship Id="rId15" Type="http://schemas.openxmlformats.org/officeDocument/2006/relationships/hyperlink" Target="image/2.png" TargetMode="External"/><Relationship Id="rId23" Type="http://schemas.openxmlformats.org/officeDocument/2006/relationships/hyperlink" Target="image/6.png" TargetMode="External"/><Relationship Id="rId28" Type="http://schemas.openxmlformats.org/officeDocument/2006/relationships/hyperlink" Target="image/8.png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itsecforu.ru/2019/07/25/%F0%9F%9B%A1%EF%B8%8F-%D1%80%D0%B5%D0%B0%D0%BB%D0%B8%D0%B7%D0%B0%D1%86%D0%B8%D1%8F-%D0%BC%D0%B0%D0%BD%D0%B4%D0%B0%D1%82%D0%BD%D0%BE%D0%B3%D0%BE-%D0%BA%D0%BE%D0%BD%D1%82%D1%80%D0%BE%D0%BB%D1%8F-%D0%B4/" TargetMode="External"/><Relationship Id="rId19" Type="http://schemas.openxmlformats.org/officeDocument/2006/relationships/hyperlink" Target="image/4.png" TargetMode="External"/><Relationship Id="rId31" Type="http://schemas.openxmlformats.org/officeDocument/2006/relationships/hyperlink" Target="image/9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SELinu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hyperlink" Target="image/11.png" TargetMode="External"/><Relationship Id="rId8" Type="http://schemas.openxmlformats.org/officeDocument/2006/relationships/hyperlink" Target="https://ru.wikipedia.org/wiki/SELinux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image/3.png" TargetMode="External"/><Relationship Id="rId25" Type="http://schemas.openxmlformats.org/officeDocument/2006/relationships/hyperlink" Target="image/7.png" TargetMode="External"/><Relationship Id="rId33" Type="http://schemas.openxmlformats.org/officeDocument/2006/relationships/hyperlink" Target="image/10.png" TargetMode="External"/><Relationship Id="rId38" Type="http://schemas.openxmlformats.org/officeDocument/2006/relationships/hyperlink" Target="https://ru.wikipedia.org/wiki/SELinu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1006</Words>
  <Characters>5736</Characters>
  <Application>Microsoft Office Word</Application>
  <DocSecurity>0</DocSecurity>
  <Lines>47</Lines>
  <Paragraphs>13</Paragraphs>
  <ScaleCrop>false</ScaleCrop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Максимова Ксения НБИбд-02-18</dc:creator>
  <cp:keywords/>
  <cp:lastModifiedBy>macksusha</cp:lastModifiedBy>
  <cp:revision>3</cp:revision>
  <dcterms:created xsi:type="dcterms:W3CDTF">2021-11-26T21:24:00Z</dcterms:created>
  <dcterms:modified xsi:type="dcterms:W3CDTF">2021-11-26T21:25:00Z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Мандатное разграничение прав в Linux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