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Pr="00F77857" w:rsidRDefault="000D10E9">
      <w:pPr>
        <w:rPr>
          <w:rFonts w:ascii="Algerian" w:hAnsi="Algerian"/>
          <w:sz w:val="32"/>
          <w:szCs w:val="32"/>
        </w:rPr>
      </w:pPr>
      <w:r w:rsidRPr="00F77857">
        <w:rPr>
          <w:rFonts w:ascii="Algerian" w:hAnsi="Algerian"/>
          <w:sz w:val="32"/>
          <w:szCs w:val="32"/>
        </w:rPr>
        <w:t>Családi ház eladó!</w:t>
      </w:r>
    </w:p>
    <w:p w:rsidR="000D10E9" w:rsidRPr="00F77857" w:rsidRDefault="000D10E9">
      <w:pPr>
        <w:rPr>
          <w:rFonts w:ascii="Times New Roman" w:hAnsi="Times New Roman" w:cs="Times New Roman"/>
          <w:sz w:val="28"/>
          <w:szCs w:val="28"/>
        </w:rPr>
      </w:pPr>
      <w:r w:rsidRPr="00F77857">
        <w:rPr>
          <w:rFonts w:ascii="Times New Roman" w:hAnsi="Times New Roman" w:cs="Times New Roman"/>
          <w:sz w:val="28"/>
          <w:szCs w:val="28"/>
          <w:u w:val="single"/>
        </w:rPr>
        <w:t>Talpas belterületén</w:t>
      </w:r>
      <w:r w:rsidR="006823B0" w:rsidRPr="00F77857">
        <w:rPr>
          <w:rFonts w:ascii="Times New Roman" w:hAnsi="Times New Roman" w:cs="Times New Roman"/>
          <w:sz w:val="28"/>
          <w:szCs w:val="28"/>
        </w:rPr>
        <w:t>,</w:t>
      </w:r>
      <w:r w:rsidRPr="00F77857">
        <w:rPr>
          <w:rFonts w:ascii="Times New Roman" w:hAnsi="Times New Roman" w:cs="Times New Roman"/>
          <w:sz w:val="28"/>
          <w:szCs w:val="28"/>
        </w:rPr>
        <w:t xml:space="preserve"> az iskola mellett, kétszintes családi ház eladó</w:t>
      </w:r>
      <w:r w:rsidR="007B34C7" w:rsidRPr="00F77857">
        <w:rPr>
          <w:rFonts w:ascii="Times New Roman" w:hAnsi="Times New Roman" w:cs="Times New Roman"/>
          <w:sz w:val="28"/>
          <w:szCs w:val="28"/>
        </w:rPr>
        <w:t>. A 120 m2-es házhoz 600</w:t>
      </w:r>
      <w:r w:rsidR="006823B0" w:rsidRPr="00F77857">
        <w:rPr>
          <w:rFonts w:ascii="Times New Roman" w:hAnsi="Times New Roman" w:cs="Times New Roman"/>
          <w:sz w:val="28"/>
          <w:szCs w:val="28"/>
        </w:rPr>
        <w:t xml:space="preserve"> </w:t>
      </w:r>
      <w:r w:rsidR="007B34C7" w:rsidRPr="00F77857">
        <w:rPr>
          <w:rFonts w:ascii="Times New Roman" w:hAnsi="Times New Roman" w:cs="Times New Roman"/>
          <w:sz w:val="28"/>
          <w:szCs w:val="28"/>
        </w:rPr>
        <w:t xml:space="preserve">m2-es telek tartozik. Az udvaron 45 m2 alapterületű, utcára nyíló, </w:t>
      </w:r>
      <w:r w:rsidR="007B34C7" w:rsidRPr="00F77857">
        <w:rPr>
          <w:rFonts w:ascii="Times New Roman" w:hAnsi="Times New Roman" w:cs="Times New Roman"/>
          <w:b/>
          <w:sz w:val="28"/>
          <w:szCs w:val="28"/>
        </w:rPr>
        <w:t>vállalkozásra alkalmas</w:t>
      </w:r>
      <w:r w:rsidR="007B34C7" w:rsidRPr="00F77857">
        <w:rPr>
          <w:rFonts w:ascii="Times New Roman" w:hAnsi="Times New Roman" w:cs="Times New Roman"/>
          <w:sz w:val="28"/>
          <w:szCs w:val="28"/>
        </w:rPr>
        <w:t xml:space="preserve"> épület is van.</w:t>
      </w:r>
    </w:p>
    <w:p w:rsidR="007B34C7" w:rsidRDefault="007B34C7">
      <w:pPr>
        <w:rPr>
          <w:rFonts w:ascii="Arial" w:hAnsi="Arial" w:cs="Arial"/>
          <w:sz w:val="20"/>
          <w:szCs w:val="20"/>
        </w:rPr>
      </w:pPr>
      <w:r w:rsidRPr="00F77857">
        <w:rPr>
          <w:rFonts w:ascii="Arial" w:hAnsi="Arial" w:cs="Arial"/>
          <w:sz w:val="20"/>
          <w:szCs w:val="20"/>
        </w:rPr>
        <w:t xml:space="preserve">Érdeklődni kizárólag személyesen. </w:t>
      </w:r>
      <w:r w:rsidRPr="00F77857">
        <w:rPr>
          <w:rFonts w:ascii="Arial" w:hAnsi="Arial" w:cs="Arial"/>
          <w:smallCaps/>
          <w:sz w:val="20"/>
          <w:szCs w:val="20"/>
        </w:rPr>
        <w:t>Sonka Sámuel</w:t>
      </w:r>
      <w:r w:rsidRPr="00F77857">
        <w:rPr>
          <w:rFonts w:ascii="Arial" w:hAnsi="Arial" w:cs="Arial"/>
          <w:sz w:val="20"/>
          <w:szCs w:val="20"/>
        </w:rPr>
        <w:t xml:space="preserve">, </w:t>
      </w:r>
      <w:r w:rsidR="00F77857" w:rsidRPr="00F77857">
        <w:rPr>
          <w:rFonts w:ascii="Arial" w:hAnsi="Arial" w:cs="Arial"/>
          <w:sz w:val="20"/>
          <w:szCs w:val="20"/>
        </w:rPr>
        <w:t>T</w:t>
      </w:r>
      <w:r w:rsidRPr="00F77857">
        <w:rPr>
          <w:rFonts w:ascii="Arial" w:hAnsi="Arial" w:cs="Arial"/>
          <w:sz w:val="20"/>
          <w:szCs w:val="20"/>
        </w:rPr>
        <w:t>alpas,</w:t>
      </w:r>
      <w:r w:rsidR="004C1A7F" w:rsidRPr="00F77857">
        <w:rPr>
          <w:rFonts w:ascii="Arial" w:hAnsi="Arial" w:cs="Arial"/>
          <w:sz w:val="20"/>
          <w:szCs w:val="20"/>
        </w:rPr>
        <w:t xml:space="preserve"> Egyenes u. 3.</w:t>
      </w:r>
    </w:p>
    <w:p w:rsidR="00F77857" w:rsidRDefault="00C908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77857" w:rsidRPr="00C90838" w:rsidRDefault="00F77857" w:rsidP="00C90838">
      <w:pPr>
        <w:jc w:val="both"/>
        <w:rPr>
          <w:rFonts w:ascii="Arial" w:hAnsi="Arial" w:cs="Arial"/>
          <w:sz w:val="720"/>
          <w:szCs w:val="720"/>
        </w:rPr>
      </w:pPr>
      <w:r w:rsidRPr="00C90838">
        <w:rPr>
          <w:rFonts w:ascii="Arial" w:hAnsi="Arial" w:cs="Arial"/>
          <w:sz w:val="720"/>
          <w:szCs w:val="720"/>
        </w:rPr>
        <w:lastRenderedPageBreak/>
        <w:sym w:font="Wingdings" w:char="F0EF"/>
      </w:r>
      <w:r w:rsidRPr="00C90838">
        <w:rPr>
          <w:rFonts w:ascii="Arial" w:hAnsi="Arial" w:cs="Arial"/>
          <w:sz w:val="720"/>
          <w:szCs w:val="720"/>
        </w:rPr>
        <w:sym w:font="Webdings" w:char="F081"/>
      </w:r>
    </w:p>
    <w:p w:rsidR="00C90838" w:rsidRPr="00C90838" w:rsidRDefault="00C90838">
      <w:pPr>
        <w:rPr>
          <w:rFonts w:ascii="Arial" w:hAnsi="Arial" w:cs="Arial"/>
          <w:sz w:val="720"/>
          <w:szCs w:val="720"/>
        </w:rPr>
      </w:pPr>
      <w:r>
        <w:rPr>
          <w:rFonts w:ascii="Arial" w:hAnsi="Arial" w:cs="Arial"/>
          <w:sz w:val="20"/>
          <w:szCs w:val="20"/>
        </w:rPr>
        <w:br w:type="page"/>
      </w:r>
      <w:r w:rsidR="00AA4ECA" w:rsidRPr="00C90838">
        <w:rPr>
          <w:rFonts w:ascii="Arial" w:hAnsi="Arial" w:cs="Arial"/>
          <w:sz w:val="720"/>
          <w:szCs w:val="720"/>
        </w:rPr>
        <w:lastRenderedPageBreak/>
        <w:sym w:font="Webdings" w:char="F080"/>
      </w:r>
      <w:r w:rsidR="00AA4ECA" w:rsidRPr="00C90838">
        <w:rPr>
          <w:rFonts w:ascii="Arial" w:hAnsi="Arial" w:cs="Arial"/>
          <w:sz w:val="720"/>
          <w:szCs w:val="720"/>
        </w:rPr>
        <w:sym w:font="Wingdings" w:char="F0F0"/>
      </w:r>
    </w:p>
    <w:p w:rsidR="00C90838" w:rsidRPr="00C90838" w:rsidRDefault="00C90838">
      <w:pPr>
        <w:rPr>
          <w:rFonts w:ascii="Arial" w:hAnsi="Arial" w:cs="Arial"/>
          <w:sz w:val="720"/>
          <w:szCs w:val="720"/>
        </w:rPr>
      </w:pPr>
      <w:r>
        <w:rPr>
          <w:rFonts w:ascii="Arial" w:hAnsi="Arial" w:cs="Arial"/>
          <w:sz w:val="20"/>
          <w:szCs w:val="20"/>
        </w:rPr>
        <w:br w:type="page"/>
      </w:r>
      <w:r w:rsidR="00AA4ECA" w:rsidRPr="00C90838">
        <w:rPr>
          <w:rFonts w:ascii="Arial" w:hAnsi="Arial" w:cs="Arial"/>
          <w:sz w:val="720"/>
          <w:szCs w:val="720"/>
        </w:rPr>
        <w:lastRenderedPageBreak/>
        <w:sym w:font="Webdings" w:char="F0E4"/>
      </w:r>
      <w:r w:rsidR="00AA4ECA" w:rsidRPr="00C90838">
        <w:rPr>
          <w:rFonts w:ascii="Arial" w:hAnsi="Arial" w:cs="Arial"/>
          <w:sz w:val="720"/>
          <w:szCs w:val="720"/>
        </w:rPr>
        <w:sym w:font="Wingdings" w:char="F0F1"/>
      </w:r>
    </w:p>
    <w:p w:rsidR="00533F18" w:rsidRDefault="00C90838">
      <w:pPr>
        <w:rPr>
          <w:rFonts w:ascii="Arial" w:hAnsi="Arial" w:cs="Arial"/>
          <w:sz w:val="720"/>
          <w:szCs w:val="720"/>
        </w:rPr>
      </w:pPr>
      <w:r>
        <w:rPr>
          <w:rFonts w:ascii="Arial" w:hAnsi="Arial" w:cs="Arial"/>
          <w:sz w:val="20"/>
          <w:szCs w:val="20"/>
        </w:rPr>
        <w:br w:type="page"/>
      </w:r>
      <w:r w:rsidR="00AA4ECA" w:rsidRPr="00C90838">
        <w:rPr>
          <w:rFonts w:ascii="Arial" w:hAnsi="Arial" w:cs="Arial"/>
          <w:sz w:val="720"/>
          <w:szCs w:val="720"/>
        </w:rPr>
        <w:lastRenderedPageBreak/>
        <w:sym w:font="Wingdings" w:char="F0F5"/>
      </w:r>
      <w:r w:rsidR="00AA4ECA" w:rsidRPr="00C90838">
        <w:rPr>
          <w:rFonts w:ascii="Arial" w:hAnsi="Arial" w:cs="Arial"/>
          <w:sz w:val="720"/>
          <w:szCs w:val="720"/>
        </w:rPr>
        <w:sym w:font="Webdings" w:char="F076"/>
      </w:r>
      <w:r w:rsidR="00533F18">
        <w:rPr>
          <w:rFonts w:ascii="Arial" w:hAnsi="Arial" w:cs="Arial"/>
          <w:sz w:val="720"/>
          <w:szCs w:val="720"/>
        </w:rPr>
        <w:br w:type="page"/>
      </w:r>
      <w:bookmarkStart w:id="0" w:name="_GoBack"/>
      <w:bookmarkEnd w:id="0"/>
    </w:p>
    <w:p w:rsidR="00587ABD" w:rsidRPr="00D67D89" w:rsidRDefault="00587ABD" w:rsidP="00533F18">
      <w:pPr>
        <w:rPr>
          <w:rFonts w:ascii="Arial" w:hAnsi="Arial" w:cs="Arial"/>
          <w:sz w:val="96"/>
          <w:szCs w:val="96"/>
        </w:rPr>
      </w:pPr>
    </w:p>
    <w:sectPr w:rsidR="00587ABD" w:rsidRPr="00D67D89" w:rsidSect="002F319B">
      <w:pgSz w:w="16838" w:h="11906" w:orient="landscape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E9"/>
    <w:rsid w:val="000D10E9"/>
    <w:rsid w:val="002F319B"/>
    <w:rsid w:val="004C1A7F"/>
    <w:rsid w:val="00533F18"/>
    <w:rsid w:val="00587ABD"/>
    <w:rsid w:val="006823B0"/>
    <w:rsid w:val="007B34C7"/>
    <w:rsid w:val="008D5D40"/>
    <w:rsid w:val="009A193F"/>
    <w:rsid w:val="00AA4ECA"/>
    <w:rsid w:val="00C90838"/>
    <w:rsid w:val="00D67D89"/>
    <w:rsid w:val="00D70CEC"/>
    <w:rsid w:val="00EC56D4"/>
    <w:rsid w:val="00F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E874"/>
  <w15:chartTrackingRefBased/>
  <w15:docId w15:val="{9EA951FF-2AE4-4C78-AFB1-ABA70896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53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10</cp:revision>
  <dcterms:created xsi:type="dcterms:W3CDTF">2022-01-03T12:53:00Z</dcterms:created>
  <dcterms:modified xsi:type="dcterms:W3CDTF">2022-01-03T13:52:00Z</dcterms:modified>
</cp:coreProperties>
</file>