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D1" w:rsidRDefault="00890726" w:rsidP="00890726">
      <w:pPr>
        <w:pStyle w:val="Titre"/>
      </w:pPr>
      <w:r>
        <w:t>Vidéo Zdnet.fr</w:t>
      </w:r>
    </w:p>
    <w:p w:rsidR="001C2676" w:rsidRDefault="001C2676" w:rsidP="00890726">
      <w:pPr>
        <w:jc w:val="both"/>
        <w:rPr>
          <w:b/>
          <w:i/>
        </w:rPr>
      </w:pPr>
    </w:p>
    <w:p w:rsidR="00890726" w:rsidRPr="00890726" w:rsidRDefault="00890726" w:rsidP="00B65B21">
      <w:pPr>
        <w:tabs>
          <w:tab w:val="left" w:pos="851"/>
        </w:tabs>
        <w:jc w:val="both"/>
        <w:rPr>
          <w:b/>
          <w:i/>
        </w:rPr>
      </w:pPr>
      <w:r w:rsidRPr="00890726">
        <w:rPr>
          <w:b/>
          <w:i/>
        </w:rPr>
        <w:t>http://www.zdnet.fr/actualites/sauver-stocker-et-proteger-les-donnees-comment-faire-39789974.htm</w:t>
      </w:r>
    </w:p>
    <w:p w:rsidR="001C2676" w:rsidRPr="001C2676" w:rsidRDefault="001C2676" w:rsidP="001C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50" w:line="240" w:lineRule="auto"/>
        <w:textAlignment w:val="baseline"/>
        <w:outlineLvl w:val="0"/>
        <w:rPr>
          <w:rFonts w:ascii="Georgia" w:eastAsia="Times New Roman" w:hAnsi="Georgia" w:cs="Times New Roman"/>
          <w:color w:val="252525"/>
          <w:kern w:val="36"/>
          <w:sz w:val="60"/>
          <w:szCs w:val="60"/>
          <w:lang w:eastAsia="fr-FR"/>
        </w:rPr>
      </w:pPr>
      <w:r w:rsidRPr="001C2676">
        <w:rPr>
          <w:rFonts w:ascii="Georgia" w:eastAsia="Times New Roman" w:hAnsi="Georgia" w:cs="Times New Roman"/>
          <w:color w:val="252525"/>
          <w:kern w:val="36"/>
          <w:sz w:val="60"/>
          <w:szCs w:val="60"/>
          <w:lang w:eastAsia="fr-FR"/>
        </w:rPr>
        <w:t>Sauver, stocker et protéger les données : comment faire ?</w:t>
      </w:r>
    </w:p>
    <w:p w:rsidR="001C2676" w:rsidRPr="001C2676" w:rsidRDefault="001C2676" w:rsidP="001C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textAlignment w:val="baseline"/>
        <w:rPr>
          <w:rFonts w:ascii="Georgia" w:eastAsia="Times New Roman" w:hAnsi="Georgia" w:cs="Times New Roman"/>
          <w:i/>
          <w:iCs/>
          <w:color w:val="252525"/>
          <w:sz w:val="21"/>
          <w:szCs w:val="21"/>
          <w:lang w:eastAsia="fr-FR"/>
        </w:rPr>
      </w:pPr>
      <w:r w:rsidRPr="001C2676">
        <w:rPr>
          <w:rFonts w:ascii="inherit" w:eastAsia="Times New Roman" w:hAnsi="inherit" w:cs="Times New Roman"/>
          <w:b/>
          <w:bCs/>
          <w:i/>
          <w:iCs/>
          <w:color w:val="961515"/>
          <w:sz w:val="21"/>
          <w:szCs w:val="21"/>
          <w:bdr w:val="none" w:sz="0" w:space="0" w:color="auto" w:frame="1"/>
          <w:lang w:eastAsia="fr-FR"/>
        </w:rPr>
        <w:t>Vidéo :</w:t>
      </w:r>
      <w:r w:rsidRPr="001C2676">
        <w:rPr>
          <w:rFonts w:ascii="Georgia" w:eastAsia="Times New Roman" w:hAnsi="Georgia" w:cs="Times New Roman"/>
          <w:i/>
          <w:iCs/>
          <w:color w:val="252525"/>
          <w:sz w:val="21"/>
          <w:szCs w:val="21"/>
          <w:lang w:eastAsia="fr-FR"/>
        </w:rPr>
        <w:t> La production, la sauvegarde et la préservation des données de l'entreprise sont des enjeux essentiels pour les DSI. De la création des données à leur destruction, comment gérer efficacement le cycle de vie des données ?</w:t>
      </w:r>
    </w:p>
    <w:p w:rsidR="001C2676" w:rsidRPr="001C2676" w:rsidRDefault="001C2676" w:rsidP="001C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252525"/>
          <w:sz w:val="18"/>
          <w:szCs w:val="18"/>
          <w:lang w:eastAsia="fr-FR"/>
        </w:rPr>
      </w:pPr>
      <w:r>
        <w:rPr>
          <w:rFonts w:ascii="inherit" w:eastAsia="Times New Roman" w:hAnsi="inherit" w:cs="Times New Roman"/>
          <w:noProof/>
          <w:color w:val="252525"/>
          <w:sz w:val="18"/>
          <w:szCs w:val="18"/>
          <w:bdr w:val="none" w:sz="0" w:space="0" w:color="auto" w:frame="1"/>
          <w:lang w:eastAsia="fr-FR"/>
        </w:rPr>
        <w:drawing>
          <wp:inline distT="0" distB="0" distL="0" distR="0" wp14:anchorId="094DB8DA" wp14:editId="05B93759">
            <wp:extent cx="571500" cy="425450"/>
            <wp:effectExtent l="0" t="0" r="0" b="0"/>
            <wp:docPr id="1" name="Image 1" descr="La rédaction de ZDNet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rédaction de ZDNet.f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676" w:rsidRPr="001C2676" w:rsidRDefault="001C2676" w:rsidP="001C2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color w:val="6C7376"/>
          <w:sz w:val="17"/>
          <w:szCs w:val="17"/>
          <w:lang w:eastAsia="fr-FR"/>
        </w:rPr>
      </w:pPr>
      <w:r w:rsidRPr="001C2676">
        <w:rPr>
          <w:rFonts w:ascii="inherit" w:eastAsia="Times New Roman" w:hAnsi="inherit" w:cs="Times New Roman"/>
          <w:color w:val="6C7376"/>
          <w:sz w:val="17"/>
          <w:szCs w:val="17"/>
          <w:lang w:eastAsia="fr-FR"/>
        </w:rPr>
        <w:t>Par </w:t>
      </w:r>
      <w:r w:rsidRPr="001C2676">
        <w:rPr>
          <w:rFonts w:ascii="inherit" w:eastAsia="Times New Roman" w:hAnsi="inherit" w:cs="Times New Roman"/>
          <w:color w:val="6C7376"/>
          <w:sz w:val="17"/>
          <w:szCs w:val="17"/>
          <w:bdr w:val="none" w:sz="0" w:space="0" w:color="auto" w:frame="1"/>
          <w:lang w:eastAsia="fr-FR"/>
        </w:rPr>
        <w:t>La rédaction de ZDNet.fr</w:t>
      </w:r>
      <w:r w:rsidRPr="001C2676">
        <w:rPr>
          <w:rFonts w:ascii="inherit" w:eastAsia="Times New Roman" w:hAnsi="inherit" w:cs="Times New Roman"/>
          <w:color w:val="6C7376"/>
          <w:sz w:val="17"/>
          <w:szCs w:val="17"/>
          <w:lang w:eastAsia="fr-FR"/>
        </w:rPr>
        <w:t> | Mardi 30 Avril 2013</w:t>
      </w:r>
    </w:p>
    <w:p w:rsidR="001C2676" w:rsidRDefault="001C2676"/>
    <w:p w:rsidR="001C2676" w:rsidRDefault="001C2676"/>
    <w:p w:rsidR="00890726" w:rsidRDefault="001C2676">
      <w:r>
        <w:t>S</w:t>
      </w:r>
      <w:r w:rsidR="00890726">
        <w:t>auvegardes locales vs sauvegardes distantes :</w:t>
      </w:r>
    </w:p>
    <w:p w:rsidR="00890726" w:rsidRDefault="00890726" w:rsidP="00890726">
      <w:pPr>
        <w:pStyle w:val="Paragraphedeliste"/>
        <w:numPr>
          <w:ilvl w:val="0"/>
          <w:numId w:val="1"/>
        </w:numPr>
      </w:pPr>
      <w:r>
        <w:t>Qu’en est-il ? laquelle choisir ? pourquoi ?</w:t>
      </w:r>
    </w:p>
    <w:p w:rsidR="00890726" w:rsidRDefault="00890726" w:rsidP="00890726"/>
    <w:p w:rsidR="00890726" w:rsidRDefault="00890726" w:rsidP="00890726">
      <w:r>
        <w:t>PRA : Plan de reprise d’activité</w:t>
      </w:r>
    </w:p>
    <w:p w:rsidR="00890726" w:rsidRDefault="00890726" w:rsidP="00890726">
      <w:pPr>
        <w:pStyle w:val="Paragraphedeliste"/>
        <w:numPr>
          <w:ilvl w:val="0"/>
          <w:numId w:val="1"/>
        </w:numPr>
      </w:pPr>
      <w:r>
        <w:t>Qu’est-ce qu’un PRA ?</w:t>
      </w:r>
    </w:p>
    <w:p w:rsidR="00890726" w:rsidRDefault="00890726" w:rsidP="00890726">
      <w:pPr>
        <w:pStyle w:val="Paragraphedeliste"/>
        <w:numPr>
          <w:ilvl w:val="0"/>
          <w:numId w:val="1"/>
        </w:numPr>
      </w:pPr>
      <w:r>
        <w:t xml:space="preserve">Quels sont les conseils donnés par ces 2 </w:t>
      </w:r>
      <w:r w:rsidR="000A4E57">
        <w:t>experts</w:t>
      </w:r>
      <w:bookmarkStart w:id="0" w:name="_GoBack"/>
      <w:bookmarkEnd w:id="0"/>
      <w:r>
        <w:t> ?</w:t>
      </w:r>
    </w:p>
    <w:p w:rsidR="00890726" w:rsidRDefault="00890726" w:rsidP="00890726">
      <w:r>
        <w:t xml:space="preserve">Cloud : </w:t>
      </w:r>
    </w:p>
    <w:p w:rsidR="00890726" w:rsidRDefault="00890726" w:rsidP="00890726">
      <w:pPr>
        <w:pStyle w:val="Paragraphedeliste"/>
        <w:numPr>
          <w:ilvl w:val="0"/>
          <w:numId w:val="1"/>
        </w:numPr>
      </w:pPr>
      <w:r>
        <w:t>Quels sont les avantages d’un cloud pour sauvegarder ses  données numériques</w:t>
      </w:r>
    </w:p>
    <w:p w:rsidR="00890726" w:rsidRDefault="00890726" w:rsidP="00890726">
      <w:pPr>
        <w:pStyle w:val="Paragraphedeliste"/>
        <w:numPr>
          <w:ilvl w:val="0"/>
          <w:numId w:val="1"/>
        </w:numPr>
      </w:pPr>
      <w:r>
        <w:t>Quels sont les inconvénients d’un cloud dans le cas de la sauvegarde des données</w:t>
      </w:r>
    </w:p>
    <w:sectPr w:rsidR="00890726" w:rsidSect="00890726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16" w:rsidRDefault="00B55C16" w:rsidP="00B65B21">
      <w:pPr>
        <w:spacing w:after="0" w:line="240" w:lineRule="auto"/>
      </w:pPr>
      <w:r>
        <w:separator/>
      </w:r>
    </w:p>
  </w:endnote>
  <w:endnote w:type="continuationSeparator" w:id="0">
    <w:p w:rsidR="00B55C16" w:rsidRDefault="00B55C16" w:rsidP="00B65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B21" w:rsidRPr="00FF26A9" w:rsidRDefault="00B65B21" w:rsidP="00FF26A9">
    <w:pPr>
      <w:pStyle w:val="Pieddepage"/>
      <w:pBdr>
        <w:top w:val="single" w:sz="4" w:space="1" w:color="auto"/>
      </w:pBdr>
      <w:rPr>
        <w:rFonts w:ascii="Times New Roman" w:hAnsi="Times New Roman" w:cs="Times New Roman"/>
        <w:b/>
        <w:sz w:val="20"/>
        <w:szCs w:val="20"/>
      </w:rPr>
    </w:pPr>
    <w:r w:rsidRPr="00FF26A9">
      <w:rPr>
        <w:rFonts w:ascii="Times New Roman" w:hAnsi="Times New Roman" w:cs="Times New Roman"/>
        <w:b/>
        <w:sz w:val="20"/>
        <w:szCs w:val="20"/>
      </w:rPr>
      <w:t>BTS SIO2 SI7</w:t>
    </w:r>
    <w:r w:rsidRPr="00FF26A9">
      <w:rPr>
        <w:rFonts w:ascii="Times New Roman" w:hAnsi="Times New Roman" w:cs="Times New Roman"/>
        <w:b/>
        <w:sz w:val="20"/>
        <w:szCs w:val="20"/>
      </w:rPr>
      <w:ptab w:relativeTo="margin" w:alignment="center" w:leader="none"/>
    </w:r>
    <w:r w:rsidRPr="00FF26A9">
      <w:rPr>
        <w:rFonts w:ascii="Times New Roman" w:hAnsi="Times New Roman" w:cs="Times New Roman"/>
        <w:b/>
        <w:sz w:val="20"/>
        <w:szCs w:val="20"/>
      </w:rPr>
      <w:t xml:space="preserve">Vidéo </w:t>
    </w:r>
    <w:r w:rsidRPr="00FF26A9">
      <w:rPr>
        <w:rFonts w:ascii="Times New Roman" w:hAnsi="Times New Roman" w:cs="Times New Roman"/>
        <w:b/>
        <w:i/>
        <w:sz w:val="20"/>
        <w:szCs w:val="20"/>
      </w:rPr>
      <w:t xml:space="preserve">Protection des </w:t>
    </w:r>
    <w:r w:rsidR="00FF26A9" w:rsidRPr="00FF26A9">
      <w:rPr>
        <w:rFonts w:ascii="Times New Roman" w:hAnsi="Times New Roman" w:cs="Times New Roman"/>
        <w:b/>
        <w:i/>
        <w:sz w:val="20"/>
        <w:szCs w:val="20"/>
      </w:rPr>
      <w:t>données</w:t>
    </w:r>
    <w:r w:rsidR="00FF26A9" w:rsidRPr="00FF26A9">
      <w:rPr>
        <w:rFonts w:ascii="Times New Roman" w:hAnsi="Times New Roman" w:cs="Times New Roman"/>
        <w:b/>
        <w:sz w:val="20"/>
        <w:szCs w:val="20"/>
      </w:rPr>
      <w:t xml:space="preserve"> </w:t>
    </w:r>
    <w:r w:rsidRPr="00FF26A9">
      <w:rPr>
        <w:rFonts w:ascii="Times New Roman" w:hAnsi="Times New Roman" w:cs="Times New Roman"/>
        <w:b/>
        <w:sz w:val="20"/>
        <w:szCs w:val="20"/>
      </w:rPr>
      <w:ptab w:relativeTo="margin" w:alignment="right" w:leader="none"/>
    </w:r>
    <w:r w:rsidR="00FF26A9" w:rsidRPr="00FF26A9">
      <w:rPr>
        <w:rFonts w:ascii="Times New Roman" w:hAnsi="Times New Roman" w:cs="Times New Roman"/>
        <w:b/>
        <w:sz w:val="20"/>
        <w:szCs w:val="20"/>
      </w:rPr>
      <w:t>page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16" w:rsidRDefault="00B55C16" w:rsidP="00B65B21">
      <w:pPr>
        <w:spacing w:after="0" w:line="240" w:lineRule="auto"/>
      </w:pPr>
      <w:r>
        <w:separator/>
      </w:r>
    </w:p>
  </w:footnote>
  <w:footnote w:type="continuationSeparator" w:id="0">
    <w:p w:rsidR="00B55C16" w:rsidRDefault="00B55C16" w:rsidP="00B65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541C"/>
    <w:multiLevelType w:val="hybridMultilevel"/>
    <w:tmpl w:val="A76452C4"/>
    <w:lvl w:ilvl="0" w:tplc="A1D879F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26"/>
    <w:rsid w:val="000A4E57"/>
    <w:rsid w:val="001C2676"/>
    <w:rsid w:val="006A17D1"/>
    <w:rsid w:val="00890726"/>
    <w:rsid w:val="008A4EE0"/>
    <w:rsid w:val="00B55C16"/>
    <w:rsid w:val="00B65B21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C2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072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907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0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C26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summary">
    <w:name w:val="summary"/>
    <w:basedOn w:val="Normal"/>
    <w:rsid w:val="001C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C2676"/>
  </w:style>
  <w:style w:type="paragraph" w:customStyle="1" w:styleId="meta">
    <w:name w:val="meta"/>
    <w:basedOn w:val="Normal"/>
    <w:rsid w:val="001C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n">
    <w:name w:val="fn"/>
    <w:basedOn w:val="Policepardfaut"/>
    <w:rsid w:val="001C2676"/>
  </w:style>
  <w:style w:type="paragraph" w:styleId="Textedebulles">
    <w:name w:val="Balloon Text"/>
    <w:basedOn w:val="Normal"/>
    <w:link w:val="TextedebullesCar"/>
    <w:uiPriority w:val="99"/>
    <w:semiHidden/>
    <w:unhideWhenUsed/>
    <w:rsid w:val="001C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6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65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5B21"/>
  </w:style>
  <w:style w:type="paragraph" w:styleId="Pieddepage">
    <w:name w:val="footer"/>
    <w:basedOn w:val="Normal"/>
    <w:link w:val="PieddepageCar"/>
    <w:uiPriority w:val="99"/>
    <w:unhideWhenUsed/>
    <w:rsid w:val="00B65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5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C26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072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907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907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C267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summary">
    <w:name w:val="summary"/>
    <w:basedOn w:val="Normal"/>
    <w:rsid w:val="001C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1C2676"/>
  </w:style>
  <w:style w:type="paragraph" w:customStyle="1" w:styleId="meta">
    <w:name w:val="meta"/>
    <w:basedOn w:val="Normal"/>
    <w:rsid w:val="001C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fn">
    <w:name w:val="fn"/>
    <w:basedOn w:val="Policepardfaut"/>
    <w:rsid w:val="001C2676"/>
  </w:style>
  <w:style w:type="paragraph" w:styleId="Textedebulles">
    <w:name w:val="Balloon Text"/>
    <w:basedOn w:val="Normal"/>
    <w:link w:val="TextedebullesCar"/>
    <w:uiPriority w:val="99"/>
    <w:semiHidden/>
    <w:unhideWhenUsed/>
    <w:rsid w:val="001C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26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B65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5B21"/>
  </w:style>
  <w:style w:type="paragraph" w:styleId="Pieddepage">
    <w:name w:val="footer"/>
    <w:basedOn w:val="Normal"/>
    <w:link w:val="PieddepageCar"/>
    <w:uiPriority w:val="99"/>
    <w:unhideWhenUsed/>
    <w:rsid w:val="00B65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5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1096">
          <w:marLeft w:val="0"/>
          <w:marRight w:val="0"/>
          <w:marTop w:val="0"/>
          <w:marBottom w:val="0"/>
          <w:divBdr>
            <w:top w:val="dotted" w:sz="6" w:space="8" w:color="C6C6C6"/>
            <w:left w:val="none" w:sz="0" w:space="0" w:color="auto"/>
            <w:bottom w:val="dotted" w:sz="6" w:space="8" w:color="C6C6C6"/>
            <w:right w:val="none" w:sz="0" w:space="0" w:color="auto"/>
          </w:divBdr>
          <w:divsChild>
            <w:div w:id="617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tamisier</dc:creator>
  <cp:lastModifiedBy>tamisier</cp:lastModifiedBy>
  <cp:revision>4</cp:revision>
  <cp:lastPrinted>2014-11-12T23:53:00Z</cp:lastPrinted>
  <dcterms:created xsi:type="dcterms:W3CDTF">2014-11-12T21:12:00Z</dcterms:created>
  <dcterms:modified xsi:type="dcterms:W3CDTF">2014-11-12T23:53:00Z</dcterms:modified>
</cp:coreProperties>
</file>