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A3D97" w14:textId="77777777" w:rsidR="005254C1" w:rsidRPr="005254C1" w:rsidRDefault="005254C1" w:rsidP="005254C1">
      <w:pPr>
        <w:shd w:val="clear" w:color="auto" w:fill="FFFFFF"/>
        <w:spacing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You may have realised that there is potential in this project to design and develop a number of inter-related systems, or sub-systems. For example: </w:t>
      </w:r>
    </w:p>
    <w:p w14:paraId="04C99024" w14:textId="77777777" w:rsidR="005254C1" w:rsidRPr="005254C1" w:rsidRDefault="005254C1" w:rsidP="005254C1">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Player Recording System</w:t>
      </w:r>
    </w:p>
    <w:p w14:paraId="43AB7717" w14:textId="77777777" w:rsidR="005254C1" w:rsidRPr="005254C1" w:rsidRDefault="005254C1" w:rsidP="005254C1">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Skill Tracking System</w:t>
      </w:r>
    </w:p>
    <w:p w14:paraId="2404882C" w14:textId="77777777" w:rsidR="005254C1" w:rsidRPr="005254C1" w:rsidRDefault="005254C1" w:rsidP="005254C1">
      <w:pPr>
        <w:numPr>
          <w:ilvl w:val="0"/>
          <w:numId w:val="1"/>
        </w:numPr>
        <w:shd w:val="clear" w:color="auto" w:fill="FFFFFF"/>
        <w:spacing w:before="100" w:beforeAutospacing="1"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Game Recording System</w:t>
      </w:r>
    </w:p>
    <w:p w14:paraId="5CE8B927" w14:textId="77777777" w:rsidR="005254C1" w:rsidRPr="005254C1" w:rsidRDefault="005254C1" w:rsidP="005254C1">
      <w:pPr>
        <w:shd w:val="clear" w:color="auto" w:fill="FFFFFF"/>
        <w:spacing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Initial feedback from Simply Rugby is that they would like the prototype to focus only on the </w:t>
      </w:r>
      <w:r w:rsidRPr="005254C1">
        <w:rPr>
          <w:rFonts w:ascii="Segoe UI" w:eastAsia="Times New Roman" w:hAnsi="Segoe UI" w:cs="Segoe UI"/>
          <w:b/>
          <w:bCs/>
          <w:color w:val="1D2125"/>
          <w:sz w:val="23"/>
          <w:szCs w:val="23"/>
          <w:lang w:eastAsia="en-GB"/>
        </w:rPr>
        <w:t>Skill Tracking System</w:t>
      </w:r>
      <w:r w:rsidRPr="005254C1">
        <w:rPr>
          <w:rFonts w:ascii="Segoe UI" w:eastAsia="Times New Roman" w:hAnsi="Segoe UI" w:cs="Segoe UI"/>
          <w:color w:val="1D2125"/>
          <w:sz w:val="23"/>
          <w:szCs w:val="23"/>
          <w:lang w:eastAsia="en-GB"/>
        </w:rPr>
        <w:t>. This is what we will be working on for the rest of the project.</w:t>
      </w:r>
    </w:p>
    <w:p w14:paraId="6713FDB5" w14:textId="77777777" w:rsidR="005254C1" w:rsidRPr="005254C1" w:rsidRDefault="005254C1" w:rsidP="005254C1">
      <w:pPr>
        <w:shd w:val="clear" w:color="auto" w:fill="FFFFFF"/>
        <w:spacing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You should base your design and implementation on the </w:t>
      </w:r>
      <w:hyperlink r:id="rId5" w:tooltip="Partial Business Model Class Diagram" w:history="1">
        <w:r w:rsidRPr="005254C1">
          <w:rPr>
            <w:rFonts w:ascii="Segoe UI" w:eastAsia="Times New Roman" w:hAnsi="Segoe UI" w:cs="Segoe UI"/>
            <w:color w:val="555555"/>
            <w:sz w:val="23"/>
            <w:szCs w:val="23"/>
            <w:u w:val="single"/>
            <w:lang w:eastAsia="en-GB"/>
          </w:rPr>
          <w:t>partial business model class diagram</w:t>
        </w:r>
      </w:hyperlink>
      <w:r w:rsidRPr="005254C1">
        <w:rPr>
          <w:rFonts w:ascii="Segoe UI" w:eastAsia="Times New Roman" w:hAnsi="Segoe UI" w:cs="Segoe UI"/>
          <w:color w:val="1D2125"/>
          <w:sz w:val="23"/>
          <w:szCs w:val="23"/>
          <w:lang w:eastAsia="en-GB"/>
        </w:rPr>
        <w:t> below.</w:t>
      </w:r>
    </w:p>
    <w:p w14:paraId="04F90237" w14:textId="77777777" w:rsidR="005254C1" w:rsidRPr="005254C1" w:rsidRDefault="005254C1" w:rsidP="005254C1">
      <w:pPr>
        <w:shd w:val="clear" w:color="auto" w:fill="FFFFFF"/>
        <w:spacing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Any attributes and\or methods shown on this class diagram are for illustration purposes only. You are free to add whatever attributes and\or methods you deem to be appropriate. You may also add or refactor any classes: this is a partial diagram on which to build, not a prescription.</w:t>
      </w:r>
    </w:p>
    <w:p w14:paraId="5FD6BC50" w14:textId="3CAFA953" w:rsidR="005254C1" w:rsidRPr="005254C1" w:rsidRDefault="005254C1" w:rsidP="005254C1">
      <w:pPr>
        <w:shd w:val="clear" w:color="auto" w:fill="FFFFFF"/>
        <w:spacing w:after="100" w:afterAutospacing="1" w:line="240" w:lineRule="auto"/>
        <w:rPr>
          <w:rFonts w:ascii="Segoe UI" w:eastAsia="Times New Roman" w:hAnsi="Segoe UI" w:cs="Segoe UI"/>
          <w:color w:val="1D2125"/>
          <w:sz w:val="23"/>
          <w:szCs w:val="23"/>
          <w:lang w:eastAsia="en-GB"/>
        </w:rPr>
      </w:pPr>
      <w:r w:rsidRPr="005254C1">
        <w:rPr>
          <w:rFonts w:ascii="Segoe UI" w:eastAsia="Times New Roman" w:hAnsi="Segoe UI" w:cs="Segoe UI"/>
          <w:color w:val="1D2125"/>
          <w:sz w:val="23"/>
          <w:szCs w:val="23"/>
          <w:lang w:eastAsia="en-GB"/>
        </w:rPr>
        <w:t>You will have an opportunity to ask any questions on what has been described here.</w:t>
      </w:r>
      <w:r w:rsidR="00501A3E">
        <w:rPr>
          <w:rFonts w:ascii="Segoe UI" w:eastAsia="Times New Roman" w:hAnsi="Segoe UI" w:cs="Segoe UI"/>
          <w:noProof/>
          <w:color w:val="1D2125"/>
          <w:sz w:val="23"/>
          <w:szCs w:val="23"/>
          <w:lang w:eastAsia="en-GB"/>
        </w:rPr>
        <w:drawing>
          <wp:inline distT="0" distB="0" distL="0" distR="0" wp14:anchorId="5A49F12A" wp14:editId="62CBBA1C">
            <wp:extent cx="5727700" cy="3424555"/>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424555"/>
                    </a:xfrm>
                    <a:prstGeom prst="rect">
                      <a:avLst/>
                    </a:prstGeom>
                    <a:noFill/>
                    <a:ln>
                      <a:noFill/>
                    </a:ln>
                  </pic:spPr>
                </pic:pic>
              </a:graphicData>
            </a:graphic>
          </wp:inline>
        </w:drawing>
      </w:r>
    </w:p>
    <w:p w14:paraId="10BA440B" w14:textId="77777777" w:rsidR="00945379" w:rsidRDefault="00945379"/>
    <w:sectPr w:rsidR="00945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6487B"/>
    <w:multiLevelType w:val="multilevel"/>
    <w:tmpl w:val="B43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481"/>
    <w:rsid w:val="00501A3E"/>
    <w:rsid w:val="005254C1"/>
    <w:rsid w:val="00945379"/>
    <w:rsid w:val="00D07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D925B"/>
  <w15:chartTrackingRefBased/>
  <w15:docId w15:val="{96F3B581-CD4E-4BB5-9E4D-5D1778C0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54C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254C1"/>
    <w:rPr>
      <w:b/>
      <w:bCs/>
    </w:rPr>
  </w:style>
  <w:style w:type="character" w:styleId="Hyperlink">
    <w:name w:val="Hyperlink"/>
    <w:basedOn w:val="DefaultParagraphFont"/>
    <w:uiPriority w:val="99"/>
    <w:semiHidden/>
    <w:unhideWhenUsed/>
    <w:rsid w:val="005254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90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ilearn.fife.ac.uk/mod/resource/view.php?id=4676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720</Characters>
  <Application>Microsoft Office Word</Application>
  <DocSecurity>0</DocSecurity>
  <Lines>15</Lines>
  <Paragraphs>8</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MILEJ</dc:creator>
  <cp:keywords/>
  <dc:description/>
  <cp:lastModifiedBy>KAMIL MILEJ</cp:lastModifiedBy>
  <cp:revision>3</cp:revision>
  <dcterms:created xsi:type="dcterms:W3CDTF">2025-04-02T10:05:00Z</dcterms:created>
  <dcterms:modified xsi:type="dcterms:W3CDTF">2025-04-02T10:06:00Z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c968322dd602fef502ce065c2246d57269e8ddd82d30d5d319571665a3d87bc7</vt:lpwstr>
  </property>
</Properties>
</file>