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2E3C6" w14:textId="03BE433D" w:rsidR="000D00B7" w:rsidRPr="00332256" w:rsidRDefault="008664D2" w:rsidP="007E23E8">
      <w:pPr>
        <w:spacing w:line="360" w:lineRule="auto"/>
        <w:rPr>
          <w:rFonts w:ascii="Perpetua" w:hAnsi="Perpetua"/>
          <w:b/>
          <w:bCs/>
          <w:u w:val="single"/>
        </w:rPr>
      </w:pPr>
      <w:r w:rsidRPr="00332256">
        <w:rPr>
          <w:rFonts w:ascii="Perpetua" w:hAnsi="Perpetua"/>
          <w:b/>
          <w:bCs/>
          <w:u w:val="single"/>
        </w:rPr>
        <w:t xml:space="preserve">Wine Quality Analysis and Prediction Using Physiochemical Properties </w:t>
      </w:r>
    </w:p>
    <w:p w14:paraId="14C3D5CC" w14:textId="029F70DE" w:rsidR="008664D2" w:rsidRPr="00332256" w:rsidRDefault="008664D2" w:rsidP="007E23E8">
      <w:pPr>
        <w:spacing w:line="360" w:lineRule="auto"/>
        <w:rPr>
          <w:rFonts w:ascii="Perpetua" w:hAnsi="Perpetua"/>
          <w:b/>
          <w:bCs/>
        </w:rPr>
      </w:pPr>
      <w:r w:rsidRPr="00332256">
        <w:rPr>
          <w:rFonts w:ascii="Perpetua" w:hAnsi="Perpetua"/>
          <w:b/>
          <w:bCs/>
        </w:rPr>
        <w:t xml:space="preserve">Problem Statement </w:t>
      </w:r>
    </w:p>
    <w:p w14:paraId="1F9F45E4" w14:textId="19B0EC17" w:rsidR="008664D2" w:rsidRPr="00332256" w:rsidRDefault="008664D2" w:rsidP="007E23E8">
      <w:pPr>
        <w:spacing w:line="360" w:lineRule="auto"/>
        <w:rPr>
          <w:rFonts w:ascii="Perpetua" w:hAnsi="Perpetua"/>
        </w:rPr>
      </w:pPr>
      <w:r w:rsidRPr="00332256">
        <w:rPr>
          <w:rFonts w:ascii="Perpetua" w:hAnsi="Perpetua"/>
        </w:rPr>
        <w:t xml:space="preserve">Quality control is a critical aspect of any manufacturing process. Wine </w:t>
      </w:r>
      <w:r w:rsidR="006F309B" w:rsidRPr="00332256">
        <w:rPr>
          <w:rFonts w:ascii="Perpetua" w:hAnsi="Perpetua"/>
        </w:rPr>
        <w:t>producers need</w:t>
      </w:r>
      <w:r w:rsidRPr="00332256">
        <w:rPr>
          <w:rFonts w:ascii="Perpetua" w:hAnsi="Perpetua"/>
        </w:rPr>
        <w:t xml:space="preserve"> to understand which chemical properties most strongly influence wine quality in order to improve production and maintain consistency. This project analyzes physicochemical wine data to identify key drivers of quality and build predictive models.</w:t>
      </w:r>
    </w:p>
    <w:p w14:paraId="4E3D69D7" w14:textId="68182D99" w:rsidR="008664D2" w:rsidRPr="00332256" w:rsidRDefault="008664D2" w:rsidP="007E23E8">
      <w:pPr>
        <w:spacing w:line="360" w:lineRule="auto"/>
        <w:rPr>
          <w:rFonts w:ascii="Perpetua" w:hAnsi="Perpetua"/>
          <w:b/>
          <w:bCs/>
        </w:rPr>
      </w:pPr>
      <w:r w:rsidRPr="00332256">
        <w:rPr>
          <w:rFonts w:ascii="Perpetua" w:hAnsi="Perpetua"/>
          <w:b/>
          <w:bCs/>
        </w:rPr>
        <w:t xml:space="preserve">Objectives </w:t>
      </w:r>
    </w:p>
    <w:p w14:paraId="6E843946" w14:textId="598F96F9" w:rsidR="008664D2" w:rsidRPr="00332256" w:rsidRDefault="008664D2" w:rsidP="007E23E8">
      <w:pPr>
        <w:pStyle w:val="ListParagraph"/>
        <w:numPr>
          <w:ilvl w:val="0"/>
          <w:numId w:val="2"/>
        </w:numPr>
        <w:spacing w:line="360" w:lineRule="auto"/>
        <w:rPr>
          <w:rFonts w:ascii="Perpetua" w:hAnsi="Perpetua"/>
        </w:rPr>
      </w:pPr>
      <w:r w:rsidRPr="00332256">
        <w:rPr>
          <w:rFonts w:ascii="Perpetua" w:hAnsi="Perpetua"/>
        </w:rPr>
        <w:t>Explore and understand wine chemical properties</w:t>
      </w:r>
    </w:p>
    <w:p w14:paraId="2FA5D3A4" w14:textId="769A6509" w:rsidR="008664D2" w:rsidRPr="00332256" w:rsidRDefault="008664D2" w:rsidP="007E23E8">
      <w:pPr>
        <w:pStyle w:val="ListParagraph"/>
        <w:numPr>
          <w:ilvl w:val="0"/>
          <w:numId w:val="2"/>
        </w:numPr>
        <w:spacing w:line="360" w:lineRule="auto"/>
        <w:rPr>
          <w:rFonts w:ascii="Perpetua" w:hAnsi="Perpetua"/>
        </w:rPr>
      </w:pPr>
      <w:r w:rsidRPr="00332256">
        <w:rPr>
          <w:rFonts w:ascii="Perpetua" w:hAnsi="Perpetua"/>
        </w:rPr>
        <w:t>Identify factors that influence wine quality</w:t>
      </w:r>
    </w:p>
    <w:p w14:paraId="04505892" w14:textId="2237FF99" w:rsidR="008664D2" w:rsidRPr="00332256" w:rsidRDefault="008664D2" w:rsidP="007E23E8">
      <w:pPr>
        <w:pStyle w:val="ListParagraph"/>
        <w:numPr>
          <w:ilvl w:val="0"/>
          <w:numId w:val="2"/>
        </w:numPr>
        <w:spacing w:line="360" w:lineRule="auto"/>
        <w:rPr>
          <w:rFonts w:ascii="Perpetua" w:hAnsi="Perpetua"/>
        </w:rPr>
      </w:pPr>
      <w:r w:rsidRPr="00332256">
        <w:rPr>
          <w:rFonts w:ascii="Perpetua" w:hAnsi="Perpetua"/>
        </w:rPr>
        <w:t>Build predictive models to classify wine quality</w:t>
      </w:r>
    </w:p>
    <w:p w14:paraId="0D0D799B" w14:textId="26AA0814" w:rsidR="008664D2" w:rsidRPr="00332256" w:rsidRDefault="008664D2" w:rsidP="007E23E8">
      <w:pPr>
        <w:pStyle w:val="ListParagraph"/>
        <w:numPr>
          <w:ilvl w:val="0"/>
          <w:numId w:val="2"/>
        </w:numPr>
        <w:spacing w:line="360" w:lineRule="auto"/>
        <w:rPr>
          <w:rFonts w:ascii="Perpetua" w:hAnsi="Perpetua"/>
        </w:rPr>
      </w:pPr>
      <w:r w:rsidRPr="00332256">
        <w:rPr>
          <w:rFonts w:ascii="Perpetua" w:hAnsi="Perpetua"/>
        </w:rPr>
        <w:t>Translate findings into actionable insights</w:t>
      </w:r>
    </w:p>
    <w:p w14:paraId="3BD52EEF" w14:textId="455F2C7F" w:rsidR="008664D2" w:rsidRPr="00332256" w:rsidRDefault="008664D2" w:rsidP="007E23E8">
      <w:pPr>
        <w:spacing w:line="360" w:lineRule="auto"/>
        <w:rPr>
          <w:rFonts w:ascii="Perpetua" w:hAnsi="Perpetua"/>
          <w:b/>
          <w:bCs/>
        </w:rPr>
      </w:pPr>
      <w:r w:rsidRPr="00332256">
        <w:rPr>
          <w:rFonts w:ascii="Perpetua" w:hAnsi="Perpetua"/>
          <w:b/>
          <w:bCs/>
        </w:rPr>
        <w:t xml:space="preserve">Data Description </w:t>
      </w:r>
    </w:p>
    <w:p w14:paraId="42035EBD" w14:textId="2E52321B" w:rsidR="008664D2" w:rsidRPr="00332256" w:rsidRDefault="007960BB" w:rsidP="007E23E8">
      <w:pPr>
        <w:pStyle w:val="ListParagraph"/>
        <w:numPr>
          <w:ilvl w:val="0"/>
          <w:numId w:val="3"/>
        </w:numPr>
        <w:spacing w:line="360" w:lineRule="auto"/>
        <w:rPr>
          <w:rFonts w:ascii="Perpetua" w:hAnsi="Perpetua"/>
        </w:rPr>
      </w:pPr>
      <w:r w:rsidRPr="00332256">
        <w:rPr>
          <w:rFonts w:ascii="Perpetua" w:hAnsi="Perpetua"/>
        </w:rPr>
        <w:t>Observations:</w:t>
      </w:r>
      <w:r w:rsidR="008664D2" w:rsidRPr="00332256">
        <w:rPr>
          <w:rFonts w:ascii="Perpetua" w:hAnsi="Perpetua"/>
        </w:rPr>
        <w:t xml:space="preserve"> Individual wine samples</w:t>
      </w:r>
    </w:p>
    <w:p w14:paraId="3226FC48" w14:textId="0E3CCAA1" w:rsidR="008664D2" w:rsidRPr="00332256" w:rsidRDefault="007960BB" w:rsidP="007E23E8">
      <w:pPr>
        <w:pStyle w:val="ListParagraph"/>
        <w:numPr>
          <w:ilvl w:val="0"/>
          <w:numId w:val="3"/>
        </w:numPr>
        <w:spacing w:line="360" w:lineRule="auto"/>
        <w:rPr>
          <w:rFonts w:ascii="Perpetua" w:hAnsi="Perpetua"/>
        </w:rPr>
      </w:pPr>
      <w:r w:rsidRPr="00332256">
        <w:rPr>
          <w:rFonts w:ascii="Perpetua" w:hAnsi="Perpetua"/>
        </w:rPr>
        <w:t>Features:</w:t>
      </w:r>
      <w:r w:rsidR="008664D2" w:rsidRPr="00332256">
        <w:rPr>
          <w:rFonts w:ascii="Perpetua" w:hAnsi="Perpetua"/>
        </w:rPr>
        <w:t xml:space="preserve"> </w:t>
      </w:r>
      <w:r w:rsidRPr="00332256">
        <w:rPr>
          <w:rFonts w:ascii="Perpetua" w:hAnsi="Perpetua"/>
        </w:rPr>
        <w:t>Acidity,</w:t>
      </w:r>
      <w:r w:rsidR="008664D2" w:rsidRPr="00332256">
        <w:rPr>
          <w:rFonts w:ascii="Perpetua" w:hAnsi="Perpetua"/>
        </w:rPr>
        <w:t xml:space="preserve"> </w:t>
      </w:r>
      <w:r w:rsidRPr="00332256">
        <w:rPr>
          <w:rFonts w:ascii="Perpetua" w:hAnsi="Perpetua"/>
        </w:rPr>
        <w:t>sugar,</w:t>
      </w:r>
      <w:r w:rsidR="008664D2" w:rsidRPr="00332256">
        <w:rPr>
          <w:rFonts w:ascii="Perpetua" w:hAnsi="Perpetua"/>
        </w:rPr>
        <w:t xml:space="preserve"> sulfur </w:t>
      </w:r>
      <w:r w:rsidRPr="00332256">
        <w:rPr>
          <w:rFonts w:ascii="Perpetua" w:hAnsi="Perpetua"/>
        </w:rPr>
        <w:t>compounds, alcohol,</w:t>
      </w:r>
      <w:r w:rsidR="008664D2" w:rsidRPr="00332256">
        <w:rPr>
          <w:rFonts w:ascii="Perpetua" w:hAnsi="Perpetua"/>
        </w:rPr>
        <w:t xml:space="preserve"> </w:t>
      </w:r>
      <w:r w:rsidRPr="00332256">
        <w:rPr>
          <w:rFonts w:ascii="Perpetua" w:hAnsi="Perpetua"/>
        </w:rPr>
        <w:t>density,</w:t>
      </w:r>
      <w:r w:rsidR="008664D2" w:rsidRPr="00332256">
        <w:rPr>
          <w:rFonts w:ascii="Perpetua" w:hAnsi="Perpetua"/>
        </w:rPr>
        <w:t xml:space="preserve"> </w:t>
      </w:r>
      <w:r w:rsidRPr="00332256">
        <w:rPr>
          <w:rFonts w:ascii="Perpetua" w:hAnsi="Perpetua"/>
        </w:rPr>
        <w:t>pH,</w:t>
      </w:r>
      <w:r w:rsidR="008664D2" w:rsidRPr="00332256">
        <w:rPr>
          <w:rFonts w:ascii="Perpetua" w:hAnsi="Perpetua"/>
        </w:rPr>
        <w:t xml:space="preserve"> sulphates </w:t>
      </w:r>
    </w:p>
    <w:p w14:paraId="755A1C72" w14:textId="6E614D3B" w:rsidR="008664D2" w:rsidRPr="00332256" w:rsidRDefault="008664D2" w:rsidP="007E23E8">
      <w:pPr>
        <w:pStyle w:val="ListParagraph"/>
        <w:numPr>
          <w:ilvl w:val="0"/>
          <w:numId w:val="3"/>
        </w:numPr>
        <w:spacing w:line="360" w:lineRule="auto"/>
        <w:rPr>
          <w:rFonts w:ascii="Perpetua" w:hAnsi="Perpetua"/>
        </w:rPr>
      </w:pPr>
      <w:r w:rsidRPr="00332256">
        <w:rPr>
          <w:rFonts w:ascii="Perpetua" w:hAnsi="Perpetua"/>
        </w:rPr>
        <w:t xml:space="preserve">Target </w:t>
      </w:r>
      <w:r w:rsidR="007960BB" w:rsidRPr="00332256">
        <w:rPr>
          <w:rFonts w:ascii="Perpetua" w:hAnsi="Perpetua"/>
        </w:rPr>
        <w:t>Variables:</w:t>
      </w:r>
      <w:r w:rsidRPr="00332256">
        <w:rPr>
          <w:rFonts w:ascii="Perpetua" w:hAnsi="Perpetua"/>
        </w:rPr>
        <w:t xml:space="preserve"> Quality score (ordinal)</w:t>
      </w:r>
    </w:p>
    <w:p w14:paraId="41E01E20" w14:textId="7B625708" w:rsidR="008664D2" w:rsidRPr="00332256" w:rsidRDefault="007960BB" w:rsidP="007E23E8">
      <w:pPr>
        <w:pStyle w:val="ListParagraph"/>
        <w:numPr>
          <w:ilvl w:val="0"/>
          <w:numId w:val="3"/>
        </w:numPr>
        <w:spacing w:line="360" w:lineRule="auto"/>
        <w:rPr>
          <w:rFonts w:ascii="Perpetua" w:hAnsi="Perpetua"/>
        </w:rPr>
      </w:pPr>
      <w:r w:rsidRPr="00332256">
        <w:rPr>
          <w:rFonts w:ascii="Perpetua" w:hAnsi="Perpetua"/>
        </w:rPr>
        <w:t>ID: Unique identifier (Excluded from modeling)</w:t>
      </w:r>
    </w:p>
    <w:p w14:paraId="6F48D802" w14:textId="771FDE70" w:rsidR="007960BB" w:rsidRPr="00332256" w:rsidRDefault="007960BB" w:rsidP="007E23E8">
      <w:pPr>
        <w:spacing w:line="360" w:lineRule="auto"/>
        <w:rPr>
          <w:rFonts w:ascii="Perpetua" w:hAnsi="Perpetua"/>
          <w:b/>
          <w:bCs/>
        </w:rPr>
      </w:pPr>
      <w:r w:rsidRPr="00332256">
        <w:rPr>
          <w:rFonts w:ascii="Perpetua" w:hAnsi="Perpetua"/>
          <w:b/>
          <w:bCs/>
        </w:rPr>
        <w:t xml:space="preserve">Tools &amp; Technologies </w:t>
      </w:r>
    </w:p>
    <w:p w14:paraId="0DBC3F45" w14:textId="37990EBA" w:rsidR="007960BB" w:rsidRPr="00332256" w:rsidRDefault="007960BB" w:rsidP="007E23E8">
      <w:pPr>
        <w:pStyle w:val="ListParagraph"/>
        <w:numPr>
          <w:ilvl w:val="0"/>
          <w:numId w:val="4"/>
        </w:numPr>
        <w:spacing w:line="360" w:lineRule="auto"/>
        <w:rPr>
          <w:rFonts w:ascii="Perpetua" w:hAnsi="Perpetua"/>
        </w:rPr>
      </w:pPr>
      <w:r w:rsidRPr="00332256">
        <w:rPr>
          <w:rFonts w:ascii="Perpetua" w:hAnsi="Perpetua"/>
        </w:rPr>
        <w:t>Python</w:t>
      </w:r>
    </w:p>
    <w:p w14:paraId="197E87BF" w14:textId="1624F465" w:rsidR="007960BB" w:rsidRPr="00332256" w:rsidRDefault="007960BB" w:rsidP="007E23E8">
      <w:pPr>
        <w:pStyle w:val="ListParagraph"/>
        <w:numPr>
          <w:ilvl w:val="0"/>
          <w:numId w:val="4"/>
        </w:numPr>
        <w:spacing w:line="360" w:lineRule="auto"/>
        <w:rPr>
          <w:rFonts w:ascii="Perpetua" w:hAnsi="Perpetua"/>
        </w:rPr>
      </w:pPr>
      <w:r w:rsidRPr="00332256">
        <w:rPr>
          <w:rFonts w:ascii="Perpetua" w:hAnsi="Perpetua"/>
        </w:rPr>
        <w:t xml:space="preserve">Pandas &amp; </w:t>
      </w:r>
      <w:r w:rsidR="007E23E8" w:rsidRPr="00332256">
        <w:rPr>
          <w:rFonts w:ascii="Perpetua" w:hAnsi="Perpetua"/>
        </w:rPr>
        <w:t>NumPy</w:t>
      </w:r>
      <w:r w:rsidRPr="00332256">
        <w:rPr>
          <w:rFonts w:ascii="Perpetua" w:hAnsi="Perpetua"/>
        </w:rPr>
        <w:t xml:space="preserve"> </w:t>
      </w:r>
    </w:p>
    <w:p w14:paraId="258C0977" w14:textId="16523534" w:rsidR="007960BB" w:rsidRPr="00332256" w:rsidRDefault="007960BB" w:rsidP="007E23E8">
      <w:pPr>
        <w:pStyle w:val="ListParagraph"/>
        <w:numPr>
          <w:ilvl w:val="0"/>
          <w:numId w:val="4"/>
        </w:numPr>
        <w:spacing w:line="360" w:lineRule="auto"/>
        <w:rPr>
          <w:rFonts w:ascii="Perpetua" w:hAnsi="Perpetua"/>
        </w:rPr>
      </w:pPr>
      <w:r w:rsidRPr="00332256">
        <w:rPr>
          <w:rFonts w:ascii="Perpetua" w:hAnsi="Perpetua"/>
        </w:rPr>
        <w:t>Matplotlib &amp; Seaborn</w:t>
      </w:r>
    </w:p>
    <w:p w14:paraId="3DF615F1" w14:textId="48609EC3" w:rsidR="007960BB" w:rsidRPr="00332256" w:rsidRDefault="007960BB" w:rsidP="007E23E8">
      <w:pPr>
        <w:pStyle w:val="ListParagraph"/>
        <w:numPr>
          <w:ilvl w:val="0"/>
          <w:numId w:val="4"/>
        </w:numPr>
        <w:spacing w:line="360" w:lineRule="auto"/>
        <w:rPr>
          <w:rFonts w:ascii="Perpetua" w:hAnsi="Perpetua"/>
        </w:rPr>
      </w:pPr>
      <w:r w:rsidRPr="00332256">
        <w:rPr>
          <w:rFonts w:ascii="Perpetua" w:hAnsi="Perpetua"/>
        </w:rPr>
        <w:t>Scikit-learn</w:t>
      </w:r>
    </w:p>
    <w:p w14:paraId="4221E272" w14:textId="44F04F7D" w:rsidR="007960BB" w:rsidRPr="00332256" w:rsidRDefault="007E23E8" w:rsidP="007E23E8">
      <w:pPr>
        <w:pStyle w:val="ListParagraph"/>
        <w:numPr>
          <w:ilvl w:val="0"/>
          <w:numId w:val="4"/>
        </w:numPr>
        <w:spacing w:line="360" w:lineRule="auto"/>
        <w:rPr>
          <w:rFonts w:ascii="Perpetua" w:hAnsi="Perpetua"/>
        </w:rPr>
      </w:pPr>
      <w:r w:rsidRPr="00332256">
        <w:rPr>
          <w:rFonts w:ascii="Perpetua" w:hAnsi="Perpetua"/>
        </w:rPr>
        <w:t>Jupyter</w:t>
      </w:r>
      <w:r w:rsidR="007960BB" w:rsidRPr="00332256">
        <w:rPr>
          <w:rFonts w:ascii="Perpetua" w:hAnsi="Perpetua"/>
        </w:rPr>
        <w:t xml:space="preserve"> Notebook</w:t>
      </w:r>
    </w:p>
    <w:p w14:paraId="6F426E39" w14:textId="1704F6F9" w:rsidR="007960BB" w:rsidRPr="00332256" w:rsidRDefault="007960BB" w:rsidP="007E23E8">
      <w:pPr>
        <w:spacing w:line="360" w:lineRule="auto"/>
        <w:rPr>
          <w:rFonts w:ascii="Perpetua" w:hAnsi="Perpetua"/>
          <w:b/>
          <w:bCs/>
        </w:rPr>
      </w:pPr>
      <w:r w:rsidRPr="00332256">
        <w:rPr>
          <w:rFonts w:ascii="Perpetua" w:hAnsi="Perpetua"/>
          <w:b/>
          <w:bCs/>
        </w:rPr>
        <w:t>Methodology</w:t>
      </w:r>
    </w:p>
    <w:p w14:paraId="308471A9" w14:textId="448AFCDE" w:rsidR="007960BB" w:rsidRPr="00332256" w:rsidRDefault="007960BB" w:rsidP="007E23E8">
      <w:pPr>
        <w:pStyle w:val="ListParagraph"/>
        <w:numPr>
          <w:ilvl w:val="0"/>
          <w:numId w:val="5"/>
        </w:numPr>
        <w:spacing w:line="360" w:lineRule="auto"/>
        <w:rPr>
          <w:rFonts w:ascii="Perpetua" w:hAnsi="Perpetua"/>
        </w:rPr>
      </w:pPr>
      <w:r w:rsidRPr="00332256">
        <w:rPr>
          <w:rFonts w:ascii="Perpetua" w:hAnsi="Perpetua"/>
        </w:rPr>
        <w:t>Data loading and validation</w:t>
      </w:r>
    </w:p>
    <w:p w14:paraId="43978506" w14:textId="717BACCA" w:rsidR="007960BB" w:rsidRPr="00332256" w:rsidRDefault="007960BB" w:rsidP="007E23E8">
      <w:pPr>
        <w:pStyle w:val="ListParagraph"/>
        <w:numPr>
          <w:ilvl w:val="0"/>
          <w:numId w:val="5"/>
        </w:numPr>
        <w:spacing w:line="360" w:lineRule="auto"/>
        <w:rPr>
          <w:rFonts w:ascii="Perpetua" w:hAnsi="Perpetua"/>
        </w:rPr>
      </w:pPr>
      <w:r w:rsidRPr="00332256">
        <w:rPr>
          <w:rFonts w:ascii="Perpetua" w:hAnsi="Perpetua"/>
        </w:rPr>
        <w:t>Exploratory Data Analysis (EDA)</w:t>
      </w:r>
    </w:p>
    <w:p w14:paraId="20945BA9" w14:textId="5ED10A80" w:rsidR="007960BB" w:rsidRPr="00332256" w:rsidRDefault="007960BB" w:rsidP="007E23E8">
      <w:pPr>
        <w:pStyle w:val="ListParagraph"/>
        <w:numPr>
          <w:ilvl w:val="0"/>
          <w:numId w:val="5"/>
        </w:numPr>
        <w:spacing w:line="360" w:lineRule="auto"/>
        <w:rPr>
          <w:rFonts w:ascii="Perpetua" w:hAnsi="Perpetua"/>
        </w:rPr>
      </w:pPr>
      <w:r w:rsidRPr="00332256">
        <w:rPr>
          <w:rFonts w:ascii="Perpetua" w:hAnsi="Perpetua"/>
        </w:rPr>
        <w:t>Outlier and distribution analysis</w:t>
      </w:r>
    </w:p>
    <w:p w14:paraId="77E1EA10" w14:textId="083D0139" w:rsidR="007960BB" w:rsidRPr="00332256" w:rsidRDefault="007960BB" w:rsidP="007E23E8">
      <w:pPr>
        <w:pStyle w:val="ListParagraph"/>
        <w:numPr>
          <w:ilvl w:val="0"/>
          <w:numId w:val="5"/>
        </w:numPr>
        <w:spacing w:line="360" w:lineRule="auto"/>
        <w:rPr>
          <w:rFonts w:ascii="Perpetua" w:hAnsi="Perpetua"/>
        </w:rPr>
      </w:pPr>
      <w:r w:rsidRPr="00332256">
        <w:rPr>
          <w:rFonts w:ascii="Perpetua" w:hAnsi="Perpetua"/>
        </w:rPr>
        <w:t>Correlation and feature relationship analysis</w:t>
      </w:r>
    </w:p>
    <w:p w14:paraId="5882B8AD" w14:textId="5BF3D776" w:rsidR="007960BB" w:rsidRPr="00332256" w:rsidRDefault="007960BB" w:rsidP="007E23E8">
      <w:pPr>
        <w:pStyle w:val="ListParagraph"/>
        <w:numPr>
          <w:ilvl w:val="0"/>
          <w:numId w:val="5"/>
        </w:numPr>
        <w:spacing w:line="360" w:lineRule="auto"/>
        <w:rPr>
          <w:rFonts w:ascii="Perpetua" w:hAnsi="Perpetua"/>
        </w:rPr>
      </w:pPr>
      <w:r w:rsidRPr="00332256">
        <w:rPr>
          <w:rFonts w:ascii="Perpetua" w:hAnsi="Perpetua"/>
        </w:rPr>
        <w:lastRenderedPageBreak/>
        <w:t>Feature scaling and preparation</w:t>
      </w:r>
    </w:p>
    <w:p w14:paraId="21500964" w14:textId="13FAF964" w:rsidR="007960BB" w:rsidRPr="00332256" w:rsidRDefault="007960BB" w:rsidP="007E23E8">
      <w:pPr>
        <w:pStyle w:val="ListParagraph"/>
        <w:numPr>
          <w:ilvl w:val="0"/>
          <w:numId w:val="5"/>
        </w:numPr>
        <w:spacing w:line="360" w:lineRule="auto"/>
        <w:rPr>
          <w:rFonts w:ascii="Perpetua" w:hAnsi="Perpetua"/>
        </w:rPr>
      </w:pPr>
      <w:r w:rsidRPr="00332256">
        <w:rPr>
          <w:rFonts w:ascii="Perpetua" w:hAnsi="Perpetua"/>
        </w:rPr>
        <w:t>Machine learning modeling</w:t>
      </w:r>
    </w:p>
    <w:p w14:paraId="540222E2" w14:textId="45F1D905" w:rsidR="007960BB" w:rsidRPr="00332256" w:rsidRDefault="007960BB" w:rsidP="007E23E8">
      <w:pPr>
        <w:pStyle w:val="ListParagraph"/>
        <w:numPr>
          <w:ilvl w:val="0"/>
          <w:numId w:val="5"/>
        </w:numPr>
        <w:spacing w:line="360" w:lineRule="auto"/>
        <w:rPr>
          <w:rFonts w:ascii="Perpetua" w:hAnsi="Perpetua"/>
        </w:rPr>
      </w:pPr>
      <w:r w:rsidRPr="00332256">
        <w:rPr>
          <w:rFonts w:ascii="Perpetua" w:hAnsi="Perpetua"/>
        </w:rPr>
        <w:t xml:space="preserve">Model evaluation and interpretation </w:t>
      </w:r>
    </w:p>
    <w:p w14:paraId="52C27641" w14:textId="6080BE75" w:rsidR="007960BB" w:rsidRPr="00332256" w:rsidRDefault="007960BB" w:rsidP="007E23E8">
      <w:pPr>
        <w:spacing w:line="360" w:lineRule="auto"/>
        <w:rPr>
          <w:rFonts w:ascii="Perpetua" w:hAnsi="Perpetua"/>
          <w:b/>
          <w:bCs/>
        </w:rPr>
      </w:pPr>
      <w:r w:rsidRPr="00332256">
        <w:rPr>
          <w:rFonts w:ascii="Perpetua" w:hAnsi="Perpetua"/>
          <w:b/>
          <w:bCs/>
        </w:rPr>
        <w:t xml:space="preserve">Key Insights </w:t>
      </w:r>
    </w:p>
    <w:p w14:paraId="0CB9F63F" w14:textId="5E911EB2" w:rsidR="007960BB" w:rsidRPr="00332256" w:rsidRDefault="007960BB" w:rsidP="007E23E8">
      <w:pPr>
        <w:pStyle w:val="ListParagraph"/>
        <w:numPr>
          <w:ilvl w:val="0"/>
          <w:numId w:val="6"/>
        </w:numPr>
        <w:spacing w:line="360" w:lineRule="auto"/>
        <w:rPr>
          <w:rFonts w:ascii="Perpetua" w:hAnsi="Perpetua"/>
        </w:rPr>
      </w:pPr>
      <w:r w:rsidRPr="00332256">
        <w:rPr>
          <w:rFonts w:ascii="Perpetua" w:hAnsi="Perpetua"/>
        </w:rPr>
        <w:t xml:space="preserve">Wine quality distribution is </w:t>
      </w:r>
      <w:r w:rsidR="007E23E8" w:rsidRPr="00332256">
        <w:rPr>
          <w:rFonts w:ascii="Perpetua" w:hAnsi="Perpetua"/>
        </w:rPr>
        <w:t>imbalanced,</w:t>
      </w:r>
      <w:r w:rsidRPr="00332256">
        <w:rPr>
          <w:rFonts w:ascii="Perpetua" w:hAnsi="Perpetua"/>
        </w:rPr>
        <w:t xml:space="preserve"> dominated by average-quality wines</w:t>
      </w:r>
    </w:p>
    <w:p w14:paraId="0072E8FC" w14:textId="37EDD6FE" w:rsidR="007960BB" w:rsidRPr="00332256" w:rsidRDefault="007960BB" w:rsidP="007E23E8">
      <w:pPr>
        <w:pStyle w:val="ListParagraph"/>
        <w:numPr>
          <w:ilvl w:val="0"/>
          <w:numId w:val="6"/>
        </w:numPr>
        <w:spacing w:line="360" w:lineRule="auto"/>
        <w:rPr>
          <w:rFonts w:ascii="Perpetua" w:hAnsi="Perpetua"/>
        </w:rPr>
      </w:pPr>
      <w:r w:rsidRPr="00332256">
        <w:rPr>
          <w:rFonts w:ascii="Perpetua" w:hAnsi="Perpetua"/>
        </w:rPr>
        <w:t>Alcohol</w:t>
      </w:r>
      <w:r w:rsidR="003457A3" w:rsidRPr="00332256">
        <w:rPr>
          <w:rFonts w:ascii="Perpetua" w:hAnsi="Perpetua"/>
        </w:rPr>
        <w:t xml:space="preserve"> content has the strongest positive impact on wine quality</w:t>
      </w:r>
    </w:p>
    <w:p w14:paraId="33E50AC8" w14:textId="549210B8" w:rsidR="003457A3" w:rsidRPr="00332256" w:rsidRDefault="003457A3" w:rsidP="007E23E8">
      <w:pPr>
        <w:pStyle w:val="ListParagraph"/>
        <w:numPr>
          <w:ilvl w:val="0"/>
          <w:numId w:val="6"/>
        </w:numPr>
        <w:spacing w:line="360" w:lineRule="auto"/>
        <w:rPr>
          <w:rFonts w:ascii="Perpetua" w:hAnsi="Perpetua"/>
        </w:rPr>
      </w:pPr>
      <w:r w:rsidRPr="00332256">
        <w:rPr>
          <w:rFonts w:ascii="Perpetua" w:hAnsi="Perpetua"/>
        </w:rPr>
        <w:t>Volatile acidity negatively affects wine quality</w:t>
      </w:r>
    </w:p>
    <w:p w14:paraId="275100BF" w14:textId="30934704" w:rsidR="003457A3" w:rsidRPr="00332256" w:rsidRDefault="003457A3" w:rsidP="007E23E8">
      <w:pPr>
        <w:pStyle w:val="ListParagraph"/>
        <w:numPr>
          <w:ilvl w:val="0"/>
          <w:numId w:val="6"/>
        </w:numPr>
        <w:spacing w:line="360" w:lineRule="auto"/>
        <w:rPr>
          <w:rFonts w:ascii="Perpetua" w:hAnsi="Perpetua"/>
        </w:rPr>
      </w:pPr>
      <w:r w:rsidRPr="00332256">
        <w:rPr>
          <w:rFonts w:ascii="Perpetua" w:hAnsi="Perpetua"/>
        </w:rPr>
        <w:t xml:space="preserve">Sulphates contribute positively but moderately </w:t>
      </w:r>
    </w:p>
    <w:p w14:paraId="43DE8EA7" w14:textId="62EF349F" w:rsidR="003457A3" w:rsidRPr="00332256" w:rsidRDefault="003457A3" w:rsidP="007E23E8">
      <w:pPr>
        <w:pStyle w:val="ListParagraph"/>
        <w:numPr>
          <w:ilvl w:val="0"/>
          <w:numId w:val="6"/>
        </w:numPr>
        <w:spacing w:line="360" w:lineRule="auto"/>
        <w:rPr>
          <w:rFonts w:ascii="Perpetua" w:hAnsi="Perpetua"/>
        </w:rPr>
      </w:pPr>
      <w:r w:rsidRPr="00332256">
        <w:rPr>
          <w:rFonts w:ascii="Perpetua" w:hAnsi="Perpetua"/>
        </w:rPr>
        <w:t xml:space="preserve">Density is negatively correlated with quality </w:t>
      </w:r>
    </w:p>
    <w:p w14:paraId="01017CF3" w14:textId="103708F2" w:rsidR="003457A3" w:rsidRPr="00332256" w:rsidRDefault="003457A3" w:rsidP="007E23E8">
      <w:pPr>
        <w:spacing w:line="360" w:lineRule="auto"/>
        <w:rPr>
          <w:rFonts w:ascii="Perpetua" w:hAnsi="Perpetua"/>
          <w:b/>
          <w:bCs/>
        </w:rPr>
      </w:pPr>
      <w:r w:rsidRPr="00332256">
        <w:rPr>
          <w:rFonts w:ascii="Perpetua" w:hAnsi="Perpetua"/>
          <w:b/>
          <w:bCs/>
        </w:rPr>
        <w:t xml:space="preserve">Modeling Results </w:t>
      </w:r>
    </w:p>
    <w:p w14:paraId="156D6857" w14:textId="4241109B" w:rsidR="003457A3" w:rsidRPr="00332256" w:rsidRDefault="003457A3" w:rsidP="007E23E8">
      <w:pPr>
        <w:pStyle w:val="ListParagraph"/>
        <w:numPr>
          <w:ilvl w:val="0"/>
          <w:numId w:val="7"/>
        </w:numPr>
        <w:spacing w:line="360" w:lineRule="auto"/>
        <w:rPr>
          <w:rFonts w:ascii="Perpetua" w:hAnsi="Perpetua"/>
        </w:rPr>
      </w:pPr>
      <w:r w:rsidRPr="00332256">
        <w:rPr>
          <w:rFonts w:ascii="Perpetua" w:hAnsi="Perpetua"/>
          <w:b/>
          <w:bCs/>
        </w:rPr>
        <w:t>Logistic Regression</w:t>
      </w:r>
      <w:r w:rsidRPr="00332256">
        <w:rPr>
          <w:rFonts w:ascii="Perpetua" w:hAnsi="Perpetua"/>
        </w:rPr>
        <w:t>: Provided a strong baseline with interpretable coefficients</w:t>
      </w:r>
    </w:p>
    <w:p w14:paraId="2281332B" w14:textId="6AB78EA8" w:rsidR="003457A3" w:rsidRPr="00332256" w:rsidRDefault="003457A3" w:rsidP="007E23E8">
      <w:pPr>
        <w:pStyle w:val="ListParagraph"/>
        <w:numPr>
          <w:ilvl w:val="0"/>
          <w:numId w:val="7"/>
        </w:numPr>
        <w:spacing w:line="360" w:lineRule="auto"/>
        <w:rPr>
          <w:rFonts w:ascii="Perpetua" w:hAnsi="Perpetua"/>
        </w:rPr>
      </w:pPr>
      <w:r w:rsidRPr="00332256">
        <w:rPr>
          <w:rFonts w:ascii="Perpetua" w:hAnsi="Perpetua"/>
          <w:b/>
          <w:bCs/>
        </w:rPr>
        <w:t>Ran</w:t>
      </w:r>
      <w:r w:rsidR="007E23E8" w:rsidRPr="00332256">
        <w:rPr>
          <w:rFonts w:ascii="Perpetua" w:hAnsi="Perpetua"/>
          <w:b/>
          <w:bCs/>
        </w:rPr>
        <w:t>d</w:t>
      </w:r>
      <w:r w:rsidRPr="00332256">
        <w:rPr>
          <w:rFonts w:ascii="Perpetua" w:hAnsi="Perpetua"/>
          <w:b/>
          <w:bCs/>
        </w:rPr>
        <w:t>om Forest</w:t>
      </w:r>
      <w:r w:rsidRPr="00332256">
        <w:rPr>
          <w:rFonts w:ascii="Perpetua" w:hAnsi="Perpetua"/>
        </w:rPr>
        <w:t>: Achieved higher predictive performance</w:t>
      </w:r>
    </w:p>
    <w:p w14:paraId="516FC770" w14:textId="5E0A7AD8" w:rsidR="003457A3" w:rsidRPr="00332256" w:rsidRDefault="003457A3" w:rsidP="007E23E8">
      <w:pPr>
        <w:pStyle w:val="ListParagraph"/>
        <w:numPr>
          <w:ilvl w:val="0"/>
          <w:numId w:val="7"/>
        </w:numPr>
        <w:spacing w:line="360" w:lineRule="auto"/>
        <w:rPr>
          <w:rFonts w:ascii="Perpetua" w:hAnsi="Perpetua"/>
        </w:rPr>
      </w:pPr>
      <w:r w:rsidRPr="00332256">
        <w:rPr>
          <w:rFonts w:ascii="Perpetua" w:hAnsi="Perpetua"/>
        </w:rPr>
        <w:t xml:space="preserve">Feature importance aligned with EDA </w:t>
      </w:r>
      <w:r w:rsidR="007E23E8" w:rsidRPr="00332256">
        <w:rPr>
          <w:rFonts w:ascii="Perpetua" w:hAnsi="Perpetua"/>
        </w:rPr>
        <w:t>findings, validating</w:t>
      </w:r>
      <w:r w:rsidRPr="00332256">
        <w:rPr>
          <w:rFonts w:ascii="Perpetua" w:hAnsi="Perpetua"/>
        </w:rPr>
        <w:t xml:space="preserve"> analysis</w:t>
      </w:r>
      <w:r w:rsidR="007E23E8" w:rsidRPr="00332256">
        <w:rPr>
          <w:rFonts w:ascii="Perpetua" w:hAnsi="Perpetua"/>
        </w:rPr>
        <w:t xml:space="preserve"> consistency </w:t>
      </w:r>
    </w:p>
    <w:p w14:paraId="4BF909A7" w14:textId="26AAB5D2" w:rsidR="007E23E8" w:rsidRPr="00332256" w:rsidRDefault="007E23E8" w:rsidP="007E23E8">
      <w:pPr>
        <w:spacing w:line="360" w:lineRule="auto"/>
        <w:rPr>
          <w:rFonts w:ascii="Perpetua" w:hAnsi="Perpetua"/>
          <w:b/>
          <w:bCs/>
        </w:rPr>
      </w:pPr>
      <w:r w:rsidRPr="00332256">
        <w:rPr>
          <w:rFonts w:ascii="Perpetua" w:hAnsi="Perpetua"/>
          <w:b/>
          <w:bCs/>
        </w:rPr>
        <w:t>Business Recommendations</w:t>
      </w:r>
    </w:p>
    <w:p w14:paraId="7C06A591" w14:textId="64BFE32C" w:rsidR="007E23E8" w:rsidRPr="00332256" w:rsidRDefault="007E23E8" w:rsidP="007E23E8">
      <w:pPr>
        <w:pStyle w:val="ListParagraph"/>
        <w:numPr>
          <w:ilvl w:val="0"/>
          <w:numId w:val="8"/>
        </w:numPr>
        <w:spacing w:line="360" w:lineRule="auto"/>
        <w:rPr>
          <w:rFonts w:ascii="Perpetua" w:hAnsi="Perpetua"/>
        </w:rPr>
      </w:pPr>
      <w:r w:rsidRPr="00332256">
        <w:rPr>
          <w:rFonts w:ascii="Perpetua" w:hAnsi="Perpetua"/>
        </w:rPr>
        <w:t>Focus on optimizing alcohol levels during fermentation</w:t>
      </w:r>
    </w:p>
    <w:p w14:paraId="78D7DA93" w14:textId="737ED9BD" w:rsidR="007E23E8" w:rsidRPr="00332256" w:rsidRDefault="007E23E8" w:rsidP="007E23E8">
      <w:pPr>
        <w:pStyle w:val="ListParagraph"/>
        <w:numPr>
          <w:ilvl w:val="0"/>
          <w:numId w:val="8"/>
        </w:numPr>
        <w:spacing w:line="360" w:lineRule="auto"/>
        <w:rPr>
          <w:rFonts w:ascii="Perpetua" w:hAnsi="Perpetua"/>
        </w:rPr>
      </w:pPr>
      <w:r w:rsidRPr="00332256">
        <w:rPr>
          <w:rFonts w:ascii="Perpetua" w:hAnsi="Perpetua"/>
        </w:rPr>
        <w:t>Control volatile acidity to avoid quality degradation</w:t>
      </w:r>
    </w:p>
    <w:p w14:paraId="5663C407" w14:textId="39EBA994" w:rsidR="007E23E8" w:rsidRPr="00332256" w:rsidRDefault="007E23E8" w:rsidP="007E23E8">
      <w:pPr>
        <w:pStyle w:val="ListParagraph"/>
        <w:numPr>
          <w:ilvl w:val="0"/>
          <w:numId w:val="8"/>
        </w:numPr>
        <w:spacing w:line="360" w:lineRule="auto"/>
        <w:rPr>
          <w:rFonts w:ascii="Perpetua" w:hAnsi="Perpetua"/>
        </w:rPr>
      </w:pPr>
      <w:r w:rsidRPr="00332256">
        <w:rPr>
          <w:rFonts w:ascii="Perpetua" w:hAnsi="Perpetua"/>
        </w:rPr>
        <w:t>Monitor sulphate levels for stability and state balance</w:t>
      </w:r>
    </w:p>
    <w:p w14:paraId="13235127" w14:textId="0AFD7E87" w:rsidR="007E23E8" w:rsidRPr="00332256" w:rsidRDefault="007E23E8" w:rsidP="007E23E8">
      <w:pPr>
        <w:pStyle w:val="ListParagraph"/>
        <w:numPr>
          <w:ilvl w:val="0"/>
          <w:numId w:val="8"/>
        </w:numPr>
        <w:spacing w:line="360" w:lineRule="auto"/>
        <w:rPr>
          <w:rFonts w:ascii="Perpetua" w:hAnsi="Perpetua"/>
        </w:rPr>
      </w:pPr>
      <w:r w:rsidRPr="00332256">
        <w:rPr>
          <w:rFonts w:ascii="Perpetua" w:hAnsi="Perpetua"/>
        </w:rPr>
        <w:t xml:space="preserve">Use predictive models for early quality screening </w:t>
      </w:r>
    </w:p>
    <w:p w14:paraId="383E1643" w14:textId="3B09E62F" w:rsidR="007E23E8" w:rsidRPr="00332256" w:rsidRDefault="007E23E8" w:rsidP="007E23E8">
      <w:pPr>
        <w:spacing w:line="360" w:lineRule="auto"/>
        <w:rPr>
          <w:rFonts w:ascii="Perpetua" w:hAnsi="Perpetua"/>
          <w:b/>
          <w:bCs/>
        </w:rPr>
      </w:pPr>
      <w:r w:rsidRPr="00332256">
        <w:rPr>
          <w:rFonts w:ascii="Perpetua" w:hAnsi="Perpetua"/>
          <w:b/>
          <w:bCs/>
        </w:rPr>
        <w:t>Portfolio Summary</w:t>
      </w:r>
    </w:p>
    <w:p w14:paraId="2593B230" w14:textId="32728710" w:rsidR="007E23E8" w:rsidRPr="00332256" w:rsidRDefault="007E23E8" w:rsidP="007E23E8">
      <w:pPr>
        <w:spacing w:line="360" w:lineRule="auto"/>
        <w:rPr>
          <w:rFonts w:ascii="Perpetua" w:hAnsi="Perpetua"/>
        </w:rPr>
      </w:pPr>
      <w:r w:rsidRPr="00332256">
        <w:rPr>
          <w:rFonts w:ascii="Perpetua" w:hAnsi="Perpetua"/>
        </w:rPr>
        <w:t>This project demonstrates the full data analysis lifecycle: from raw data exploration to machine learning and business insight generation.</w:t>
      </w:r>
    </w:p>
    <w:p w14:paraId="7A57694F" w14:textId="77777777" w:rsidR="007E23E8" w:rsidRPr="00332256" w:rsidRDefault="007E23E8" w:rsidP="007E23E8">
      <w:pPr>
        <w:spacing w:line="360" w:lineRule="auto"/>
        <w:rPr>
          <w:rFonts w:ascii="Perpetua" w:hAnsi="Perpetua"/>
        </w:rPr>
      </w:pPr>
    </w:p>
    <w:p w14:paraId="3B38873E" w14:textId="77777777" w:rsidR="007960BB" w:rsidRPr="00332256" w:rsidRDefault="007960BB" w:rsidP="007E23E8">
      <w:pPr>
        <w:spacing w:line="360" w:lineRule="auto"/>
        <w:rPr>
          <w:rFonts w:ascii="Perpetua" w:hAnsi="Perpetua"/>
        </w:rPr>
      </w:pPr>
    </w:p>
    <w:p w14:paraId="1E9D8939" w14:textId="77777777" w:rsidR="00332256" w:rsidRPr="00332256" w:rsidRDefault="00332256">
      <w:pPr>
        <w:spacing w:line="360" w:lineRule="auto"/>
        <w:rPr>
          <w:rFonts w:ascii="Perpetua" w:hAnsi="Perpetua"/>
        </w:rPr>
      </w:pPr>
    </w:p>
    <w:sectPr w:rsidR="00332256" w:rsidRPr="003322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erpetua">
    <w:panose1 w:val="02020502060401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30CF"/>
    <w:multiLevelType w:val="hybridMultilevel"/>
    <w:tmpl w:val="40F46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57FF8"/>
    <w:multiLevelType w:val="hybridMultilevel"/>
    <w:tmpl w:val="58E000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C2C5A"/>
    <w:multiLevelType w:val="hybridMultilevel"/>
    <w:tmpl w:val="7422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2D7EFA"/>
    <w:multiLevelType w:val="hybridMultilevel"/>
    <w:tmpl w:val="456A64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DF36AC"/>
    <w:multiLevelType w:val="hybridMultilevel"/>
    <w:tmpl w:val="59A695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A42E08"/>
    <w:multiLevelType w:val="hybridMultilevel"/>
    <w:tmpl w:val="685AD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706412"/>
    <w:multiLevelType w:val="hybridMultilevel"/>
    <w:tmpl w:val="8F0420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342CC2"/>
    <w:multiLevelType w:val="hybridMultilevel"/>
    <w:tmpl w:val="750A84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9059718">
    <w:abstractNumId w:val="6"/>
  </w:num>
  <w:num w:numId="2" w16cid:durableId="631905125">
    <w:abstractNumId w:val="3"/>
  </w:num>
  <w:num w:numId="3" w16cid:durableId="1380977910">
    <w:abstractNumId w:val="7"/>
  </w:num>
  <w:num w:numId="4" w16cid:durableId="1909880075">
    <w:abstractNumId w:val="5"/>
  </w:num>
  <w:num w:numId="5" w16cid:durableId="1398014190">
    <w:abstractNumId w:val="4"/>
  </w:num>
  <w:num w:numId="6" w16cid:durableId="1026448006">
    <w:abstractNumId w:val="2"/>
  </w:num>
  <w:num w:numId="7" w16cid:durableId="1585264984">
    <w:abstractNumId w:val="1"/>
  </w:num>
  <w:num w:numId="8" w16cid:durableId="1214730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DFD"/>
    <w:rsid w:val="000D00B7"/>
    <w:rsid w:val="00256791"/>
    <w:rsid w:val="00332256"/>
    <w:rsid w:val="003457A3"/>
    <w:rsid w:val="0058748D"/>
    <w:rsid w:val="006F309B"/>
    <w:rsid w:val="007960BB"/>
    <w:rsid w:val="007E23E8"/>
    <w:rsid w:val="008664D2"/>
    <w:rsid w:val="008B2DFD"/>
    <w:rsid w:val="00BC0912"/>
    <w:rsid w:val="00EE2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ED290"/>
  <w15:chartTrackingRefBased/>
  <w15:docId w15:val="{BFE3F2ED-D583-4B48-BE7E-251FEE3D4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D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2D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2D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2D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D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D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2D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2D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2D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D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DFD"/>
    <w:rPr>
      <w:rFonts w:eastAsiaTheme="majorEastAsia" w:cstheme="majorBidi"/>
      <w:color w:val="272727" w:themeColor="text1" w:themeTint="D8"/>
    </w:rPr>
  </w:style>
  <w:style w:type="paragraph" w:styleId="Title">
    <w:name w:val="Title"/>
    <w:basedOn w:val="Normal"/>
    <w:next w:val="Normal"/>
    <w:link w:val="TitleChar"/>
    <w:uiPriority w:val="10"/>
    <w:qFormat/>
    <w:rsid w:val="008B2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DFD"/>
    <w:pPr>
      <w:spacing w:before="160"/>
      <w:jc w:val="center"/>
    </w:pPr>
    <w:rPr>
      <w:i/>
      <w:iCs/>
      <w:color w:val="404040" w:themeColor="text1" w:themeTint="BF"/>
    </w:rPr>
  </w:style>
  <w:style w:type="character" w:customStyle="1" w:styleId="QuoteChar">
    <w:name w:val="Quote Char"/>
    <w:basedOn w:val="DefaultParagraphFont"/>
    <w:link w:val="Quote"/>
    <w:uiPriority w:val="29"/>
    <w:rsid w:val="008B2DFD"/>
    <w:rPr>
      <w:i/>
      <w:iCs/>
      <w:color w:val="404040" w:themeColor="text1" w:themeTint="BF"/>
    </w:rPr>
  </w:style>
  <w:style w:type="paragraph" w:styleId="ListParagraph">
    <w:name w:val="List Paragraph"/>
    <w:basedOn w:val="Normal"/>
    <w:uiPriority w:val="34"/>
    <w:qFormat/>
    <w:rsid w:val="008B2DFD"/>
    <w:pPr>
      <w:ind w:left="720"/>
      <w:contextualSpacing/>
    </w:pPr>
  </w:style>
  <w:style w:type="character" w:styleId="IntenseEmphasis">
    <w:name w:val="Intense Emphasis"/>
    <w:basedOn w:val="DefaultParagraphFont"/>
    <w:uiPriority w:val="21"/>
    <w:qFormat/>
    <w:rsid w:val="008B2DFD"/>
    <w:rPr>
      <w:i/>
      <w:iCs/>
      <w:color w:val="2F5496" w:themeColor="accent1" w:themeShade="BF"/>
    </w:rPr>
  </w:style>
  <w:style w:type="paragraph" w:styleId="IntenseQuote">
    <w:name w:val="Intense Quote"/>
    <w:basedOn w:val="Normal"/>
    <w:next w:val="Normal"/>
    <w:link w:val="IntenseQuoteChar"/>
    <w:uiPriority w:val="30"/>
    <w:qFormat/>
    <w:rsid w:val="008B2D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DFD"/>
    <w:rPr>
      <w:i/>
      <w:iCs/>
      <w:color w:val="2F5496" w:themeColor="accent1" w:themeShade="BF"/>
    </w:rPr>
  </w:style>
  <w:style w:type="character" w:styleId="IntenseReference">
    <w:name w:val="Intense Reference"/>
    <w:basedOn w:val="DefaultParagraphFont"/>
    <w:uiPriority w:val="32"/>
    <w:qFormat/>
    <w:rsid w:val="008B2D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315</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mito</dc:creator>
  <cp:keywords/>
  <dc:description/>
  <cp:lastModifiedBy>kennedy mito</cp:lastModifiedBy>
  <cp:revision>4</cp:revision>
  <dcterms:created xsi:type="dcterms:W3CDTF">2026-01-12T18:04:00Z</dcterms:created>
  <dcterms:modified xsi:type="dcterms:W3CDTF">2026-01-12T18:48:00Z</dcterms:modified>
</cp:coreProperties>
</file>