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Sarabun" w:cs="Sarabun" w:eastAsia="Sarabun" w:hAnsi="Sarabun"/>
          <w:sz w:val="36"/>
          <w:szCs w:val="36"/>
        </w:rPr>
      </w:pPr>
      <w:r w:rsidDel="00000000" w:rsidR="00000000" w:rsidRPr="00000000">
        <w:rPr>
          <w:rFonts w:ascii="Sarabun" w:cs="Sarabun" w:eastAsia="Sarabun" w:hAnsi="Sarabun"/>
          <w:sz w:val="36"/>
          <w:szCs w:val="36"/>
          <w:rtl w:val="0"/>
        </w:rPr>
        <w:t xml:space="preserve">WigglyPaint by Umm..</w:t>
      </w:r>
    </w:p>
    <w:p w:rsidR="00000000" w:rsidDel="00000000" w:rsidP="00000000" w:rsidRDefault="00000000" w:rsidRPr="00000000" w14:paraId="00000002">
      <w:pPr>
        <w:spacing w:line="360" w:lineRule="auto"/>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Karitt Thanawan 6730057621</w:t>
      </w:r>
    </w:p>
    <w:p w:rsidR="00000000" w:rsidDel="00000000" w:rsidP="00000000" w:rsidRDefault="00000000" w:rsidRPr="00000000" w14:paraId="00000003">
      <w:pPr>
        <w:spacing w:line="360" w:lineRule="auto"/>
        <w:jc w:val="center"/>
        <w:rPr>
          <w:rFonts w:ascii="Sarabun" w:cs="Sarabun" w:eastAsia="Sarabun" w:hAnsi="Sarabun"/>
          <w:sz w:val="36"/>
          <w:szCs w:val="36"/>
        </w:rPr>
      </w:pPr>
      <w:r w:rsidDel="00000000" w:rsidR="00000000" w:rsidRPr="00000000">
        <w:rPr>
          <w:rFonts w:ascii="Sarabun" w:cs="Sarabun" w:eastAsia="Sarabun" w:hAnsi="Sarabun"/>
          <w:sz w:val="24"/>
          <w:szCs w:val="24"/>
          <w:rtl w:val="0"/>
        </w:rPr>
        <w:t xml:space="preserve">Kaokanya Kokirdpanich 6730051821</w:t>
      </w:r>
      <w:r w:rsidDel="00000000" w:rsidR="00000000" w:rsidRPr="00000000">
        <w:rPr>
          <w:rFonts w:ascii="Sarabun" w:cs="Sarabun" w:eastAsia="Sarabun" w:hAnsi="Sarabun"/>
          <w:sz w:val="36"/>
          <w:szCs w:val="36"/>
          <w:rtl w:val="0"/>
        </w:rPr>
        <w:br w:type="textWrapping"/>
      </w:r>
    </w:p>
    <w:p w:rsidR="00000000" w:rsidDel="00000000" w:rsidP="00000000" w:rsidRDefault="00000000" w:rsidRPr="00000000" w14:paraId="00000004">
      <w:pPr>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1. Overview</w:t>
      </w:r>
    </w:p>
    <w:p w:rsidR="00000000" w:rsidDel="00000000" w:rsidP="00000000" w:rsidRDefault="00000000" w:rsidRPr="00000000" w14:paraId="00000005">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06">
      <w:pPr>
        <w:ind w:firstLine="720"/>
        <w:jc w:val="both"/>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WigglePaint is a JavaFX-based pixel-art drawing application designed around two main ideas: Ultra-simple retro painting workflow using pixel brushes, marker pens, highlighters, spray tools, and erasers. A unique “wiggle effect” rendering system that animates drawings by alternating between two visual states, giving the entire canvas a hand-drawn, shaky aesthetic (similar to old cartoons or wiggly-line animations).</w:t>
      </w:r>
    </w:p>
    <w:p w:rsidR="00000000" w:rsidDel="00000000" w:rsidP="00000000" w:rsidRDefault="00000000" w:rsidRPr="00000000" w14:paraId="00000007">
      <w:pPr>
        <w:ind w:firstLine="720"/>
        <w:jc w:val="both"/>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 app uses a layered canvas architecture, custom brushes built on a Paintable interface, a CanvasData pixel array for crisp pixel-level drawing, and a dynamic theme system that recolors brush icons and UI elements.</w:t>
      </w:r>
    </w:p>
    <w:p w:rsidR="00000000" w:rsidDel="00000000" w:rsidP="00000000" w:rsidRDefault="00000000" w:rsidRPr="00000000" w14:paraId="00000008">
      <w:pPr>
        <w:ind w:firstLine="720"/>
        <w:jc w:val="center"/>
        <w:rPr>
          <w:rFonts w:ascii="Sarabun" w:cs="Sarabun" w:eastAsia="Sarabun" w:hAnsi="Sarabun"/>
          <w:sz w:val="24"/>
          <w:szCs w:val="24"/>
        </w:rPr>
      </w:pPr>
      <w:r w:rsidDel="00000000" w:rsidR="00000000" w:rsidRPr="00000000">
        <w:rPr>
          <w:rFonts w:ascii="Sarabun" w:cs="Sarabun" w:eastAsia="Sarabun" w:hAnsi="Sarabun"/>
          <w:sz w:val="24"/>
          <w:szCs w:val="24"/>
        </w:rPr>
        <w:drawing>
          <wp:inline distB="114300" distT="114300" distL="114300" distR="114300">
            <wp:extent cx="4748213" cy="3541441"/>
            <wp:effectExtent b="12700" l="12700" r="12700" t="1270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48213" cy="3541441"/>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854265</wp:posOffset>
            </wp:positionH>
            <wp:positionV relativeFrom="paragraph">
              <wp:posOffset>390525</wp:posOffset>
            </wp:positionV>
            <wp:extent cx="2927160" cy="2927160"/>
            <wp:effectExtent b="0" l="0" r="0" t="0"/>
            <wp:wrapNone/>
            <wp:docPr id="8" name="image5.gif"/>
            <a:graphic>
              <a:graphicData uri="http://schemas.openxmlformats.org/drawingml/2006/picture">
                <pic:pic>
                  <pic:nvPicPr>
                    <pic:cNvPr id="0" name="image5.gif"/>
                    <pic:cNvPicPr preferRelativeResize="0"/>
                  </pic:nvPicPr>
                  <pic:blipFill>
                    <a:blip r:embed="rId7"/>
                    <a:srcRect b="0" l="0" r="0" t="0"/>
                    <a:stretch>
                      <a:fillRect/>
                    </a:stretch>
                  </pic:blipFill>
                  <pic:spPr>
                    <a:xfrm>
                      <a:off x="0" y="0"/>
                      <a:ext cx="2927160" cy="2927160"/>
                    </a:xfrm>
                    <a:prstGeom prst="rect"/>
                    <a:ln/>
                  </pic:spPr>
                </pic:pic>
              </a:graphicData>
            </a:graphic>
          </wp:anchor>
        </w:drawing>
      </w:r>
    </w:p>
    <w:p w:rsidR="00000000" w:rsidDel="00000000" w:rsidP="00000000" w:rsidRDefault="00000000" w:rsidRPr="00000000" w14:paraId="00000009">
      <w:pPr>
        <w:ind w:firstLine="720"/>
        <w:jc w:val="cente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0A">
      <w:pPr>
        <w:ind w:left="0" w:firstLine="0"/>
        <w:jc w:val="both"/>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0B">
      <w:pPr>
        <w:ind w:left="0" w:firstLine="0"/>
        <w:jc w:val="both"/>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2. Features </w:t>
      </w:r>
    </w:p>
    <w:p w:rsidR="00000000" w:rsidDel="00000000" w:rsidP="00000000" w:rsidRDefault="00000000" w:rsidRPr="00000000" w14:paraId="0000000C">
      <w:pPr>
        <w:ind w:left="720" w:firstLine="0"/>
        <w:jc w:val="both"/>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2.1 Drawing Tools</w:t>
      </w:r>
    </w:p>
    <w:p w:rsidR="00000000" w:rsidDel="00000000" w:rsidP="00000000" w:rsidRDefault="00000000" w:rsidRPr="00000000" w14:paraId="0000000D">
      <w:pPr>
        <w:numPr>
          <w:ilvl w:val="0"/>
          <w:numId w:val="1"/>
        </w:numPr>
        <w:ind w:left="1440" w:hanging="360"/>
        <w:jc w:val="both"/>
        <w:rPr>
          <w:rFonts w:ascii="Sarabun" w:cs="Sarabun" w:eastAsia="Sarabun" w:hAnsi="Sarabun"/>
          <w:sz w:val="24"/>
          <w:szCs w:val="24"/>
          <w:u w:val="none"/>
        </w:rPr>
      </w:pPr>
      <w:r w:rsidDel="00000000" w:rsidR="00000000" w:rsidRPr="00000000">
        <w:rPr>
          <w:rFonts w:ascii="Sarabun" w:cs="Sarabun" w:eastAsia="Sarabun" w:hAnsi="Sarabun"/>
          <w:sz w:val="24"/>
          <w:szCs w:val="24"/>
          <w:rtl w:val="0"/>
        </w:rPr>
        <w:t xml:space="preserve">Pencil Brush — Hard pixel brush with 1px size.</w:t>
      </w:r>
    </w:p>
    <w:p w:rsidR="00000000" w:rsidDel="00000000" w:rsidP="00000000" w:rsidRDefault="00000000" w:rsidRPr="00000000" w14:paraId="0000000E">
      <w:pPr>
        <w:numPr>
          <w:ilvl w:val="0"/>
          <w:numId w:val="1"/>
        </w:numPr>
        <w:ind w:left="1440" w:hanging="360"/>
        <w:jc w:val="both"/>
        <w:rPr>
          <w:rFonts w:ascii="Sarabun" w:cs="Sarabun" w:eastAsia="Sarabun" w:hAnsi="Sarabun"/>
          <w:sz w:val="24"/>
          <w:szCs w:val="24"/>
          <w:u w:val="none"/>
        </w:rPr>
      </w:pPr>
      <w:r w:rsidDel="00000000" w:rsidR="00000000" w:rsidRPr="00000000">
        <w:rPr>
          <w:rFonts w:ascii="Sarabun" w:cs="Sarabun" w:eastAsia="Sarabun" w:hAnsi="Sarabun"/>
          <w:sz w:val="24"/>
          <w:szCs w:val="24"/>
          <w:rtl w:val="0"/>
        </w:rPr>
        <w:t xml:space="preserve">Marker Pen — Adds jitter and soft edges to emulate a marker stroke.</w:t>
      </w:r>
    </w:p>
    <w:p w:rsidR="00000000" w:rsidDel="00000000" w:rsidP="00000000" w:rsidRDefault="00000000" w:rsidRPr="00000000" w14:paraId="0000000F">
      <w:pPr>
        <w:numPr>
          <w:ilvl w:val="0"/>
          <w:numId w:val="1"/>
        </w:numPr>
        <w:ind w:left="1440" w:hanging="360"/>
        <w:jc w:val="both"/>
        <w:rPr>
          <w:rFonts w:ascii="Sarabun" w:cs="Sarabun" w:eastAsia="Sarabun" w:hAnsi="Sarabun"/>
          <w:sz w:val="24"/>
          <w:szCs w:val="24"/>
          <w:u w:val="none"/>
        </w:rPr>
      </w:pPr>
      <w:r w:rsidDel="00000000" w:rsidR="00000000" w:rsidRPr="00000000">
        <w:rPr>
          <w:rFonts w:ascii="Sarabun" w:cs="Sarabun" w:eastAsia="Sarabun" w:hAnsi="Sarabun"/>
          <w:sz w:val="24"/>
          <w:szCs w:val="24"/>
          <w:rtl w:val="0"/>
        </w:rPr>
        <w:t xml:space="preserve">Fountain Brush — Pressure-like effect using speed scaling.</w:t>
      </w:r>
    </w:p>
    <w:p w:rsidR="00000000" w:rsidDel="00000000" w:rsidP="00000000" w:rsidRDefault="00000000" w:rsidRPr="00000000" w14:paraId="00000010">
      <w:pPr>
        <w:numPr>
          <w:ilvl w:val="0"/>
          <w:numId w:val="1"/>
        </w:numPr>
        <w:ind w:left="1440" w:hanging="360"/>
        <w:jc w:val="both"/>
        <w:rPr>
          <w:rFonts w:ascii="Sarabun" w:cs="Sarabun" w:eastAsia="Sarabun" w:hAnsi="Sarabun"/>
          <w:sz w:val="24"/>
          <w:szCs w:val="24"/>
          <w:u w:val="none"/>
        </w:rPr>
      </w:pPr>
      <w:r w:rsidDel="00000000" w:rsidR="00000000" w:rsidRPr="00000000">
        <w:rPr>
          <w:rFonts w:ascii="Sarabun" w:cs="Sarabun" w:eastAsia="Sarabun" w:hAnsi="Sarabun"/>
          <w:sz w:val="24"/>
          <w:szCs w:val="24"/>
          <w:rtl w:val="0"/>
        </w:rPr>
        <w:t xml:space="preserve">Highlighters — Colorful strokes in 3 main colors; pink, cyan, and yellow.</w:t>
      </w:r>
    </w:p>
    <w:p w:rsidR="00000000" w:rsidDel="00000000" w:rsidP="00000000" w:rsidRDefault="00000000" w:rsidRPr="00000000" w14:paraId="00000011">
      <w:pPr>
        <w:numPr>
          <w:ilvl w:val="0"/>
          <w:numId w:val="1"/>
        </w:numPr>
        <w:ind w:left="1440" w:hanging="360"/>
        <w:jc w:val="both"/>
        <w:rPr>
          <w:rFonts w:ascii="Sarabun" w:cs="Sarabun" w:eastAsia="Sarabun" w:hAnsi="Sarabun"/>
          <w:sz w:val="24"/>
          <w:szCs w:val="24"/>
          <w:u w:val="none"/>
        </w:rPr>
      </w:pPr>
      <w:r w:rsidDel="00000000" w:rsidR="00000000" w:rsidRPr="00000000">
        <w:rPr>
          <w:rFonts w:ascii="Sarabun" w:cs="Sarabun" w:eastAsia="Sarabun" w:hAnsi="Sarabun"/>
          <w:sz w:val="24"/>
          <w:szCs w:val="24"/>
          <w:rtl w:val="0"/>
        </w:rPr>
        <w:t xml:space="preserve">Spray Brush — Particle-style dot spraying within a radius.</w:t>
      </w:r>
    </w:p>
    <w:p w:rsidR="00000000" w:rsidDel="00000000" w:rsidP="00000000" w:rsidRDefault="00000000" w:rsidRPr="00000000" w14:paraId="00000012">
      <w:pPr>
        <w:numPr>
          <w:ilvl w:val="0"/>
          <w:numId w:val="1"/>
        </w:numPr>
        <w:ind w:left="1440" w:hanging="360"/>
        <w:jc w:val="both"/>
        <w:rPr>
          <w:rFonts w:ascii="Sarabun" w:cs="Sarabun" w:eastAsia="Sarabun" w:hAnsi="Sarabun"/>
          <w:sz w:val="24"/>
          <w:szCs w:val="24"/>
          <w:u w:val="none"/>
        </w:rPr>
      </w:pPr>
      <w:r w:rsidDel="00000000" w:rsidR="00000000" w:rsidRPr="00000000">
        <w:rPr>
          <w:rFonts w:ascii="Sarabun" w:cs="Sarabun" w:eastAsia="Sarabun" w:hAnsi="Sarabun"/>
          <w:sz w:val="24"/>
          <w:szCs w:val="24"/>
          <w:rtl w:val="0"/>
        </w:rPr>
        <w:t xml:space="preserve">Eraser — Removes pixels from any layer.</w:t>
      </w:r>
    </w:p>
    <w:p w:rsidR="00000000" w:rsidDel="00000000" w:rsidP="00000000" w:rsidRDefault="00000000" w:rsidRPr="00000000" w14:paraId="00000013">
      <w:pPr>
        <w:ind w:left="0" w:firstLine="0"/>
        <w:jc w:val="both"/>
        <w:rPr>
          <w:rFonts w:ascii="Sarabun" w:cs="Sarabun" w:eastAsia="Sarabun" w:hAnsi="Sarabun"/>
          <w:sz w:val="24"/>
          <w:szCs w:val="24"/>
        </w:rPr>
      </w:pPr>
      <w:r w:rsidDel="00000000" w:rsidR="00000000" w:rsidRPr="00000000">
        <w:rPr>
          <w:rFonts w:ascii="Sarabun" w:cs="Sarabun" w:eastAsia="Sarabun" w:hAnsi="Sarabun"/>
          <w:sz w:val="24"/>
          <w:szCs w:val="24"/>
          <w:rtl w:val="0"/>
        </w:rPr>
        <w:tab/>
        <w:t xml:space="preserve">2.2 GIF Exporting</w:t>
      </w:r>
    </w:p>
    <w:p w:rsidR="00000000" w:rsidDel="00000000" w:rsidP="00000000" w:rsidRDefault="00000000" w:rsidRPr="00000000" w14:paraId="00000014">
      <w:pPr>
        <w:ind w:left="720" w:firstLine="720"/>
        <w:jc w:val="both"/>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WigglePaint includes a built-in </w:t>
      </w:r>
      <w:r w:rsidDel="00000000" w:rsidR="00000000" w:rsidRPr="00000000">
        <w:rPr>
          <w:rFonts w:ascii="Sarabun" w:cs="Sarabun" w:eastAsia="Sarabun" w:hAnsi="Sarabun"/>
          <w:b w:val="1"/>
          <w:bCs w:val="1"/>
          <w:sz w:val="24"/>
          <w:szCs w:val="24"/>
          <w:rtl w:val="0"/>
        </w:rPr>
        <w:t xml:space="preserve">Export to GIF</w:t>
      </w:r>
      <w:r w:rsidDel="00000000" w:rsidR="00000000" w:rsidRPr="00000000">
        <w:rPr>
          <w:rFonts w:ascii="Sarabun" w:cs="Sarabun" w:eastAsia="Sarabun" w:hAnsi="Sarabun"/>
          <w:sz w:val="24"/>
          <w:szCs w:val="24"/>
          <w:rtl w:val="0"/>
        </w:rPr>
        <w:t xml:space="preserve"> feature that transforms the app’s signature </w:t>
      </w:r>
      <w:r w:rsidDel="00000000" w:rsidR="00000000" w:rsidRPr="00000000">
        <w:rPr>
          <w:rFonts w:ascii="Sarabun" w:cs="Sarabun" w:eastAsia="Sarabun" w:hAnsi="Sarabun"/>
          <w:b w:val="1"/>
          <w:bCs w:val="1"/>
          <w:sz w:val="24"/>
          <w:szCs w:val="24"/>
          <w:rtl w:val="0"/>
        </w:rPr>
        <w:t xml:space="preserve">wiggle animation</w:t>
      </w:r>
      <w:r w:rsidDel="00000000" w:rsidR="00000000" w:rsidRPr="00000000">
        <w:rPr>
          <w:rFonts w:ascii="Sarabun" w:cs="Sarabun" w:eastAsia="Sarabun" w:hAnsi="Sarabun"/>
          <w:sz w:val="24"/>
          <w:szCs w:val="24"/>
          <w:rtl w:val="0"/>
        </w:rPr>
        <w:t xml:space="preserve"> into a lightweight animated GIF. The app internally maintains </w:t>
      </w:r>
      <w:r w:rsidDel="00000000" w:rsidR="00000000" w:rsidRPr="00000000">
        <w:rPr>
          <w:rFonts w:ascii="Sarabun" w:cs="Sarabun" w:eastAsia="Sarabun" w:hAnsi="Sarabun"/>
          <w:b w:val="1"/>
          <w:bCs w:val="1"/>
          <w:sz w:val="24"/>
          <w:szCs w:val="24"/>
          <w:rtl w:val="0"/>
        </w:rPr>
        <w:t xml:space="preserve">two drawing frames</w:t>
      </w:r>
      <w:r w:rsidDel="00000000" w:rsidR="00000000" w:rsidRPr="00000000">
        <w:rPr>
          <w:rFonts w:ascii="Sarabun" w:cs="Sarabun" w:eastAsia="Sarabun" w:hAnsi="Sarabun"/>
          <w:sz w:val="24"/>
          <w:szCs w:val="24"/>
          <w:rtl w:val="0"/>
        </w:rPr>
        <w:t xml:space="preserve"> (Frame A and Frame B) that alternate to create the hand-drawn wiggly effect.</w:t>
      </w:r>
    </w:p>
    <w:p w:rsidR="00000000" w:rsidDel="00000000" w:rsidP="00000000" w:rsidRDefault="00000000" w:rsidRPr="00000000" w14:paraId="00000015">
      <w:pPr>
        <w:ind w:left="720" w:firstLine="720"/>
        <w:jc w:val="center"/>
        <w:rPr>
          <w:rFonts w:ascii="Sarabun" w:cs="Sarabun" w:eastAsia="Sarabun" w:hAnsi="Sarabun"/>
          <w:sz w:val="24"/>
          <w:szCs w:val="24"/>
        </w:rPr>
      </w:pPr>
      <w:r w:rsidDel="00000000" w:rsidR="00000000" w:rsidRPr="00000000">
        <w:rPr>
          <w:rFonts w:ascii="Sarabun" w:cs="Sarabun" w:eastAsia="Sarabun" w:hAnsi="Sarabun"/>
          <w:sz w:val="24"/>
          <w:szCs w:val="24"/>
        </w:rPr>
        <w:drawing>
          <wp:inline distB="114300" distT="114300" distL="114300" distR="114300">
            <wp:extent cx="1247775" cy="1438275"/>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2477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720" w:firstLine="0"/>
        <w:jc w:val="both"/>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2.3 Theme System </w:t>
      </w:r>
    </w:p>
    <w:p w:rsidR="00000000" w:rsidDel="00000000" w:rsidP="00000000" w:rsidRDefault="00000000" w:rsidRPr="00000000" w14:paraId="00000017">
      <w:pPr>
        <w:ind w:left="720" w:firstLine="0"/>
        <w:jc w:val="both"/>
        <w:rPr>
          <w:rFonts w:ascii="Sarabun" w:cs="Sarabun" w:eastAsia="Sarabun" w:hAnsi="Sarabun"/>
          <w:sz w:val="24"/>
          <w:szCs w:val="24"/>
        </w:rPr>
      </w:pPr>
      <w:r w:rsidDel="00000000" w:rsidR="00000000" w:rsidRPr="00000000">
        <w:rPr>
          <w:rFonts w:ascii="Sarabun" w:cs="Sarabun" w:eastAsia="Sarabun" w:hAnsi="Sarabun"/>
          <w:sz w:val="24"/>
          <w:szCs w:val="24"/>
          <w:rtl w:val="0"/>
        </w:rPr>
        <w:tab/>
        <w:t xml:space="preserve">WigglePaint allows the entire application—UI, background, and brush icons—to adapt instantly to different visual styles using a unified color palette. Each theme defines five colors: </w:t>
      </w:r>
      <w:r w:rsidDel="00000000" w:rsidR="00000000" w:rsidRPr="00000000">
        <w:rPr>
          <w:rFonts w:ascii="Sarabun" w:cs="Sarabun" w:eastAsia="Sarabun" w:hAnsi="Sarabun"/>
          <w:b w:val="1"/>
          <w:bCs w:val="1"/>
          <w:sz w:val="24"/>
          <w:szCs w:val="24"/>
          <w:rtl w:val="0"/>
        </w:rPr>
        <w:t xml:space="preserve">Foreground</w:t>
      </w: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b w:val="1"/>
          <w:bCs w:val="1"/>
          <w:sz w:val="24"/>
          <w:szCs w:val="24"/>
          <w:rtl w:val="0"/>
        </w:rPr>
        <w:t xml:space="preserve">Background</w:t>
      </w: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b w:val="1"/>
          <w:bCs w:val="1"/>
          <w:sz w:val="24"/>
          <w:szCs w:val="24"/>
          <w:rtl w:val="0"/>
        </w:rPr>
        <w:t xml:space="preserve">Primary</w:t>
      </w: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b w:val="1"/>
          <w:bCs w:val="1"/>
          <w:sz w:val="24"/>
          <w:szCs w:val="24"/>
          <w:rtl w:val="0"/>
        </w:rPr>
        <w:t xml:space="preserve">Secondary</w:t>
      </w:r>
      <w:r w:rsidDel="00000000" w:rsidR="00000000" w:rsidRPr="00000000">
        <w:rPr>
          <w:rFonts w:ascii="Sarabun" w:cs="Sarabun" w:eastAsia="Sarabun" w:hAnsi="Sarabun"/>
          <w:sz w:val="24"/>
          <w:szCs w:val="24"/>
          <w:rtl w:val="0"/>
        </w:rPr>
        <w:t xml:space="preserve">, and </w:t>
      </w:r>
      <w:r w:rsidDel="00000000" w:rsidR="00000000" w:rsidRPr="00000000">
        <w:rPr>
          <w:rFonts w:ascii="Sarabun" w:cs="Sarabun" w:eastAsia="Sarabun" w:hAnsi="Sarabun"/>
          <w:b w:val="1"/>
          <w:bCs w:val="1"/>
          <w:sz w:val="24"/>
          <w:szCs w:val="24"/>
          <w:rtl w:val="0"/>
        </w:rPr>
        <w:t xml:space="preserve">Accent</w:t>
      </w:r>
      <w:r w:rsidDel="00000000" w:rsidR="00000000" w:rsidRPr="00000000">
        <w:rPr>
          <w:rFonts w:ascii="Sarabun" w:cs="Sarabun" w:eastAsia="Sarabun" w:hAnsi="Sarabun"/>
          <w:sz w:val="24"/>
          <w:szCs w:val="24"/>
          <w:rtl w:val="0"/>
        </w:rPr>
        <w:t xml:space="preserve">. Instead of storing multiple icon sets, WigglePaint uses a smart recoloring engine (ImageThemeRender) that maps specific source colors in each PNG icon to the active theme colors, ensuring all tools match the selected palette while preserving clean pixel edges. When a theme is changed, the UI refreshes immediately: the menu bar, dot-pattern background, canvas grid, and icons all update together to create a coherent, consistent aesthetic. This system makes it easy to support classic, paste, etc.</w:t>
      </w:r>
    </w:p>
    <w:p w:rsidR="00000000" w:rsidDel="00000000" w:rsidP="00000000" w:rsidRDefault="00000000" w:rsidRPr="00000000" w14:paraId="00000018">
      <w:pPr>
        <w:ind w:left="0" w:firstLine="0"/>
        <w:jc w:val="both"/>
        <w:rPr>
          <w:rFonts w:ascii="Sarabun" w:cs="Sarabun" w:eastAsia="Sarabun" w:hAnsi="Sarabun"/>
          <w:sz w:val="24"/>
          <w:szCs w:val="24"/>
        </w:rPr>
      </w:pPr>
      <w:r w:rsidDel="00000000" w:rsidR="00000000" w:rsidRPr="00000000">
        <w:rPr>
          <w:rFonts w:ascii="Sarabun" w:cs="Sarabun" w:eastAsia="Sarabun" w:hAnsi="Sarabun"/>
          <w:sz w:val="24"/>
          <w:szCs w:val="24"/>
          <w:rtl w:val="0"/>
        </w:rPr>
        <w:tab/>
        <w:tab/>
      </w:r>
    </w:p>
    <w:p w:rsidR="00000000" w:rsidDel="00000000" w:rsidP="00000000" w:rsidRDefault="00000000" w:rsidRPr="00000000" w14:paraId="00000019">
      <w:pPr>
        <w:ind w:left="0" w:firstLine="0"/>
        <w:jc w:val="both"/>
        <w:rPr>
          <w:rFonts w:ascii="Sarabun" w:cs="Sarabun" w:eastAsia="Sarabun" w:hAnsi="Sarabun"/>
          <w:sz w:val="24"/>
          <w:szCs w:val="24"/>
        </w:rPr>
      </w:pPr>
      <w:r w:rsidDel="00000000" w:rsidR="00000000" w:rsidRPr="00000000">
        <w:rPr>
          <w:rFonts w:ascii="Sarabun" w:cs="Sarabun" w:eastAsia="Sarabun" w:hAnsi="Sarabun"/>
          <w:sz w:val="24"/>
          <w:szCs w:val="24"/>
        </w:rPr>
        <w:drawing>
          <wp:inline distB="114300" distT="114300" distL="114300" distR="114300">
            <wp:extent cx="2824163" cy="2106394"/>
            <wp:effectExtent b="12700" l="12700" r="12700" t="12700"/>
            <wp:docPr id="4"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824163" cy="2106394"/>
                    </a:xfrm>
                    <a:prstGeom prst="rect"/>
                    <a:ln w="12700">
                      <a:solidFill>
                        <a:srgbClr val="000000"/>
                      </a:solidFill>
                      <a:prstDash val="solid"/>
                    </a:ln>
                  </pic:spPr>
                </pic:pic>
              </a:graphicData>
            </a:graphic>
          </wp:inline>
        </w:drawing>
      </w:r>
      <w:r w:rsidDel="00000000" w:rsidR="00000000" w:rsidRPr="00000000">
        <w:rPr>
          <w:rFonts w:ascii="Sarabun" w:cs="Sarabun" w:eastAsia="Sarabun" w:hAnsi="Sarabun"/>
          <w:sz w:val="24"/>
          <w:szCs w:val="24"/>
        </w:rPr>
        <w:drawing>
          <wp:inline distB="114300" distT="114300" distL="114300" distR="114300">
            <wp:extent cx="2779343" cy="2071688"/>
            <wp:effectExtent b="12700" l="12700" r="12700" t="1270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779343" cy="20716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Theme: classic </w:t>
        <w:tab/>
        <w:tab/>
        <w:tab/>
        <w:tab/>
        <w:t xml:space="preserve">     Theme: pastel</w:t>
      </w:r>
    </w:p>
    <w:p w:rsidR="00000000" w:rsidDel="00000000" w:rsidP="00000000" w:rsidRDefault="00000000" w:rsidRPr="00000000" w14:paraId="0000001B">
      <w:pPr>
        <w:ind w:left="0" w:firstLine="0"/>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1C">
      <w:pPr>
        <w:ind w:firstLine="72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JavaDoc: </w:t>
      </w:r>
      <w:hyperlink r:id="rId11">
        <w:r w:rsidDel="00000000" w:rsidR="00000000" w:rsidRPr="00000000">
          <w:rPr>
            <w:color w:val="1155cc"/>
            <w:sz w:val="24"/>
            <w:szCs w:val="24"/>
            <w:u w:val="single"/>
            <w:rtl w:val="0"/>
          </w:rPr>
          <w:t xml:space="preserve">https://perkiepai.github.io/project-cp-2025-1-umm-docs/</w:t>
        </w:r>
      </w:hyperlink>
      <w:r w:rsidDel="00000000" w:rsidR="00000000" w:rsidRPr="00000000">
        <w:rPr>
          <w:rtl w:val="0"/>
        </w:rPr>
      </w:r>
    </w:p>
    <w:p w:rsidR="00000000" w:rsidDel="00000000" w:rsidP="00000000" w:rsidRDefault="00000000" w:rsidRPr="00000000" w14:paraId="0000001D">
      <w:pPr>
        <w:ind w:firstLine="720"/>
        <w:jc w:val="left"/>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1E">
      <w:pPr>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3. Project Structure</w:t>
      </w:r>
    </w:p>
    <w:p w:rsidR="00000000" w:rsidDel="00000000" w:rsidP="00000000" w:rsidRDefault="00000000" w:rsidRPr="00000000" w14:paraId="0000001F">
      <w:pPr>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20">
      <w:pPr>
        <w:rPr>
          <w:rFonts w:ascii="Sarabun" w:cs="Sarabun" w:eastAsia="Sarabun" w:hAnsi="Sarabun"/>
          <w:sz w:val="28"/>
          <w:szCs w:val="28"/>
        </w:rPr>
      </w:pPr>
      <w:r w:rsidDel="00000000" w:rsidR="00000000" w:rsidRPr="00000000">
        <w:rPr>
          <w:rFonts w:ascii="Sarabun" w:cs="Sarabun" w:eastAsia="Sarabun" w:hAnsi="Sarabun"/>
          <w:sz w:val="28"/>
          <w:szCs w:val="28"/>
          <w:rtl w:val="0"/>
        </w:rPr>
        <w:tab/>
      </w:r>
      <w:r w:rsidDel="00000000" w:rsidR="00000000" w:rsidRPr="00000000">
        <w:rPr>
          <w:rFonts w:ascii="Sarabun" w:cs="Sarabun" w:eastAsia="Sarabun" w:hAnsi="Sarabun"/>
          <w:sz w:val="28"/>
          <w:szCs w:val="28"/>
        </w:rPr>
        <w:drawing>
          <wp:inline distB="114300" distT="114300" distL="114300" distR="114300">
            <wp:extent cx="2284828" cy="5399179"/>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284828" cy="5399179"/>
                    </a:xfrm>
                    <a:prstGeom prst="rect"/>
                    <a:ln/>
                  </pic:spPr>
                </pic:pic>
              </a:graphicData>
            </a:graphic>
          </wp:inline>
        </w:drawing>
      </w:r>
      <w:r w:rsidDel="00000000" w:rsidR="00000000" w:rsidRPr="00000000">
        <w:rPr>
          <w:rFonts w:ascii="Sarabun" w:cs="Sarabun" w:eastAsia="Sarabun" w:hAnsi="Sarabun"/>
          <w:sz w:val="28"/>
          <w:szCs w:val="28"/>
          <w:rtl w:val="0"/>
        </w:rPr>
        <w:t xml:space="preserve">         </w:t>
      </w:r>
      <w:r w:rsidDel="00000000" w:rsidR="00000000" w:rsidRPr="00000000">
        <w:rPr>
          <w:rFonts w:ascii="Sarabun" w:cs="Sarabun" w:eastAsia="Sarabun" w:hAnsi="Sarabun"/>
          <w:sz w:val="28"/>
          <w:szCs w:val="28"/>
        </w:rPr>
        <w:drawing>
          <wp:inline distB="114300" distT="114300" distL="114300" distR="114300">
            <wp:extent cx="2352495" cy="4452938"/>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352495" cy="445293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22">
      <w:pPr>
        <w:jc w:val="center"/>
        <w:rPr>
          <w:rFonts w:ascii="Sarabun" w:cs="Sarabun" w:eastAsia="Sarabun" w:hAnsi="Sarabun"/>
          <w:sz w:val="28"/>
          <w:szCs w:val="28"/>
        </w:rPr>
      </w:pPr>
      <w:r w:rsidDel="00000000" w:rsidR="00000000" w:rsidRPr="00000000">
        <w:rPr>
          <w:rtl w:val="0"/>
        </w:rPr>
      </w:r>
    </w:p>
    <w:p w:rsidR="00000000" w:rsidDel="00000000" w:rsidP="00000000" w:rsidRDefault="00000000" w:rsidRPr="00000000" w14:paraId="00000023">
      <w:pPr>
        <w:jc w:val="center"/>
        <w:rPr>
          <w:rFonts w:ascii="Sarabun" w:cs="Sarabun" w:eastAsia="Sarabun" w:hAnsi="Sarabun"/>
          <w:sz w:val="24"/>
          <w:szCs w:val="24"/>
        </w:rPr>
      </w:pPr>
      <w:r w:rsidDel="00000000" w:rsidR="00000000" w:rsidRPr="00000000">
        <w:br w:type="page"/>
      </w:r>
      <w:r w:rsidDel="00000000" w:rsidR="00000000" w:rsidRPr="00000000">
        <w:rPr>
          <w:rFonts w:ascii="Sarabun" w:cs="Sarabun" w:eastAsia="Sarabun" w:hAnsi="Sarabun"/>
          <w:sz w:val="24"/>
          <w:szCs w:val="24"/>
        </w:rPr>
        <w:drawing>
          <wp:inline distB="114300" distT="114300" distL="114300" distR="114300">
            <wp:extent cx="4330840" cy="5700713"/>
            <wp:effectExtent b="0" l="0" r="0" t="0"/>
            <wp:docPr id="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330840" cy="5700713"/>
                    </a:xfrm>
                    <a:prstGeom prst="rect"/>
                    <a:ln/>
                  </pic:spPr>
                </pic:pic>
              </a:graphicData>
            </a:graphic>
          </wp:inline>
        </w:drawing>
      </w:r>
      <w:r w:rsidDel="00000000" w:rsidR="00000000" w:rsidRPr="00000000">
        <w:rPr>
          <w:rFonts w:ascii="Sarabun" w:cs="Sarabun" w:eastAsia="Sarabun" w:hAnsi="Sarabun"/>
          <w:sz w:val="24"/>
          <w:szCs w:val="24"/>
        </w:rPr>
        <w:drawing>
          <wp:inline distB="114300" distT="114300" distL="114300" distR="114300">
            <wp:extent cx="5731200" cy="2476500"/>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25">
      <w:pPr>
        <w:jc w:val="center"/>
        <w:rPr>
          <w:rFonts w:ascii="Sarabun" w:cs="Sarabun" w:eastAsia="Sarabun" w:hAnsi="Sarabun"/>
          <w:sz w:val="24"/>
          <w:szCs w:val="24"/>
        </w:rPr>
      </w:pPr>
      <w:r w:rsidDel="00000000" w:rsidR="00000000" w:rsidRPr="00000000">
        <w:rPr>
          <w:rFonts w:ascii="Sarabun" w:cs="Sarabun" w:eastAsia="Sarabun" w:hAnsi="Sarabun"/>
          <w:sz w:val="24"/>
          <w:szCs w:val="24"/>
        </w:rPr>
        <w:drawing>
          <wp:inline distB="114300" distT="114300" distL="114300" distR="114300">
            <wp:extent cx="8720137" cy="3357803"/>
            <wp:effectExtent b="0" l="0" r="0" t="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rot="16200000">
                      <a:off x="0" y="0"/>
                      <a:ext cx="8720137" cy="335780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rFonts w:ascii="Sarabun" w:cs="Sarabun" w:eastAsia="Sarabun" w:hAnsi="Sarabun"/>
          <w:sz w:val="24"/>
          <w:szCs w:val="24"/>
        </w:rPr>
      </w:pPr>
      <w:r w:rsidDel="00000000" w:rsidR="00000000" w:rsidRPr="00000000">
        <w:rPr>
          <w:rFonts w:ascii="Sarabun" w:cs="Sarabun" w:eastAsia="Sarabun" w:hAnsi="Sarabun"/>
          <w:sz w:val="24"/>
          <w:szCs w:val="24"/>
        </w:rPr>
        <w:drawing>
          <wp:inline distB="114300" distT="114300" distL="114300" distR="114300">
            <wp:extent cx="8853487" cy="4047053"/>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rot="16200000">
                      <a:off x="0" y="0"/>
                      <a:ext cx="8853487" cy="4047053"/>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0" w:firstLine="0"/>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1. package application</w:t>
      </w:r>
    </w:p>
    <w:p w:rsidR="00000000" w:rsidDel="00000000" w:rsidP="00000000" w:rsidRDefault="00000000" w:rsidRPr="00000000" w14:paraId="00000028">
      <w:pPr>
        <w:rPr>
          <w:rFonts w:ascii="Sarabun" w:cs="Sarabun" w:eastAsia="Sarabun" w:hAnsi="Sarabun"/>
          <w:sz w:val="26"/>
          <w:szCs w:val="26"/>
        </w:rPr>
      </w:pPr>
      <w:r w:rsidDel="00000000" w:rsidR="00000000" w:rsidRPr="00000000">
        <w:rPr>
          <w:rFonts w:ascii="Sarabun" w:cs="Sarabun" w:eastAsia="Sarabun" w:hAnsi="Sarabun"/>
          <w:sz w:val="24"/>
          <w:szCs w:val="24"/>
          <w:rtl w:val="0"/>
        </w:rPr>
        <w:tab/>
      </w:r>
      <w:r w:rsidDel="00000000" w:rsidR="00000000" w:rsidRPr="00000000">
        <w:rPr>
          <w:rFonts w:ascii="Sarabun" w:cs="Sarabun" w:eastAsia="Sarabun" w:hAnsi="Sarabun"/>
          <w:sz w:val="26"/>
          <w:szCs w:val="26"/>
          <w:rtl w:val="0"/>
        </w:rPr>
        <w:t xml:space="preserve">1.1 class Main extends Application</w:t>
      </w:r>
    </w:p>
    <w:p w:rsidR="00000000" w:rsidDel="00000000" w:rsidP="00000000" w:rsidRDefault="00000000" w:rsidRPr="00000000" w14:paraId="00000029">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is the main entry point of the program. It initializes the main window, layout, canvas, menu, brush panel, controllers, and starts the application.</w:t>
      </w:r>
    </w:p>
    <w:p w:rsidR="00000000" w:rsidDel="00000000" w:rsidP="00000000" w:rsidRDefault="00000000" w:rsidRPr="00000000" w14:paraId="0000002A">
      <w:pPr>
        <w:ind w:firstLine="720"/>
        <w:rPr>
          <w:rFonts w:ascii="Sarabun" w:cs="Sarabun" w:eastAsia="Sarabun" w:hAnsi="Sarabun"/>
          <w:sz w:val="26"/>
          <w:szCs w:val="26"/>
        </w:rPr>
      </w:pPr>
      <w:r w:rsidDel="00000000" w:rsidR="00000000" w:rsidRPr="00000000">
        <w:rPr>
          <w:rtl w:val="0"/>
        </w:rPr>
      </w:r>
    </w:p>
    <w:p w:rsidR="00000000" w:rsidDel="00000000" w:rsidP="00000000" w:rsidRDefault="00000000" w:rsidRPr="00000000" w14:paraId="0000002B">
      <w:pPr>
        <w:ind w:left="0" w:firstLine="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Methods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start(Stage primaryStage)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Initializes the main UI layout, controllers, and shows the application window.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static void main(String[] args)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Launches the JavaFX application.</w:t>
            </w:r>
          </w:p>
        </w:tc>
      </w:tr>
    </w:tbl>
    <w:p w:rsidR="00000000" w:rsidDel="00000000" w:rsidP="00000000" w:rsidRDefault="00000000" w:rsidRPr="00000000" w14:paraId="00000032">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33">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34">
      <w:pPr>
        <w:rPr>
          <w:rFonts w:ascii="Sarabun" w:cs="Sarabun" w:eastAsia="Sarabun" w:hAnsi="Sarabun"/>
          <w:sz w:val="24"/>
          <w:szCs w:val="24"/>
        </w:rPr>
      </w:pPr>
      <w:r w:rsidDel="00000000" w:rsidR="00000000" w:rsidRPr="00000000">
        <w:rPr>
          <w:rFonts w:ascii="Sarabun" w:cs="Sarabun" w:eastAsia="Sarabun" w:hAnsi="Sarabun"/>
          <w:sz w:val="28"/>
          <w:szCs w:val="28"/>
          <w:rtl w:val="0"/>
        </w:rPr>
        <w:t xml:space="preserve">2. package brush</w:t>
      </w:r>
      <w:r w:rsidDel="00000000" w:rsidR="00000000" w:rsidRPr="00000000">
        <w:rPr>
          <w:rtl w:val="0"/>
        </w:rPr>
      </w:r>
    </w:p>
    <w:p w:rsidR="00000000" w:rsidDel="00000000" w:rsidP="00000000" w:rsidRDefault="00000000" w:rsidRPr="00000000" w14:paraId="00000035">
      <w:pPr>
        <w:rPr>
          <w:rFonts w:ascii="Sarabun" w:cs="Sarabun" w:eastAsia="Sarabun" w:hAnsi="Sarabun"/>
          <w:sz w:val="26"/>
          <w:szCs w:val="26"/>
        </w:rPr>
      </w:pPr>
      <w:r w:rsidDel="00000000" w:rsidR="00000000" w:rsidRPr="00000000">
        <w:rPr>
          <w:rFonts w:ascii="Sarabun" w:cs="Sarabun" w:eastAsia="Sarabun" w:hAnsi="Sarabun"/>
          <w:sz w:val="24"/>
          <w:szCs w:val="24"/>
          <w:rtl w:val="0"/>
        </w:rPr>
        <w:tab/>
      </w:r>
      <w:r w:rsidDel="00000000" w:rsidR="00000000" w:rsidRPr="00000000">
        <w:rPr>
          <w:rFonts w:ascii="Sarabun" w:cs="Sarabun" w:eastAsia="Sarabun" w:hAnsi="Sarabun"/>
          <w:sz w:val="26"/>
          <w:szCs w:val="26"/>
          <w:rtl w:val="0"/>
        </w:rPr>
        <w:t xml:space="preserve">2.1 class Abstract AbstractBrush implements Paintable</w:t>
      </w:r>
    </w:p>
    <w:p w:rsidR="00000000" w:rsidDel="00000000" w:rsidP="00000000" w:rsidRDefault="00000000" w:rsidRPr="00000000" w14:paraId="00000036">
      <w:pPr>
        <w:rPr>
          <w:rFonts w:ascii="Sarabun" w:cs="Sarabun" w:eastAsia="Sarabun" w:hAnsi="Sarabun"/>
          <w:sz w:val="24"/>
          <w:szCs w:val="24"/>
        </w:rPr>
      </w:pPr>
      <w:r w:rsidDel="00000000" w:rsidR="00000000" w:rsidRPr="00000000">
        <w:rPr>
          <w:rFonts w:ascii="Sarabun" w:cs="Sarabun" w:eastAsia="Sarabun" w:hAnsi="Sarabun"/>
          <w:sz w:val="24"/>
          <w:szCs w:val="24"/>
          <w:rtl w:val="0"/>
        </w:rPr>
        <w:tab/>
        <w:tab/>
        <w:t xml:space="preserve">This class represents a base brush used for drawing on the canvas and is inherited by all specific brush types.</w:t>
      </w:r>
    </w:p>
    <w:p w:rsidR="00000000" w:rsidDel="00000000" w:rsidP="00000000" w:rsidRDefault="00000000" w:rsidRPr="00000000" w14:paraId="00000037">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3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Fields</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int baseSize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Base size of the brush.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double speedScale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Scale factor used to adjust brush size based on speed.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int colorIndex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Color index used for drawing.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double lastX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Last X position for continuous stroke drawing.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double lastY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Last Y position for continuous stroke drawing.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Random random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Random generator used for spray particle distribution.</w:t>
            </w:r>
          </w:p>
        </w:tc>
      </w:tr>
    </w:tbl>
    <w:p w:rsidR="00000000" w:rsidDel="00000000" w:rsidP="00000000" w:rsidRDefault="00000000" w:rsidRPr="00000000" w14:paraId="00000047">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48">
      <w:pPr>
        <w:rPr>
          <w:rFonts w:ascii="Sarabun" w:cs="Sarabun" w:eastAsia="Sarabun" w:hAnsi="Sarabun"/>
          <w:sz w:val="26"/>
          <w:szCs w:val="26"/>
        </w:rPr>
      </w:pPr>
      <w:r w:rsidDel="00000000" w:rsidR="00000000" w:rsidRPr="00000000">
        <w:rPr>
          <w:rtl w:val="0"/>
        </w:rPr>
      </w:r>
    </w:p>
    <w:p w:rsidR="00000000" w:rsidDel="00000000" w:rsidP="00000000" w:rsidRDefault="00000000" w:rsidRPr="00000000" w14:paraId="00000049">
      <w:pPr>
        <w:rPr>
          <w:rFonts w:ascii="Sarabun" w:cs="Sarabun" w:eastAsia="Sarabun" w:hAnsi="Sarabun"/>
          <w:sz w:val="26"/>
          <w:szCs w:val="26"/>
        </w:rPr>
      </w:pPr>
      <w:r w:rsidDel="00000000" w:rsidR="00000000" w:rsidRPr="00000000">
        <w:rPr>
          <w:rtl w:val="0"/>
        </w:rPr>
      </w:r>
    </w:p>
    <w:p w:rsidR="00000000" w:rsidDel="00000000" w:rsidP="00000000" w:rsidRDefault="00000000" w:rsidRPr="00000000" w14:paraId="0000004A">
      <w:pPr>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Methods</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AbstractBrush(int baseSize)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Constructor that sets the base brush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AbstractBrush(int baseSize, double speedScale)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Constructor that sets base size and speed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AbstractBrush(int baseSize, int colorIndex, double speedScale)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Constructor that sets base size, color index, and speed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abstract void stamp(CanvasData canvas, double x, double y, int size, int colorIndex, int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Abstract method used to draw a single brush stamp.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stampLine(CanvasData canvas, double x0, double y0, double x1, double y1, int size, int colorIndex, int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Draws a continuous line between two points using multiple stamps.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boolean shape(int dx, int dy, int 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Determines brush shape pattern using random styles.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int computeSize(double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Computes brush size based on drawing speed.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resetStroke()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Resets the current stroke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paintOnEveryLayer(CanvasData canvas, double x, double y, double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Draws the brush on all layers of the canvas.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getter/setter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tl w:val="0"/>
              </w:rPr>
            </w:r>
          </w:p>
        </w:tc>
      </w:tr>
    </w:tbl>
    <w:p w:rsidR="00000000" w:rsidDel="00000000" w:rsidP="00000000" w:rsidRDefault="00000000" w:rsidRPr="00000000" w14:paraId="00000061">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62">
      <w:pPr>
        <w:rPr>
          <w:rFonts w:ascii="Sarabun" w:cs="Sarabun" w:eastAsia="Sarabun" w:hAnsi="Sarabun"/>
          <w:sz w:val="26"/>
          <w:szCs w:val="26"/>
        </w:rPr>
      </w:pPr>
      <w:r w:rsidDel="00000000" w:rsidR="00000000" w:rsidRPr="00000000">
        <w:rPr>
          <w:rFonts w:ascii="Sarabun" w:cs="Sarabun" w:eastAsia="Sarabun" w:hAnsi="Sarabun"/>
          <w:sz w:val="26"/>
          <w:szCs w:val="26"/>
          <w:rtl w:val="0"/>
        </w:rPr>
        <w:tab/>
        <w:t xml:space="preserve">2.2 class AbstractSpray extends AbstractBrush</w:t>
      </w:r>
    </w:p>
    <w:p w:rsidR="00000000" w:rsidDel="00000000" w:rsidP="00000000" w:rsidRDefault="00000000" w:rsidRPr="00000000" w14:paraId="00000063">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represents an abstract spray brush that extends AbstractBrush. It  provides a common spray behavior by randomly scattering particles inside a circular area. This class cannot be directly instantiated and must be inherited by specific spray brush implementations.</w:t>
      </w:r>
    </w:p>
    <w:p w:rsidR="00000000" w:rsidDel="00000000" w:rsidP="00000000" w:rsidRDefault="00000000" w:rsidRPr="00000000" w14:paraId="00000064">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65">
      <w:pPr>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Methods</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AbstractSpray(int baseSize, double speedScale)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Constructor that initializes the base brush size and speed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sprayCircle(CanvasData canvas, double x, double y, int radius, int colorIndex, int layer, int particles)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Draws a spray effect by randomly scattering particles inside a circular area.</w:t>
            </w:r>
          </w:p>
        </w:tc>
      </w:tr>
    </w:tbl>
    <w:p w:rsidR="00000000" w:rsidDel="00000000" w:rsidP="00000000" w:rsidRDefault="00000000" w:rsidRPr="00000000" w14:paraId="0000006C">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6D">
      <w:pPr>
        <w:rPr>
          <w:rFonts w:ascii="Sarabun" w:cs="Sarabun" w:eastAsia="Sarabun" w:hAnsi="Sarabun"/>
          <w:sz w:val="26"/>
          <w:szCs w:val="26"/>
        </w:rPr>
      </w:pPr>
      <w:r w:rsidDel="00000000" w:rsidR="00000000" w:rsidRPr="00000000">
        <w:rPr>
          <w:rFonts w:ascii="Sarabun" w:cs="Sarabun" w:eastAsia="Sarabun" w:hAnsi="Sarabun"/>
          <w:sz w:val="24"/>
          <w:szCs w:val="24"/>
          <w:rtl w:val="0"/>
        </w:rPr>
        <w:tab/>
      </w:r>
      <w:r w:rsidDel="00000000" w:rsidR="00000000" w:rsidRPr="00000000">
        <w:rPr>
          <w:rFonts w:ascii="Sarabun" w:cs="Sarabun" w:eastAsia="Sarabun" w:hAnsi="Sarabun"/>
          <w:sz w:val="26"/>
          <w:szCs w:val="26"/>
          <w:rtl w:val="0"/>
        </w:rPr>
        <w:t xml:space="preserve">2.3 class EraserBrush extends AbstractBrush</w:t>
      </w:r>
    </w:p>
    <w:p w:rsidR="00000000" w:rsidDel="00000000" w:rsidP="00000000" w:rsidRDefault="00000000" w:rsidRPr="00000000" w14:paraId="0000006E">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represents an eraser brush used to remove drawings from the canvas. It erases pixels by drawing over them with the background color. The eraser size does not depend on drawing speed.</w:t>
      </w:r>
    </w:p>
    <w:p w:rsidR="00000000" w:rsidDel="00000000" w:rsidP="00000000" w:rsidRDefault="00000000" w:rsidRPr="00000000" w14:paraId="0000006F">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70">
      <w:pPr>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Methods</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EraserBrush(int baseSize)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Constructor that initializes the eraser with a fixed base size and background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stamp(CanvasData canvas, double x, double y, int size, int colorIndex, int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Erases pixels in a circular area by setting them to the background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resetStroke()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Resets the stroke position while keeping continuous erase behavior.</w:t>
            </w:r>
          </w:p>
        </w:tc>
      </w:tr>
    </w:tbl>
    <w:p w:rsidR="00000000" w:rsidDel="00000000" w:rsidP="00000000" w:rsidRDefault="00000000" w:rsidRPr="00000000" w14:paraId="00000079">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7A">
      <w:pPr>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7B">
      <w:pPr>
        <w:ind w:left="0" w:firstLine="72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2.4 class FountainBrush extends AbstractBrush</w:t>
      </w:r>
    </w:p>
    <w:p w:rsidR="00000000" w:rsidDel="00000000" w:rsidP="00000000" w:rsidRDefault="00000000" w:rsidRPr="00000000" w14:paraId="0000007C">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represents a fountain brush used for smooth and continuous drawing. It applies a slight random jitter to create a natural ink flow effect.</w:t>
      </w:r>
    </w:p>
    <w:p w:rsidR="00000000" w:rsidDel="00000000" w:rsidP="00000000" w:rsidRDefault="00000000" w:rsidRPr="00000000" w14:paraId="0000007D">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7E">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Methods</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FountainBrush(int baseSize, double speedScale)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Constructor that initializes the brush with base size and speed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stamp(CanvasData canvas, double x, double y, int size, int colorIndex, int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Draws a circular stamp with slight random jitter to simulate fountain pen effect.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paintOnEveryLayer(CanvasData canvas, double x, double y, double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Draws continuously on every layer without broken stroke effect.</w:t>
            </w:r>
          </w:p>
        </w:tc>
      </w:tr>
    </w:tbl>
    <w:p w:rsidR="00000000" w:rsidDel="00000000" w:rsidP="00000000" w:rsidRDefault="00000000" w:rsidRPr="00000000" w14:paraId="00000087">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88">
      <w:pPr>
        <w:ind w:left="0" w:firstLine="72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2.5 Class HighlightBrush extends AbstractBrush</w:t>
      </w:r>
    </w:p>
    <w:p w:rsidR="00000000" w:rsidDel="00000000" w:rsidP="00000000" w:rsidRDefault="00000000" w:rsidRPr="00000000" w14:paraId="00000089">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8A">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represents a highlight brush used for marking or emphasizing areas on the canvas. It applies a light jitter effect to simulate a hand-drawn highlighting style.</w:t>
      </w:r>
    </w:p>
    <w:p w:rsidR="00000000" w:rsidDel="00000000" w:rsidP="00000000" w:rsidRDefault="00000000" w:rsidRPr="00000000" w14:paraId="0000008B">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8C">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Methods</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HighlightBrush(int baseSize, int colorIndex, double speedScale)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Constructor that initializes the highlight brush with base size, color, and speed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stamp(CanvasData canvas, double x, double y, int size, int colorIndex, int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Draws a highlighted circular area with slight random jitter.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paintOnEveryLayer(CanvasData canvas, double x, double y, double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Draws the highlight continuously on every layer.</w:t>
            </w:r>
          </w:p>
        </w:tc>
      </w:tr>
    </w:tbl>
    <w:p w:rsidR="00000000" w:rsidDel="00000000" w:rsidP="00000000" w:rsidRDefault="00000000" w:rsidRPr="00000000" w14:paraId="00000095">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96">
      <w:pPr>
        <w:ind w:left="0" w:firstLine="0"/>
        <w:rPr>
          <w:rFonts w:ascii="Sarabun" w:cs="Sarabun" w:eastAsia="Sarabun" w:hAnsi="Sarabun"/>
          <w:sz w:val="26"/>
          <w:szCs w:val="26"/>
        </w:rPr>
      </w:pPr>
      <w:r w:rsidDel="00000000" w:rsidR="00000000" w:rsidRPr="00000000">
        <w:rPr>
          <w:rFonts w:ascii="Sarabun" w:cs="Sarabun" w:eastAsia="Sarabun" w:hAnsi="Sarabun"/>
          <w:sz w:val="24"/>
          <w:szCs w:val="24"/>
          <w:rtl w:val="0"/>
        </w:rPr>
        <w:tab/>
      </w:r>
      <w:r w:rsidDel="00000000" w:rsidR="00000000" w:rsidRPr="00000000">
        <w:rPr>
          <w:rFonts w:ascii="Sarabun" w:cs="Sarabun" w:eastAsia="Sarabun" w:hAnsi="Sarabun"/>
          <w:sz w:val="26"/>
          <w:szCs w:val="26"/>
          <w:rtl w:val="0"/>
        </w:rPr>
        <w:t xml:space="preserve">2.6 class PencilBrush extends AbstractBrush</w:t>
      </w:r>
    </w:p>
    <w:p w:rsidR="00000000" w:rsidDel="00000000" w:rsidP="00000000" w:rsidRDefault="00000000" w:rsidRPr="00000000" w14:paraId="00000097">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represents a pencil brush used for natural hand-drawn style drawing. It applies a slight random jitter to simulate the texture of a real pencil.</w:t>
      </w:r>
    </w:p>
    <w:p w:rsidR="00000000" w:rsidDel="00000000" w:rsidP="00000000" w:rsidRDefault="00000000" w:rsidRPr="00000000" w14:paraId="00000098">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99">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Methods</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PencilBrush(int baseSize)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Constructor that initializes the pencil brush with a base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stamp(CanvasData canvas, double x, double y, int size, int colorIndex, int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Draws a circular pencil stroke with slight random jitter.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paintOnEveryLayer(CanvasData canvas, double x, double y, double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Draws continuously on every layer using the base brush behavior.</w:t>
            </w:r>
          </w:p>
        </w:tc>
      </w:tr>
    </w:tbl>
    <w:p w:rsidR="00000000" w:rsidDel="00000000" w:rsidP="00000000" w:rsidRDefault="00000000" w:rsidRPr="00000000" w14:paraId="000000A2">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A3">
      <w:pPr>
        <w:ind w:left="0" w:firstLine="0"/>
        <w:rPr>
          <w:rFonts w:ascii="Sarabun" w:cs="Sarabun" w:eastAsia="Sarabun" w:hAnsi="Sarabun"/>
          <w:sz w:val="26"/>
          <w:szCs w:val="26"/>
        </w:rPr>
      </w:pPr>
      <w:r w:rsidDel="00000000" w:rsidR="00000000" w:rsidRPr="00000000">
        <w:rPr>
          <w:rFonts w:ascii="Sarabun" w:cs="Sarabun" w:eastAsia="Sarabun" w:hAnsi="Sarabun"/>
          <w:sz w:val="24"/>
          <w:szCs w:val="24"/>
          <w:rtl w:val="0"/>
        </w:rPr>
        <w:tab/>
      </w:r>
      <w:r w:rsidDel="00000000" w:rsidR="00000000" w:rsidRPr="00000000">
        <w:rPr>
          <w:rFonts w:ascii="Sarabun" w:cs="Sarabun" w:eastAsia="Sarabun" w:hAnsi="Sarabun"/>
          <w:sz w:val="26"/>
          <w:szCs w:val="26"/>
          <w:rtl w:val="0"/>
        </w:rPr>
        <w:t xml:space="preserve">2.7 class SprayBrush extends AbstractSpray</w:t>
      </w:r>
    </w:p>
    <w:p w:rsidR="00000000" w:rsidDel="00000000" w:rsidP="00000000" w:rsidRDefault="00000000" w:rsidRPr="00000000" w14:paraId="000000A4">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represents a spray brush that scatters paint particles randomly within a circular area. The density of particles depends on the brush size.</w:t>
      </w:r>
    </w:p>
    <w:p w:rsidR="00000000" w:rsidDel="00000000" w:rsidP="00000000" w:rsidRDefault="00000000" w:rsidRPr="00000000" w14:paraId="000000A5">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A6">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Methods</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SprayBrush(int baseSize, double speedScale)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Constructor that initializes the spray brush with base size and speed scale.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stamp(CanvasData canvas, double x, double y, int size, int colorIndex, int 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Applies a spray effect by scattering particles inside a circular area using the inherited spray algorithm.</w:t>
            </w:r>
          </w:p>
        </w:tc>
      </w:tr>
    </w:tbl>
    <w:p w:rsidR="00000000" w:rsidDel="00000000" w:rsidP="00000000" w:rsidRDefault="00000000" w:rsidRPr="00000000" w14:paraId="000000AD">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AE">
      <w:pPr>
        <w:ind w:left="0" w:firstLine="72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2.8 interface Paintable</w:t>
      </w:r>
    </w:p>
    <w:p w:rsidR="00000000" w:rsidDel="00000000" w:rsidP="00000000" w:rsidRDefault="00000000" w:rsidRPr="00000000" w14:paraId="000000AF">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interface defines the basic behavior for all drawable tools in the application. Any class that implements this interface must support continuous drawing and stroke resetting.</w:t>
      </w:r>
    </w:p>
    <w:p w:rsidR="00000000" w:rsidDel="00000000" w:rsidP="00000000" w:rsidRDefault="00000000" w:rsidRPr="00000000" w14:paraId="000000B0">
      <w:pPr>
        <w:ind w:left="720" w:firstLine="72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B1">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Methods</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paintOnEveryLayer(CanvasData canvas, double x, double y, double 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Called continuously while the mouse or finger is moving to draw on all canvas layers.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resetStroke()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Resets the current stroke position for a new drawing action.</w:t>
            </w:r>
          </w:p>
        </w:tc>
      </w:tr>
    </w:tbl>
    <w:p w:rsidR="00000000" w:rsidDel="00000000" w:rsidP="00000000" w:rsidRDefault="00000000" w:rsidRPr="00000000" w14:paraId="000000B8">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B9">
      <w:pPr>
        <w:ind w:left="0" w:firstLine="0"/>
        <w:rPr>
          <w:rFonts w:ascii="Sarabun" w:cs="Sarabun" w:eastAsia="Sarabun" w:hAnsi="Sarabun"/>
          <w:sz w:val="24"/>
          <w:szCs w:val="24"/>
        </w:rPr>
      </w:pPr>
      <w:r w:rsidDel="00000000" w:rsidR="00000000" w:rsidRPr="00000000">
        <w:rPr>
          <w:rFonts w:ascii="Sarabun" w:cs="Sarabun" w:eastAsia="Sarabun" w:hAnsi="Sarabun"/>
          <w:sz w:val="28"/>
          <w:szCs w:val="28"/>
          <w:rtl w:val="0"/>
        </w:rPr>
        <w:t xml:space="preserve">3. package canvas</w:t>
      </w:r>
      <w:r w:rsidDel="00000000" w:rsidR="00000000" w:rsidRPr="00000000">
        <w:rPr>
          <w:rtl w:val="0"/>
        </w:rPr>
      </w:r>
    </w:p>
    <w:p w:rsidR="00000000" w:rsidDel="00000000" w:rsidP="00000000" w:rsidRDefault="00000000" w:rsidRPr="00000000" w14:paraId="000000BA">
      <w:pPr>
        <w:ind w:left="0" w:firstLine="0"/>
        <w:rPr>
          <w:rFonts w:ascii="Sarabun" w:cs="Sarabun" w:eastAsia="Sarabun" w:hAnsi="Sarabun"/>
          <w:sz w:val="26"/>
          <w:szCs w:val="26"/>
        </w:rPr>
      </w:pPr>
      <w:r w:rsidDel="00000000" w:rsidR="00000000" w:rsidRPr="00000000">
        <w:rPr>
          <w:rFonts w:ascii="Sarabun" w:cs="Sarabun" w:eastAsia="Sarabun" w:hAnsi="Sarabun"/>
          <w:sz w:val="24"/>
          <w:szCs w:val="24"/>
          <w:rtl w:val="0"/>
        </w:rPr>
        <w:tab/>
      </w:r>
      <w:r w:rsidDel="00000000" w:rsidR="00000000" w:rsidRPr="00000000">
        <w:rPr>
          <w:rFonts w:ascii="Sarabun" w:cs="Sarabun" w:eastAsia="Sarabun" w:hAnsi="Sarabun"/>
          <w:sz w:val="26"/>
          <w:szCs w:val="26"/>
          <w:rtl w:val="0"/>
        </w:rPr>
        <w:t xml:space="preserve">3.1 CanvasData</w:t>
      </w:r>
    </w:p>
    <w:p w:rsidR="00000000" w:rsidDel="00000000" w:rsidP="00000000" w:rsidRDefault="00000000" w:rsidRPr="00000000" w14:paraId="000000BB">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represents the core pixel buffer of the canvas. It stores all pixel data for the base layer and the two wiggle animation frames, and provides methods for pixel access, clearing, and image export.</w:t>
      </w:r>
    </w:p>
    <w:p w:rsidR="00000000" w:rsidDel="00000000" w:rsidP="00000000" w:rsidRDefault="00000000" w:rsidRPr="00000000" w14:paraId="000000BC">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BD">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Fields</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static final byte BG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Background color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static final byte FG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Foreground color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static final byte PRIMARY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Primary theme color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static final byte SECONDARY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Secondary theme color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static final byte ACCENT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Accent theme color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static final int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Canvas size (200 × 200 pixels).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byte[][] pixels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Base pixel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byte[][] wiggleFrameA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First wiggle animation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byte[][] wiggleFrameB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Second wiggle animation frame.</w:t>
            </w:r>
          </w:p>
        </w:tc>
      </w:tr>
    </w:tbl>
    <w:p w:rsidR="00000000" w:rsidDel="00000000" w:rsidP="00000000" w:rsidRDefault="00000000" w:rsidRPr="00000000" w14:paraId="000000D2">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D3">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Methods</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CanvasData()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Constructor that initializes the wiggle frames with background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initWiggleFrames(byte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Initializes all pixels in both wiggle frames with the given background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int getSize()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the canvas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byte[][] raw()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the base pixel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byte[][]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the first wiggle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byte[][]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the second wiggle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set(int layeridx, int x, int y, byte 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Sets a pixel value in the specified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clearAll(byte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Clears all layers using the given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BufferedImage toBufferedImage(byte[][]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Converts a frame buffer into a BufferedImage for export or screenshot.</w:t>
            </w:r>
          </w:p>
        </w:tc>
      </w:tr>
    </w:tbl>
    <w:p w:rsidR="00000000" w:rsidDel="00000000" w:rsidP="00000000" w:rsidRDefault="00000000" w:rsidRPr="00000000" w14:paraId="000000E8">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E9">
      <w:pPr>
        <w:ind w:left="0" w:firstLine="0"/>
        <w:rPr>
          <w:rFonts w:ascii="Sarabun" w:cs="Sarabun" w:eastAsia="Sarabun" w:hAnsi="Sarabun"/>
          <w:sz w:val="24"/>
          <w:szCs w:val="24"/>
        </w:rPr>
      </w:pPr>
      <w:r w:rsidDel="00000000" w:rsidR="00000000" w:rsidRPr="00000000">
        <w:rPr>
          <w:rFonts w:ascii="Sarabun" w:cs="Sarabun" w:eastAsia="Sarabun" w:hAnsi="Sarabun"/>
          <w:sz w:val="28"/>
          <w:szCs w:val="28"/>
          <w:rtl w:val="0"/>
        </w:rPr>
        <w:t xml:space="preserve">4. package controller</w:t>
      </w:r>
      <w:r w:rsidDel="00000000" w:rsidR="00000000" w:rsidRPr="00000000">
        <w:rPr>
          <w:rtl w:val="0"/>
        </w:rPr>
      </w:r>
    </w:p>
    <w:p w:rsidR="00000000" w:rsidDel="00000000" w:rsidP="00000000" w:rsidRDefault="00000000" w:rsidRPr="00000000" w14:paraId="000000EA">
      <w:pPr>
        <w:ind w:left="0" w:firstLine="0"/>
        <w:rPr>
          <w:rFonts w:ascii="Sarabun" w:cs="Sarabun" w:eastAsia="Sarabun" w:hAnsi="Sarabun"/>
          <w:sz w:val="26"/>
          <w:szCs w:val="26"/>
        </w:rPr>
      </w:pPr>
      <w:r w:rsidDel="00000000" w:rsidR="00000000" w:rsidRPr="00000000">
        <w:rPr>
          <w:rFonts w:ascii="Sarabun" w:cs="Sarabun" w:eastAsia="Sarabun" w:hAnsi="Sarabun"/>
          <w:sz w:val="24"/>
          <w:szCs w:val="24"/>
          <w:rtl w:val="0"/>
        </w:rPr>
        <w:tab/>
      </w:r>
      <w:r w:rsidDel="00000000" w:rsidR="00000000" w:rsidRPr="00000000">
        <w:rPr>
          <w:rFonts w:ascii="Sarabun" w:cs="Sarabun" w:eastAsia="Sarabun" w:hAnsi="Sarabun"/>
          <w:sz w:val="26"/>
          <w:szCs w:val="26"/>
          <w:rtl w:val="0"/>
        </w:rPr>
        <w:t xml:space="preserve">4.1 class BrushController</w:t>
      </w:r>
    </w:p>
    <w:p w:rsidR="00000000" w:rsidDel="00000000" w:rsidP="00000000" w:rsidRDefault="00000000" w:rsidRPr="00000000" w14:paraId="000000EB">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controls the selection and behavior of all brushes in the application. It binds brush tools to their corresponding icons, handles brush switching, and manages selection animations.</w:t>
      </w:r>
    </w:p>
    <w:p w:rsidR="00000000" w:rsidDel="00000000" w:rsidP="00000000" w:rsidRDefault="00000000" w:rsidRPr="00000000" w14:paraId="000000EC">
      <w:pPr>
        <w:ind w:left="720" w:firstLine="72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0ED">
      <w:pPr>
        <w:ind w:left="0" w:firstLine="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Fields</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BrushPane pane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Reference to the brush panel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Paintable pencil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Pencil brush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Paintable fountain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Fountain brush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Paintable marker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Marker brush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Paintable spray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Spray brush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Paintable highlightA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Highlight brush 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Paintable highlightB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Highlight brush 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Paintable highlightC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Highlight brush 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Paintable eraser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Eraser brush 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Paintable activeBrush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Currently selected brush.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Node currentBrushNode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Currently selected brush icon node.</w:t>
            </w:r>
          </w:p>
        </w:tc>
      </w:tr>
    </w:tbl>
    <w:p w:rsidR="00000000" w:rsidDel="00000000" w:rsidP="00000000" w:rsidRDefault="00000000" w:rsidRPr="00000000" w14:paraId="00000106">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07">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Methods</w:t>
      </w: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BrushController(BrushPane pane)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Constructs the controller and binds all brush icons with their brushes.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attach(Node icon, Paintable brush)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Attaches a mouse click event to an icon for selecting a brush.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selectBrush(Paintable brush, Node icon)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Sets the active brush and updates the UI selection animation.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animateSelect(Node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Plays the selection animation on the selected brush icon.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animateBack(Node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Resets the animation of the previously selected brush icon.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Paintable getActiveBrush()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the currently selected brush.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String getBrushName(Paintable 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the name of a brush as a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rebindIcons()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Rebinds all brush icons after a theme change and restores the active brush state.</w:t>
            </w:r>
          </w:p>
        </w:tc>
      </w:tr>
    </w:tbl>
    <w:p w:rsidR="00000000" w:rsidDel="00000000" w:rsidP="00000000" w:rsidRDefault="00000000" w:rsidRPr="00000000" w14:paraId="0000011A">
      <w:pPr>
        <w:ind w:left="0" w:firstLine="0"/>
        <w:rPr>
          <w:rFonts w:ascii="Sarabun" w:cs="Sarabun" w:eastAsia="Sarabun" w:hAnsi="Sarabun"/>
          <w:sz w:val="26"/>
          <w:szCs w:val="26"/>
        </w:rPr>
      </w:pPr>
      <w:r w:rsidDel="00000000" w:rsidR="00000000" w:rsidRPr="00000000">
        <w:rPr>
          <w:rtl w:val="0"/>
        </w:rPr>
      </w:r>
    </w:p>
    <w:p w:rsidR="00000000" w:rsidDel="00000000" w:rsidP="00000000" w:rsidRDefault="00000000" w:rsidRPr="00000000" w14:paraId="0000011B">
      <w:pPr>
        <w:ind w:left="0" w:firstLine="72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4.2 class CanvasController</w:t>
      </w:r>
    </w:p>
    <w:p w:rsidR="00000000" w:rsidDel="00000000" w:rsidP="00000000" w:rsidRDefault="00000000" w:rsidRPr="00000000" w14:paraId="0000011C">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controls all user interactions with the canvas. It handles mouse input for drawing, manages rendering of all canvas layers, displays the eraser cursor preview, and controls the wiggle animation.</w:t>
      </w:r>
    </w:p>
    <w:p w:rsidR="00000000" w:rsidDel="00000000" w:rsidP="00000000" w:rsidRDefault="00000000" w:rsidRPr="00000000" w14:paraId="0000011D">
      <w:pPr>
        <w:ind w:left="720" w:firstLine="72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1E">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Fields</w:t>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CanvasPane pane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Reference to the canvas UI pane.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CanvasData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Reference to the canvas pixel buffer.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BrushController brushController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Reference to the brush controller.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double lastX, lastY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Last mouse position for stroke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long lastTime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Last timestamp for speed calculation.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boolean drawing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Indicates whether the user is currently drawing.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long lastDrawTime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Timestamp for draw throttling.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static final long DRAG_DELAY_NS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Minimum delay between draw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static final double MIN_DISTANCE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Minimum distance between stroke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int wiggleFrame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Current wiggle animation frame index.</w:t>
            </w:r>
          </w:p>
        </w:tc>
      </w:tr>
    </w:tbl>
    <w:p w:rsidR="00000000" w:rsidDel="00000000" w:rsidP="00000000" w:rsidRDefault="00000000" w:rsidRPr="00000000" w14:paraId="00000135">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36">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Methods</w:t>
      </w: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CanvasController(CanvasPane pane, CanvasData data, BrushController brushController)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Constructs the controller, attaches mouse events, pre-renders wiggle frames, and registers theme refresh behavior.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attachEvents()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Attaches mouse press, drag, release, move, and exit events to the canvas input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redraw(int layerIndex)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Renders the specified canvas layer to the screen.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drawCursorCircle(double x, double y, int radius)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Draws the eraser cursor preview as a circular outline.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startWiggleLoop()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Starts the timeline loop that alternates between wiggle animation frames.</w:t>
            </w:r>
          </w:p>
        </w:tc>
      </w:tr>
    </w:tbl>
    <w:p w:rsidR="00000000" w:rsidDel="00000000" w:rsidP="00000000" w:rsidRDefault="00000000" w:rsidRPr="00000000" w14:paraId="00000143">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44">
      <w:pPr>
        <w:ind w:left="0" w:firstLine="72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4.3 class MenuController</w:t>
      </w:r>
    </w:p>
    <w:p w:rsidR="00000000" w:rsidDel="00000000" w:rsidP="00000000" w:rsidRDefault="00000000" w:rsidRPr="00000000" w14:paraId="00000145">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controls all menu-related actions in the application. It handles window dragging, new canvas creation, GIF exporting, theme switching, and application exit.</w:t>
      </w:r>
    </w:p>
    <w:p w:rsidR="00000000" w:rsidDel="00000000" w:rsidP="00000000" w:rsidRDefault="00000000" w:rsidRPr="00000000" w14:paraId="00000146">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47">
      <w:pPr>
        <w:ind w:left="0" w:firstLine="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Fields</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MenuPane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Reference to the menu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CanvasPane canvasPane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Reference to the canvas pane.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CanvasData canvasData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Reference to the canvas pixel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final Stage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Reference to the main application stage.</w:t>
            </w:r>
          </w:p>
        </w:tc>
      </w:tr>
    </w:tbl>
    <w:p w:rsidR="00000000" w:rsidDel="00000000" w:rsidP="00000000" w:rsidRDefault="00000000" w:rsidRPr="00000000" w14:paraId="00000152">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53">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Methods</w:t>
      </w: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MenuController(MenuPane view, CanvasPane canvasPane, CanvasData canvasData, Stage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Constructs the controller and attaches all menu event handlers.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attachHandlers()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Attaches all menu-related event handlers.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setupDragWindow()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Enables dragging of the application window using the menu bar.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setupNewCanvas()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Clears all layers and resets the canvas to a new blank state.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setupExportGIF()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Exports the current wiggle animation as a GIF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setupThemeMenu()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Handles switching between available application themes.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void setupExit()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Closes the application when the exit button is clicked.</w:t>
            </w:r>
          </w:p>
        </w:tc>
      </w:tr>
    </w:tbl>
    <w:p w:rsidR="00000000" w:rsidDel="00000000" w:rsidP="00000000" w:rsidRDefault="00000000" w:rsidRPr="00000000" w14:paraId="00000164">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65">
      <w:pPr>
        <w:ind w:left="0" w:firstLine="0"/>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5. package gui</w:t>
      </w:r>
    </w:p>
    <w:p w:rsidR="00000000" w:rsidDel="00000000" w:rsidP="00000000" w:rsidRDefault="00000000" w:rsidRPr="00000000" w14:paraId="00000166">
      <w:pPr>
        <w:ind w:left="0" w:firstLine="0"/>
        <w:rPr>
          <w:rFonts w:ascii="Sarabun" w:cs="Sarabun" w:eastAsia="Sarabun" w:hAnsi="Sarabun"/>
          <w:sz w:val="26"/>
          <w:szCs w:val="26"/>
        </w:rPr>
      </w:pPr>
      <w:r w:rsidDel="00000000" w:rsidR="00000000" w:rsidRPr="00000000">
        <w:rPr>
          <w:rFonts w:ascii="Sarabun" w:cs="Sarabun" w:eastAsia="Sarabun" w:hAnsi="Sarabun"/>
          <w:sz w:val="24"/>
          <w:szCs w:val="24"/>
          <w:rtl w:val="0"/>
        </w:rPr>
        <w:tab/>
      </w:r>
      <w:r w:rsidDel="00000000" w:rsidR="00000000" w:rsidRPr="00000000">
        <w:rPr>
          <w:rFonts w:ascii="Sarabun" w:cs="Sarabun" w:eastAsia="Sarabun" w:hAnsi="Sarabun"/>
          <w:sz w:val="26"/>
          <w:szCs w:val="26"/>
          <w:rtl w:val="0"/>
        </w:rPr>
        <w:t xml:space="preserve">5.1 class BrushPane extends VBox</w:t>
      </w:r>
    </w:p>
    <w:p w:rsidR="00000000" w:rsidDel="00000000" w:rsidP="00000000" w:rsidRDefault="00000000" w:rsidRPr="00000000" w14:paraId="00000167">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represents the brush selection panel on the right side of the application. It displays all brush icons, handles theme-based recoloring of icons, and provides access to individual brush icons.</w:t>
      </w:r>
    </w:p>
    <w:p w:rsidR="00000000" w:rsidDel="00000000" w:rsidP="00000000" w:rsidRDefault="00000000" w:rsidRPr="00000000" w14:paraId="00000168">
      <w:pPr>
        <w:ind w:left="720" w:firstLine="72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69">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Fields</w:t>
      </w:r>
      <w:r w:rsidDel="00000000" w:rsidR="00000000" w:rsidRPr="00000000">
        <w:rPr>
          <w:rtl w:val="0"/>
        </w:rPr>
      </w:r>
    </w:p>
    <w:tbl>
      <w:tblPr>
        <w:tblStyle w:val="Table19"/>
        <w:tblW w:w="89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92.5"/>
        <w:gridCol w:w="4492.5"/>
        <w:tblGridChange w:id="0">
          <w:tblGrid>
            <w:gridCol w:w="4492.5"/>
            <w:gridCol w:w="4492.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 pencilSrc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Original image source for the pencil icon.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 fountainSrc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Original image source for the fountain icon.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 highlightASrc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Original image source for highlight A icon.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 highlightBSrc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Original image source for highlight B icon.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 highlightCSrc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Original image source for highlight C icon.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 markerSrc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Original image source for the marker icon.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 spraySrc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Original image source for the spray icon.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 eraserSrc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Original image source for the eraser icon.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ImageView pencilIcon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Themed pencil icon displayed on the UI.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ImageView fountainIcon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Themed fountain icon displayed on the UI.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ImageView highlightAIcon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Themed highlight A icon displayed on the UI.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ImageView highlightBIcon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Themed highlight B icon displayed on the UI.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ImageView highlightCIcon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Themed highlight C icon displayed on the UI.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ImageView markerIcon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Themed marker icon displayed on the UI.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ImageView sprayIcon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Themed spray icon displayed on the UI.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ImageView eraserIcon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Themed eraser icon displayed on the UI.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Runnable onThemeRefreshed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Callback triggered when the theme is refreshed.</w:t>
            </w:r>
          </w:p>
        </w:tc>
      </w:tr>
    </w:tbl>
    <w:p w:rsidR="00000000" w:rsidDel="00000000" w:rsidP="00000000" w:rsidRDefault="00000000" w:rsidRPr="00000000" w14:paraId="0000018E">
      <w:pPr>
        <w:ind w:left="720" w:firstLine="72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8F">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Methods</w:t>
      </w:r>
      <w:r w:rsidDel="00000000" w:rsidR="00000000" w:rsidRPr="00000000">
        <w:rPr>
          <w:rtl w:val="0"/>
        </w:rPr>
      </w:r>
    </w:p>
    <w:tbl>
      <w:tblPr>
        <w:tblStyle w:val="Table2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5"/>
        <w:gridCol w:w="4515"/>
        <w:tblGridChange w:id="0">
          <w:tblGrid>
            <w:gridCol w:w="4515"/>
            <w:gridCol w:w="45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BrushPane()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Constructs the brush panel, loads all icons, creates themed icons, and registers a theme change listener.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ImageView makeIcon(Image raw)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Creates a theme-colored </w:t>
            </w:r>
            <w:r w:rsidDel="00000000" w:rsidR="00000000" w:rsidRPr="00000000">
              <w:rPr>
                <w:rFonts w:ascii="Sarabun" w:cs="Sarabun" w:eastAsia="Sarabun" w:hAnsi="Sarabun"/>
                <w:sz w:val="24"/>
                <w:szCs w:val="24"/>
                <w:rtl w:val="0"/>
              </w:rPr>
              <w:t xml:space="preserve">ImageView</w:t>
            </w:r>
            <w:r w:rsidDel="00000000" w:rsidR="00000000" w:rsidRPr="00000000">
              <w:rPr>
                <w:rFonts w:ascii="Sarabun" w:cs="Sarabun" w:eastAsia="Sarabun" w:hAnsi="Sarabun"/>
                <w:sz w:val="24"/>
                <w:szCs w:val="24"/>
                <w:rtl w:val="0"/>
              </w:rPr>
              <w:t xml:space="preserve"> from a raw source image.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List&lt;ImageView&gt; getAllIcons()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a list of all brush icons in the panel.</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void setOnThemeRefreshed(Runnable callback)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Sets a callback to be executed after the theme is refreshed.</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ImageView getIconFor(String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the corresponding brush icon based on the given brush name.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void refreshTheme()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Rebuilds all brush icons using the updated theme and notifies the brush controller.</w:t>
            </w:r>
          </w:p>
        </w:tc>
      </w:tr>
    </w:tbl>
    <w:p w:rsidR="00000000" w:rsidDel="00000000" w:rsidP="00000000" w:rsidRDefault="00000000" w:rsidRPr="00000000" w14:paraId="0000019E">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9F">
      <w:pPr>
        <w:ind w:left="0" w:firstLine="0"/>
        <w:rPr>
          <w:rFonts w:ascii="Sarabun" w:cs="Sarabun" w:eastAsia="Sarabun" w:hAnsi="Sarabun"/>
          <w:sz w:val="28"/>
          <w:szCs w:val="28"/>
        </w:rPr>
      </w:pPr>
      <w:r w:rsidDel="00000000" w:rsidR="00000000" w:rsidRPr="00000000">
        <w:rPr>
          <w:rFonts w:ascii="Sarabun" w:cs="Sarabun" w:eastAsia="Sarabun" w:hAnsi="Sarabun"/>
          <w:sz w:val="24"/>
          <w:szCs w:val="24"/>
          <w:rtl w:val="0"/>
        </w:rPr>
        <w:tab/>
      </w:r>
      <w:r w:rsidDel="00000000" w:rsidR="00000000" w:rsidRPr="00000000">
        <w:rPr>
          <w:rFonts w:ascii="Sarabun" w:cs="Sarabun" w:eastAsia="Sarabun" w:hAnsi="Sarabun"/>
          <w:sz w:val="28"/>
          <w:szCs w:val="28"/>
          <w:rtl w:val="0"/>
        </w:rPr>
        <w:t xml:space="preserve">5.2 class CanvasPane extends Pane</w:t>
      </w:r>
    </w:p>
    <w:p w:rsidR="00000000" w:rsidDel="00000000" w:rsidP="00000000" w:rsidRDefault="00000000" w:rsidRPr="00000000" w14:paraId="000001A0">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represents the main drawing canvas area of the application. It manages multiple layered canvases for background, wiggle animation frames, and cursor input, and handles scaling between internal and display sizes.</w:t>
      </w:r>
    </w:p>
    <w:p w:rsidR="00000000" w:rsidDel="00000000" w:rsidP="00000000" w:rsidRDefault="00000000" w:rsidRPr="00000000" w14:paraId="000001A1">
      <w:pPr>
        <w:ind w:left="720" w:firstLine="72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A2">
      <w:pPr>
        <w:ind w:left="0" w:firstLine="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Fields</w:t>
      </w:r>
    </w:p>
    <w:tbl>
      <w:tblPr>
        <w:tblStyle w:val="Table2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00"/>
        <w:gridCol w:w="4515"/>
        <w:tblGridChange w:id="0">
          <w:tblGrid>
            <w:gridCol w:w="4500"/>
            <w:gridCol w:w="45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final int internalSize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Logical pixel resolution of the canvas (200 × 200).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static final int displaySize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Display size of the canvas on screen (500 × 500).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final Canvas layer0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Background layer (theme-colored).</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Canvas layer1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Wiggle animation frame 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Canvas layer2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Wiggle animation frame B.</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Canvas layer3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Cursor and input interaction layer.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StackPane layerPane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Container that stacks all canvas layers.</w:t>
            </w:r>
          </w:p>
        </w:tc>
      </w:tr>
    </w:tbl>
    <w:p w:rsidR="00000000" w:rsidDel="00000000" w:rsidP="00000000" w:rsidRDefault="00000000" w:rsidRPr="00000000" w14:paraId="000001B3">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B4">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Methods</w:t>
      </w:r>
      <w:r w:rsidDel="00000000" w:rsidR="00000000" w:rsidRPr="00000000">
        <w:rPr>
          <w:rtl w:val="0"/>
        </w:rPr>
      </w:r>
    </w:p>
    <w:tbl>
      <w:tblPr>
        <w:tblStyle w:val="Table2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85"/>
        <w:gridCol w:w="4545"/>
        <w:tblGridChange w:id="0">
          <w:tblGrid>
            <w:gridCol w:w="4485"/>
            <w:gridCol w:w="45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CanvasPane()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Constructs the canvas pane, sets up layered canvases, applies scaling, draws the initial background, and registers a theme refresh listener.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void redrawBackground()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Redraws the canvas background and border based on the current theme.</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double toInternalX(double 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Converts a display X coordinate to an internal canvas coordinate.</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double toInternalY(double 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Converts a display Y coordinate to an internal canvas coordinate.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int getInternalSize()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the logical internal canvas size.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int getDisplaySize()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the display size of the canvas.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int getCanvasSize()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the internal canvas size.</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Canvas getCursorLayer()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the cursor/input layer canvas.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void clearCursor()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Clears all drawings from the cursor layer.</w:t>
            </w:r>
          </w:p>
        </w:tc>
      </w:tr>
    </w:tbl>
    <w:p w:rsidR="00000000" w:rsidDel="00000000" w:rsidP="00000000" w:rsidRDefault="00000000" w:rsidRPr="00000000" w14:paraId="000001C9">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CA">
      <w:pPr>
        <w:ind w:left="0" w:firstLine="0"/>
        <w:rPr>
          <w:rFonts w:ascii="Sarabun" w:cs="Sarabun" w:eastAsia="Sarabun" w:hAnsi="Sarabun"/>
          <w:sz w:val="26"/>
          <w:szCs w:val="26"/>
        </w:rPr>
      </w:pPr>
      <w:r w:rsidDel="00000000" w:rsidR="00000000" w:rsidRPr="00000000">
        <w:rPr>
          <w:rFonts w:ascii="Sarabun" w:cs="Sarabun" w:eastAsia="Sarabun" w:hAnsi="Sarabun"/>
          <w:sz w:val="24"/>
          <w:szCs w:val="24"/>
          <w:rtl w:val="0"/>
        </w:rPr>
        <w:tab/>
      </w:r>
      <w:r w:rsidDel="00000000" w:rsidR="00000000" w:rsidRPr="00000000">
        <w:rPr>
          <w:rFonts w:ascii="Sarabun" w:cs="Sarabun" w:eastAsia="Sarabun" w:hAnsi="Sarabun"/>
          <w:sz w:val="26"/>
          <w:szCs w:val="26"/>
          <w:rtl w:val="0"/>
        </w:rPr>
        <w:t xml:space="preserve">5.3 class MenuPane extends Pane</w:t>
      </w:r>
    </w:p>
    <w:p w:rsidR="00000000" w:rsidDel="00000000" w:rsidP="00000000" w:rsidRDefault="00000000" w:rsidRPr="00000000" w14:paraId="000001CB">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represents the top menu bar of the application. It provides user interface controls for creating a new canvas, exporting GIF files, switching themes, and exiting the program. It also handles dynamic theme updates.</w:t>
      </w:r>
    </w:p>
    <w:p w:rsidR="00000000" w:rsidDel="00000000" w:rsidP="00000000" w:rsidRDefault="00000000" w:rsidRPr="00000000" w14:paraId="000001CC">
      <w:pPr>
        <w:ind w:left="720" w:firstLine="72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CD">
      <w:pPr>
        <w:ind w:left="0" w:firstLine="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Fields</w:t>
      </w:r>
    </w:p>
    <w:tbl>
      <w:tblPr>
        <w:tblStyle w:val="Table23"/>
        <w:tblW w:w="89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70"/>
        <w:gridCol w:w="4485"/>
        <w:tblGridChange w:id="0">
          <w:tblGrid>
            <w:gridCol w:w="4470"/>
            <w:gridCol w:w="44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HBox menuBar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Container for all menu buttons.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Label btnUmm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Label button for the main menu title.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Label btnNewCanvas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Label button for creating a new canvas.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Label btnExportGIF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Label button for exporting the canvas as a GIF.</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Label btnTheme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Label button for opening the theme menu.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Label btnExit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Label button for exiting the application.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ContextMenu themeMenu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Context menu for selecting application themes.</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Line bottomLine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Divider line below the menu bar.</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Font font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Font used for all menu text.</w:t>
            </w:r>
          </w:p>
        </w:tc>
      </w:tr>
    </w:tbl>
    <w:p w:rsidR="00000000" w:rsidDel="00000000" w:rsidP="00000000" w:rsidRDefault="00000000" w:rsidRPr="00000000" w14:paraId="000001E2">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E3">
      <w:pPr>
        <w:ind w:left="0" w:firstLine="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Methods</w:t>
      </w:r>
    </w:p>
    <w:tbl>
      <w:tblPr>
        <w:tblStyle w:val="Table2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70"/>
        <w:gridCol w:w="4560"/>
        <w:tblGridChange w:id="0">
          <w:tblGrid>
            <w:gridCol w:w="4470"/>
            <w:gridCol w:w="45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MenuPane()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Constructs the menu bar UI, initializes all buttons, sets up the theme menu, and registers theme update listeners.</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Label createBtn(String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Helper method for creating a styled menu button.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void layoutChildren()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Arranges the menu bar and bottom divider line within the pane.</w:t>
            </w:r>
          </w:p>
        </w:tc>
      </w:tr>
    </w:tbl>
    <w:p w:rsidR="00000000" w:rsidDel="00000000" w:rsidP="00000000" w:rsidRDefault="00000000" w:rsidRPr="00000000" w14:paraId="000001EC">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ED">
      <w:pPr>
        <w:ind w:left="0" w:firstLine="0"/>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6. package render</w:t>
      </w:r>
    </w:p>
    <w:p w:rsidR="00000000" w:rsidDel="00000000" w:rsidP="00000000" w:rsidRDefault="00000000" w:rsidRPr="00000000" w14:paraId="000001EE">
      <w:pPr>
        <w:ind w:left="0" w:firstLine="0"/>
        <w:rPr>
          <w:rFonts w:ascii="Sarabun" w:cs="Sarabun" w:eastAsia="Sarabun" w:hAnsi="Sarabun"/>
          <w:sz w:val="26"/>
          <w:szCs w:val="26"/>
        </w:rPr>
      </w:pPr>
      <w:r w:rsidDel="00000000" w:rsidR="00000000" w:rsidRPr="00000000">
        <w:rPr>
          <w:rFonts w:ascii="Sarabun" w:cs="Sarabun" w:eastAsia="Sarabun" w:hAnsi="Sarabun"/>
          <w:sz w:val="24"/>
          <w:szCs w:val="24"/>
          <w:rtl w:val="0"/>
        </w:rPr>
        <w:tab/>
      </w:r>
      <w:r w:rsidDel="00000000" w:rsidR="00000000" w:rsidRPr="00000000">
        <w:rPr>
          <w:rFonts w:ascii="Sarabun" w:cs="Sarabun" w:eastAsia="Sarabun" w:hAnsi="Sarabun"/>
          <w:sz w:val="26"/>
          <w:szCs w:val="26"/>
          <w:rtl w:val="0"/>
        </w:rPr>
        <w:t xml:space="preserve">6.1 Class BackgroundRender</w:t>
      </w:r>
    </w:p>
    <w:p w:rsidR="00000000" w:rsidDel="00000000" w:rsidP="00000000" w:rsidRDefault="00000000" w:rsidRPr="00000000" w14:paraId="000001EF">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is responsible for generating and caching the dotted background pattern used in the application. It dynamically updates the background based on theme and configuration settings.</w:t>
      </w:r>
    </w:p>
    <w:p w:rsidR="00000000" w:rsidDel="00000000" w:rsidP="00000000" w:rsidRDefault="00000000" w:rsidRPr="00000000" w14:paraId="000001F0">
      <w:pPr>
        <w:ind w:left="720" w:firstLine="72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F1">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Fields</w:t>
      </w:r>
      <w:r w:rsidDel="00000000" w:rsidR="00000000" w:rsidRPr="00000000">
        <w:rPr>
          <w:rtl w:val="0"/>
        </w:rPr>
      </w:r>
    </w:p>
    <w:tbl>
      <w:tblPr>
        <w:tblStyle w:val="Table25"/>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45"/>
        <w:gridCol w:w="4620"/>
        <w:tblGridChange w:id="0">
          <w:tblGrid>
            <w:gridCol w:w="4545"/>
            <w:gridCol w:w="46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static Background currentBackground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Cached background pattern.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static int lastSpacing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Last used dot spacing value.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static double lastRadius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Last used dot radius value.</w:t>
            </w:r>
          </w:p>
        </w:tc>
      </w:tr>
    </w:tbl>
    <w:p w:rsidR="00000000" w:rsidDel="00000000" w:rsidP="00000000" w:rsidRDefault="00000000" w:rsidRPr="00000000" w14:paraId="000001FA">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1FB">
      <w:pPr>
        <w:ind w:left="0" w:firstLine="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Methods</w:t>
      </w:r>
    </w:p>
    <w:tbl>
      <w:tblPr>
        <w:tblStyle w:val="Table26"/>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90"/>
        <w:gridCol w:w="4605"/>
        <w:tblGridChange w:id="0">
          <w:tblGrid>
            <w:gridCol w:w="4590"/>
            <w:gridCol w:w="46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void refreshTheme()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Clears the cached background when the theme changes.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Background dotBackgroundFromConfig()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a dotted background based on configuration and theme values, using cache when possible.</w:t>
            </w:r>
          </w:p>
        </w:tc>
      </w:tr>
      <w:tr>
        <w:trPr>
          <w:cantSplit w:val="0"/>
          <w:trHeight w:val="9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Background dotBackground(int spacing, double dotRadius, Color dotColor, Color bgColor)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Generates a repeating dotted background pattern.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Image createDotTile(int size, double dotRadius, Color dotColor, Color bgColor)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Creates a single tile image containing one centered dot.</w:t>
            </w:r>
          </w:p>
        </w:tc>
      </w:tr>
    </w:tbl>
    <w:p w:rsidR="00000000" w:rsidDel="00000000" w:rsidP="00000000" w:rsidRDefault="00000000" w:rsidRPr="00000000" w14:paraId="00000206">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07">
      <w:pPr>
        <w:ind w:left="0" w:firstLine="720"/>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6.2 Class ImageThemeRender</w:t>
      </w:r>
    </w:p>
    <w:p w:rsidR="00000000" w:rsidDel="00000000" w:rsidP="00000000" w:rsidRDefault="00000000" w:rsidRPr="00000000" w14:paraId="00000208">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is responsible for recoloring pixel-art icons by mapping predefined source colors to the current theme colors. It ensures that all icons automatically adapt to theme changes.</w:t>
      </w:r>
    </w:p>
    <w:p w:rsidR="00000000" w:rsidDel="00000000" w:rsidP="00000000" w:rsidRDefault="00000000" w:rsidRPr="00000000" w14:paraId="00000209">
      <w:pPr>
        <w:ind w:left="720" w:firstLine="72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0A">
      <w:pPr>
        <w:ind w:left="0" w:firstLine="0"/>
        <w:rPr>
          <w:rFonts w:ascii="Sarabun" w:cs="Sarabun" w:eastAsia="Sarabun" w:hAnsi="Sarabun"/>
          <w:sz w:val="24"/>
          <w:szCs w:val="24"/>
        </w:rPr>
      </w:pPr>
      <w:r w:rsidDel="00000000" w:rsidR="00000000" w:rsidRPr="00000000">
        <w:rPr>
          <w:rFonts w:ascii="Sarabun" w:cs="Sarabun" w:eastAsia="Sarabun" w:hAnsi="Sarabun"/>
          <w:sz w:val="26"/>
          <w:szCs w:val="26"/>
          <w:rtl w:val="0"/>
        </w:rPr>
        <w:t xml:space="preserve">Fields</w:t>
      </w:r>
      <w:r w:rsidDel="00000000" w:rsidR="00000000" w:rsidRPr="00000000">
        <w:rPr>
          <w:rtl w:val="0"/>
        </w:rPr>
      </w:r>
    </w:p>
    <w:tbl>
      <w:tblPr>
        <w:tblStyle w:val="Table27"/>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0"/>
        <w:gridCol w:w="4560"/>
        <w:tblGridChange w:id="0">
          <w:tblGrid>
            <w:gridCol w:w="4650"/>
            <w:gridCol w:w="45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ind w:left="720" w:firstLine="0"/>
              <w:jc w:val="left"/>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ind w:left="720" w:firstLine="0"/>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static final Color[] SRC_COLORS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Reference color palette used for matching original pixel colors.</w:t>
            </w:r>
          </w:p>
        </w:tc>
      </w:tr>
    </w:tbl>
    <w:p w:rsidR="00000000" w:rsidDel="00000000" w:rsidP="00000000" w:rsidRDefault="00000000" w:rsidRPr="00000000" w14:paraId="0000020F">
      <w:pPr>
        <w:ind w:left="72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10">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Methods</w:t>
      </w:r>
    </w:p>
    <w:tbl>
      <w:tblPr>
        <w:tblStyle w:val="Table28"/>
        <w:tblW w:w="9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65"/>
        <w:gridCol w:w="4545"/>
        <w:tblGridChange w:id="0">
          <w:tblGrid>
            <w:gridCol w:w="4665"/>
            <w:gridCol w:w="454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Color[] getThemeColors()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the current theme color palette from the </w:t>
            </w:r>
            <w:r w:rsidDel="00000000" w:rsidR="00000000" w:rsidRPr="00000000">
              <w:rPr>
                <w:rFonts w:ascii="Sarabun" w:cs="Sarabun" w:eastAsia="Sarabun" w:hAnsi="Sarabun"/>
                <w:sz w:val="24"/>
                <w:szCs w:val="24"/>
                <w:rtl w:val="0"/>
              </w:rPr>
              <w:t xml:space="preserve">ThemeManager</w:t>
            </w:r>
            <w:r w:rsidDel="00000000" w:rsidR="00000000" w:rsidRPr="00000000">
              <w:rPr>
                <w:rFonts w:ascii="Sarabun" w:cs="Sarabun" w:eastAsia="Sarabun" w:hAnsi="Sarabun"/>
                <w:sz w:val="24"/>
                <w:szCs w:val="24"/>
                <w:rtl w:val="0"/>
              </w:rPr>
              <w:t xml:space="preserv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Image recolor(Image src)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Recolors an input image by mapping each pixel to the nearest theme color.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int closestColorIndex(Color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Finds the nearest reference color index for a given pixel color.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double colorDistance(Color a, Color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Computes the Euclidean distance between two RGB colors.</w:t>
            </w:r>
          </w:p>
        </w:tc>
      </w:tr>
    </w:tbl>
    <w:p w:rsidR="00000000" w:rsidDel="00000000" w:rsidP="00000000" w:rsidRDefault="00000000" w:rsidRPr="00000000" w14:paraId="0000021B">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1C">
      <w:pPr>
        <w:ind w:left="0" w:firstLine="0"/>
        <w:rPr>
          <w:rFonts w:ascii="Sarabun" w:cs="Sarabun" w:eastAsia="Sarabun" w:hAnsi="Sarabun"/>
          <w:sz w:val="28"/>
          <w:szCs w:val="28"/>
        </w:rPr>
      </w:pPr>
      <w:r w:rsidDel="00000000" w:rsidR="00000000" w:rsidRPr="00000000">
        <w:rPr>
          <w:rFonts w:ascii="Sarabun" w:cs="Sarabun" w:eastAsia="Sarabun" w:hAnsi="Sarabun"/>
          <w:sz w:val="28"/>
          <w:szCs w:val="28"/>
          <w:rtl w:val="0"/>
        </w:rPr>
        <w:t xml:space="preserve">7. package utils.config</w:t>
      </w:r>
    </w:p>
    <w:p w:rsidR="00000000" w:rsidDel="00000000" w:rsidP="00000000" w:rsidRDefault="00000000" w:rsidRPr="00000000" w14:paraId="0000021D">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ab/>
        <w:t xml:space="preserve">7.1 class Config</w:t>
      </w:r>
    </w:p>
    <w:p w:rsidR="00000000" w:rsidDel="00000000" w:rsidP="00000000" w:rsidRDefault="00000000" w:rsidRPr="00000000" w14:paraId="0000021E">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manages application configuration values by loading data from .properties files at startup and providing static access methods to retrieve configuration values.</w:t>
      </w:r>
    </w:p>
    <w:p w:rsidR="00000000" w:rsidDel="00000000" w:rsidP="00000000" w:rsidRDefault="00000000" w:rsidRPr="00000000" w14:paraId="0000021F">
      <w:pPr>
        <w:ind w:left="72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20">
      <w:pPr>
        <w:ind w:left="72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Fields</w:t>
      </w:r>
    </w:p>
    <w:tbl>
      <w:tblPr>
        <w:tblStyle w:val="Table2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05"/>
        <w:gridCol w:w="4425"/>
        <w:tblGridChange w:id="0">
          <w:tblGrid>
            <w:gridCol w:w="4605"/>
            <w:gridCol w:w="44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ind w:left="720" w:firstLine="0"/>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ind w:left="720" w:firstLine="0"/>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static final Properties props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Container that stores all configuration key–value pairs loaded from property files.</w:t>
            </w:r>
          </w:p>
        </w:tc>
      </w:tr>
    </w:tbl>
    <w:p w:rsidR="00000000" w:rsidDel="00000000" w:rsidP="00000000" w:rsidRDefault="00000000" w:rsidRPr="00000000" w14:paraId="00000225">
      <w:pPr>
        <w:ind w:left="72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26">
      <w:pPr>
        <w:ind w:left="72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Methods</w:t>
      </w:r>
    </w:p>
    <w:tbl>
      <w:tblPr>
        <w:tblStyle w:val="Table3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75"/>
        <w:gridCol w:w="4455"/>
        <w:tblGridChange w:id="0">
          <w:tblGrid>
            <w:gridCol w:w="4575"/>
            <w:gridCol w:w="44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ind w:left="720" w:firstLine="0"/>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ind w:left="720" w:firstLine="0"/>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void load(String fileName)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Loads a </w:t>
            </w:r>
            <w:r w:rsidDel="00000000" w:rsidR="00000000" w:rsidRPr="00000000">
              <w:rPr>
                <w:rFonts w:ascii="Sarabun" w:cs="Sarabun" w:eastAsia="Sarabun" w:hAnsi="Sarabun"/>
                <w:sz w:val="24"/>
                <w:szCs w:val="24"/>
                <w:rtl w:val="0"/>
              </w:rPr>
              <w:t xml:space="preserve">.properties</w:t>
            </w:r>
            <w:r w:rsidDel="00000000" w:rsidR="00000000" w:rsidRPr="00000000">
              <w:rPr>
                <w:rFonts w:ascii="Sarabun" w:cs="Sarabun" w:eastAsia="Sarabun" w:hAnsi="Sarabun"/>
                <w:sz w:val="24"/>
                <w:szCs w:val="24"/>
                <w:rtl w:val="0"/>
              </w:rPr>
              <w:t xml:space="preserve"> file into the configuration container.</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String getString(String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a configuration value as a </w:t>
            </w:r>
            <w:r w:rsidDel="00000000" w:rsidR="00000000" w:rsidRPr="00000000">
              <w:rPr>
                <w:rFonts w:ascii="Sarabun" w:cs="Sarabun" w:eastAsia="Sarabun" w:hAnsi="Sarabun"/>
                <w:sz w:val="24"/>
                <w:szCs w:val="24"/>
                <w:rtl w:val="0"/>
              </w:rPr>
              <w:t xml:space="preserve">String</w:t>
            </w:r>
            <w:r w:rsidDel="00000000" w:rsidR="00000000" w:rsidRPr="00000000">
              <w:rPr>
                <w:rFonts w:ascii="Sarabun" w:cs="Sarabun" w:eastAsia="Sarabun" w:hAnsi="Sarabun"/>
                <w:sz w:val="24"/>
                <w:szCs w:val="24"/>
                <w:rtl w:val="0"/>
              </w:rPr>
              <w:t xml:space="preserve">.</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double getDouble(String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a configuration value as a </w:t>
            </w:r>
            <w:r w:rsidDel="00000000" w:rsidR="00000000" w:rsidRPr="00000000">
              <w:rPr>
                <w:rFonts w:ascii="Sarabun" w:cs="Sarabun" w:eastAsia="Sarabun" w:hAnsi="Sarabun"/>
                <w:sz w:val="24"/>
                <w:szCs w:val="24"/>
                <w:rtl w:val="0"/>
              </w:rPr>
              <w:t xml:space="preserve">double</w:t>
            </w:r>
            <w:r w:rsidDel="00000000" w:rsidR="00000000" w:rsidRPr="00000000">
              <w:rPr>
                <w:rFonts w:ascii="Sarabun" w:cs="Sarabun" w:eastAsia="Sarabun" w:hAnsi="Sarabun"/>
                <w:sz w:val="24"/>
                <w:szCs w:val="24"/>
                <w:rtl w:val="0"/>
              </w:rPr>
              <w:t xml:space="preserv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int getInt(String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a configuration value as an </w:t>
            </w:r>
            <w:r w:rsidDel="00000000" w:rsidR="00000000" w:rsidRPr="00000000">
              <w:rPr>
                <w:rFonts w:ascii="Sarabun" w:cs="Sarabun" w:eastAsia="Sarabun" w:hAnsi="Sarabun"/>
                <w:sz w:val="24"/>
                <w:szCs w:val="24"/>
                <w:rtl w:val="0"/>
              </w:rPr>
              <w:t xml:space="preserve">int</w:t>
            </w:r>
            <w:r w:rsidDel="00000000" w:rsidR="00000000" w:rsidRPr="00000000">
              <w:rPr>
                <w:rFonts w:ascii="Sarabun" w:cs="Sarabun" w:eastAsia="Sarabun" w:hAnsi="Sarabun"/>
                <w:sz w:val="24"/>
                <w:szCs w:val="24"/>
                <w:rtl w:val="0"/>
              </w:rPr>
              <w:t xml:space="preserve">.</w:t>
            </w:r>
          </w:p>
        </w:tc>
      </w:tr>
    </w:tbl>
    <w:p w:rsidR="00000000" w:rsidDel="00000000" w:rsidP="00000000" w:rsidRDefault="00000000" w:rsidRPr="00000000" w14:paraId="00000231">
      <w:pPr>
        <w:ind w:left="72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32">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8. package utils.gif</w:t>
      </w:r>
    </w:p>
    <w:p w:rsidR="00000000" w:rsidDel="00000000" w:rsidP="00000000" w:rsidRDefault="00000000" w:rsidRPr="00000000" w14:paraId="00000233">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ab/>
        <w:t xml:space="preserve">8.1 Class GifSequenceWriter</w:t>
      </w:r>
    </w:p>
    <w:p w:rsidR="00000000" w:rsidDel="00000000" w:rsidP="00000000" w:rsidRDefault="00000000" w:rsidRPr="00000000" w14:paraId="00000234">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is responsible for creating and writing animated GIF files. It handles GIF metadata configuration, frame delays, looping behavior, and sequential frame writing.</w:t>
      </w:r>
    </w:p>
    <w:p w:rsidR="00000000" w:rsidDel="00000000" w:rsidP="00000000" w:rsidRDefault="00000000" w:rsidRPr="00000000" w14:paraId="00000235">
      <w:pPr>
        <w:ind w:left="720" w:firstLine="72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36">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Fields</w:t>
      </w:r>
    </w:p>
    <w:tbl>
      <w:tblPr>
        <w:tblStyle w:val="Table3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35"/>
        <w:gridCol w:w="4395"/>
        <w:tblGridChange w:id="0">
          <w:tblGrid>
            <w:gridCol w:w="4635"/>
            <w:gridCol w:w="439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ImageWriter writer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GIF image writer used for output generation.</w:t>
            </w:r>
          </w:p>
        </w:tc>
      </w:tr>
      <w:tr>
        <w:trPr>
          <w:cantSplit w:val="0"/>
          <w:trHeight w:val="69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ImageWriteParam params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Parameters used for writing GIF images.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IIOMetadata metadata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Metadata used for configuring GIF animation properties.</w:t>
            </w:r>
          </w:p>
        </w:tc>
      </w:tr>
    </w:tbl>
    <w:p w:rsidR="00000000" w:rsidDel="00000000" w:rsidP="00000000" w:rsidRDefault="00000000" w:rsidRPr="00000000" w14:paraId="0000023F">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40">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Methods</w:t>
      </w:r>
    </w:p>
    <w:tbl>
      <w:tblPr>
        <w:tblStyle w:val="Table3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50"/>
        <w:gridCol w:w="4365"/>
        <w:tblGridChange w:id="0">
          <w:tblGrid>
            <w:gridCol w:w="4650"/>
            <w:gridCol w:w="436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GifSequenceWriter(ImageOutputStream out, int imageType, int delayMS, boolean loopForever)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Constructs the GIF writer, configures metadata, frame delay, and looping behavior.</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void writeFrame(BufferedImage img)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Writes a single frame to the GIF sequence.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void close()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Finalizes and closes the GIF writing process.</w:t>
            </w:r>
          </w:p>
        </w:tc>
      </w:tr>
    </w:tbl>
    <w:p w:rsidR="00000000" w:rsidDel="00000000" w:rsidP="00000000" w:rsidRDefault="00000000" w:rsidRPr="00000000" w14:paraId="00000249">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4A">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9. package utils.themes</w:t>
      </w:r>
    </w:p>
    <w:p w:rsidR="00000000" w:rsidDel="00000000" w:rsidP="00000000" w:rsidRDefault="00000000" w:rsidRPr="00000000" w14:paraId="0000024B">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ab/>
        <w:t xml:space="preserve">9.1 class Theme</w:t>
      </w:r>
    </w:p>
    <w:p w:rsidR="00000000" w:rsidDel="00000000" w:rsidP="00000000" w:rsidRDefault="00000000" w:rsidRPr="00000000" w14:paraId="0000024C">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represents a color theme of the application. It loads and stores all theme colors from the configuration files based on a given theme name.</w:t>
      </w:r>
    </w:p>
    <w:p w:rsidR="00000000" w:rsidDel="00000000" w:rsidP="00000000" w:rsidRDefault="00000000" w:rsidRPr="00000000" w14:paraId="0000024D">
      <w:pPr>
        <w:ind w:left="72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4E">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Fields</w:t>
        <w:tab/>
        <w:tab/>
      </w:r>
    </w:p>
    <w:tbl>
      <w:tblPr>
        <w:tblStyle w:val="Table33"/>
        <w:tblW w:w="89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70"/>
        <w:gridCol w:w="4455"/>
        <w:tblGridChange w:id="0">
          <w:tblGrid>
            <w:gridCol w:w="4470"/>
            <w:gridCol w:w="445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String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Name of the theme.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Color bg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Background color of the theme.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Color fg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Foreground color of the theme.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Color primary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Primary color of the theme.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Color secondary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Secondary color of the theme.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final Color accent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Accent color of the theme.</w:t>
            </w:r>
          </w:p>
        </w:tc>
      </w:tr>
    </w:tbl>
    <w:p w:rsidR="00000000" w:rsidDel="00000000" w:rsidP="00000000" w:rsidRDefault="00000000" w:rsidRPr="00000000" w14:paraId="0000025D">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5E">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Methods</w:t>
      </w:r>
    </w:p>
    <w:tbl>
      <w:tblPr>
        <w:tblStyle w:val="Table3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455"/>
        <w:gridCol w:w="4575"/>
        <w:tblGridChange w:id="0">
          <w:tblGrid>
            <w:gridCol w:w="4455"/>
            <w:gridCol w:w="45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Theme(String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Constructs a theme object and loads all theme colors from configuration files using the given theme name.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Color loadColor(String key)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Loads a single color value from the configuration file and converts it into a </w:t>
            </w:r>
            <w:r w:rsidDel="00000000" w:rsidR="00000000" w:rsidRPr="00000000">
              <w:rPr>
                <w:rFonts w:ascii="Sarabun" w:cs="Sarabun" w:eastAsia="Sarabun" w:hAnsi="Sarabun"/>
                <w:sz w:val="24"/>
                <w:szCs w:val="24"/>
                <w:rtl w:val="0"/>
              </w:rPr>
              <w:t xml:space="preserve">Color</w:t>
            </w:r>
            <w:r w:rsidDel="00000000" w:rsidR="00000000" w:rsidRPr="00000000">
              <w:rPr>
                <w:rFonts w:ascii="Sarabun" w:cs="Sarabun" w:eastAsia="Sarabun" w:hAnsi="Sarabun"/>
                <w:sz w:val="24"/>
                <w:szCs w:val="24"/>
                <w:rtl w:val="0"/>
              </w:rPr>
              <w:t xml:space="preserve"> object.</w:t>
            </w:r>
          </w:p>
        </w:tc>
      </w:tr>
    </w:tbl>
    <w:p w:rsidR="00000000" w:rsidDel="00000000" w:rsidP="00000000" w:rsidRDefault="00000000" w:rsidRPr="00000000" w14:paraId="00000265">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66">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ab/>
        <w:t xml:space="preserve">9.2 class ThemeManager</w:t>
      </w:r>
    </w:p>
    <w:p w:rsidR="00000000" w:rsidDel="00000000" w:rsidP="00000000" w:rsidRDefault="00000000" w:rsidRPr="00000000" w14:paraId="00000267">
      <w:pPr>
        <w:ind w:left="720" w:firstLine="72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This class manages the current theme of the application. It allows switching between themes and notifies all registered listeners to update the user interface when the theme changes.</w:t>
      </w:r>
    </w:p>
    <w:p w:rsidR="00000000" w:rsidDel="00000000" w:rsidP="00000000" w:rsidRDefault="00000000" w:rsidRPr="00000000" w14:paraId="00000268">
      <w:pPr>
        <w:ind w:left="720" w:firstLine="72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69">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Fields</w:t>
      </w:r>
    </w:p>
    <w:tbl>
      <w:tblPr>
        <w:tblStyle w:val="Table35"/>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5"/>
        <w:gridCol w:w="4500"/>
        <w:tblGridChange w:id="0">
          <w:tblGrid>
            <w:gridCol w:w="4515"/>
            <w:gridCol w:w="45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static Theme currentTheme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Current active theme of the application.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w:t>
            </w:r>
            <w:r w:rsidDel="00000000" w:rsidR="00000000" w:rsidRPr="00000000">
              <w:rPr>
                <w:rFonts w:ascii="Sarabun" w:cs="Sarabun" w:eastAsia="Sarabun" w:hAnsi="Sarabun"/>
                <w:sz w:val="24"/>
                <w:szCs w:val="24"/>
                <w:rtl w:val="0"/>
              </w:rPr>
              <w:t xml:space="preserve"> static final List&lt;Runnable&gt; listeners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List of UI listeners that are notified when the theme changes.</w:t>
            </w:r>
          </w:p>
        </w:tc>
      </w:tr>
    </w:tbl>
    <w:p w:rsidR="00000000" w:rsidDel="00000000" w:rsidP="00000000" w:rsidRDefault="00000000" w:rsidRPr="00000000" w14:paraId="00000270">
      <w:pPr>
        <w:ind w:left="0" w:firstLine="0"/>
        <w:rPr>
          <w:rFonts w:ascii="Sarabun" w:cs="Sarabun" w:eastAsia="Sarabun" w:hAnsi="Sarabun"/>
          <w:sz w:val="24"/>
          <w:szCs w:val="24"/>
        </w:rPr>
      </w:pPr>
      <w:r w:rsidDel="00000000" w:rsidR="00000000" w:rsidRPr="00000000">
        <w:rPr>
          <w:rtl w:val="0"/>
        </w:rPr>
      </w:r>
    </w:p>
    <w:p w:rsidR="00000000" w:rsidDel="00000000" w:rsidP="00000000" w:rsidRDefault="00000000" w:rsidRPr="00000000" w14:paraId="00000271">
      <w:pPr>
        <w:ind w:left="0" w:firstLine="0"/>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Methods</w:t>
      </w:r>
    </w:p>
    <w:tbl>
      <w:tblPr>
        <w:tblStyle w:val="Table3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515"/>
        <w:gridCol w:w="4515"/>
        <w:tblGridChange w:id="0">
          <w:tblGrid>
            <w:gridCol w:w="4515"/>
            <w:gridCol w:w="451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jc w:val="cente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Description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Theme 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Returns the current active theme.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void setTheme(String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Sets a new theme based on the given name and notifies all registered listeners.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 </w:t>
            </w:r>
            <w:r w:rsidDel="00000000" w:rsidR="00000000" w:rsidRPr="00000000">
              <w:rPr>
                <w:rFonts w:ascii="Sarabun" w:cs="Sarabun" w:eastAsia="Sarabun" w:hAnsi="Sarabun"/>
                <w:sz w:val="24"/>
                <w:szCs w:val="24"/>
                <w:rtl w:val="0"/>
              </w:rPr>
              <w:t xml:space="preserve">static void addListener(Runnable uiRefresher)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rPr>
                <w:rFonts w:ascii="Sarabun" w:cs="Sarabun" w:eastAsia="Sarabun" w:hAnsi="Sarabun"/>
                <w:sz w:val="24"/>
                <w:szCs w:val="24"/>
              </w:rPr>
            </w:pPr>
            <w:r w:rsidDel="00000000" w:rsidR="00000000" w:rsidRPr="00000000">
              <w:rPr>
                <w:rFonts w:ascii="Sarabun" w:cs="Sarabun" w:eastAsia="Sarabun" w:hAnsi="Sarabun"/>
                <w:sz w:val="24"/>
                <w:szCs w:val="24"/>
                <w:rtl w:val="0"/>
              </w:rPr>
              <w:t xml:space="preserve">Registers a UI refresh listener that will be called when the theme changes.</w:t>
            </w:r>
          </w:p>
        </w:tc>
      </w:tr>
    </w:tbl>
    <w:p w:rsidR="00000000" w:rsidDel="00000000" w:rsidP="00000000" w:rsidRDefault="00000000" w:rsidRPr="00000000" w14:paraId="0000027A">
      <w:pPr>
        <w:ind w:left="0" w:firstLine="0"/>
        <w:rPr>
          <w:rFonts w:ascii="Sarabun" w:cs="Sarabun" w:eastAsia="Sarabun" w:hAnsi="Sarabu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perkiepai.github.io/project-cp-2025-1-umm-docs/" TargetMode="External"/><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gif"/><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