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C4CF4" w14:textId="5675C019" w:rsidR="00B52F6E" w:rsidRDefault="008F0CBA">
      <w:pPr>
        <w:rPr>
          <w:lang w:val="en-US"/>
        </w:rPr>
      </w:pPr>
      <w:r>
        <w:rPr>
          <w:lang w:val="en-US"/>
        </w:rPr>
        <w:t>5. Evaluation – group’s experience at 7COM1079</w:t>
      </w:r>
    </w:p>
    <w:p w14:paraId="79CFB253" w14:textId="38FA9E41" w:rsidR="008F0CBA" w:rsidRDefault="008F0CBA">
      <w:pPr>
        <w:rPr>
          <w:lang w:val="en-US"/>
        </w:rPr>
      </w:pPr>
      <w:r>
        <w:rPr>
          <w:lang w:val="en-US"/>
        </w:rPr>
        <w:t>5.1 What went well</w:t>
      </w:r>
      <w:r w:rsidR="001E7FA5">
        <w:rPr>
          <w:lang w:val="en-US"/>
        </w:rPr>
        <w:t xml:space="preserve"> </w:t>
      </w:r>
      <w:r>
        <w:rPr>
          <w:lang w:val="en-US"/>
        </w:rPr>
        <w:t>(75 words)</w:t>
      </w:r>
    </w:p>
    <w:p w14:paraId="7D758F72" w14:textId="77777777" w:rsidR="00411CB1" w:rsidRDefault="00411CB1">
      <w:pPr>
        <w:rPr>
          <w:lang w:val="en-US"/>
        </w:rPr>
      </w:pPr>
      <w:r w:rsidRPr="00411CB1">
        <w:rPr>
          <w:lang w:val="en-US"/>
        </w:rPr>
        <w:t>The team managed the project pretty effectively overall. They kept up solid teamwork that flowed without breaks. They also divided tasks smartly over all the major sections of the work. We steered clear of leaning too hard on one individual. We did not end up with disconnected efforts either. Every person jumped into the key tasks directly. That covered data handling and statistical analysis runs. It included building the visual outputs too. Those weekly sessions in the hands on labs played a big role. They helped fine tune our path and final results. Sticking with R Studio turned out to be really handy. It supported the stats calculations and plot generation well. That led to even technical flow without hitches.</w:t>
      </w:r>
      <w:r w:rsidRPr="00411CB1">
        <w:rPr>
          <w:lang w:val="en-US"/>
        </w:rPr>
        <w:t xml:space="preserve"> </w:t>
      </w:r>
    </w:p>
    <w:p w14:paraId="04093F33" w14:textId="587EFF88" w:rsidR="008F0CBA" w:rsidRDefault="001E7FA5">
      <w:pPr>
        <w:rPr>
          <w:lang w:val="en-US"/>
        </w:rPr>
      </w:pPr>
      <w:r>
        <w:rPr>
          <w:lang w:val="en-US"/>
        </w:rPr>
        <w:t xml:space="preserve">5.2 </w:t>
      </w:r>
      <w:r w:rsidR="00411CB1">
        <w:rPr>
          <w:lang w:val="en-US"/>
        </w:rPr>
        <w:t>P</w:t>
      </w:r>
      <w:r>
        <w:rPr>
          <w:lang w:val="en-US"/>
        </w:rPr>
        <w:t>oints for improvement (75 words)</w:t>
      </w:r>
    </w:p>
    <w:p w14:paraId="45D6793A" w14:textId="01F04E06" w:rsidR="001E7FA5" w:rsidRDefault="00852809">
      <w:r>
        <w:t xml:space="preserve">    </w:t>
      </w:r>
      <w:r w:rsidR="00411CB1" w:rsidRPr="00411CB1">
        <w:t>The biggest spot needing work sits right in our starting planning phase. We slipped up by not giving that enough weight at first. We figured it would wrap up quick in just one day. Things dragged on longer than that in practice. It got harder too when we mixed in the background digging with R Studio setup needs. Next time around we should block out real time for a full planning check. That way our guesses match the true effort for research better. We can then handle our stats tools more sharply. Time control would improve as a result.</w:t>
      </w:r>
    </w:p>
    <w:p w14:paraId="50FC5821" w14:textId="53446739" w:rsidR="00852809" w:rsidRDefault="00852809">
      <w:r>
        <w:t xml:space="preserve">5.3 Group’s time </w:t>
      </w:r>
      <w:r w:rsidR="00411CB1">
        <w:t>management</w:t>
      </w:r>
    </w:p>
    <w:p w14:paraId="57915E71" w14:textId="62B95C14" w:rsidR="00852809" w:rsidRDefault="00411CB1">
      <w:r w:rsidRPr="00411CB1">
        <w:t>Time handling for the group faced some real pressure from those early hold ups. We put too many hours into the initial research and basic reviews. Still teaming up let us push back against the slowdowns. We ended up delivering solid work in the end. Forecasting ahead sharper will help avoid that next go. The shared GitHub setup worked out great for keeping versions straight. It made sure everyone pulled the latest files for analysis. That acted as one clear spot for all R code and the report pieces. Collaboration ran smoother because of it. We dodged those messy file overlaps completely. Even with the planning slip it held the project steady.</w:t>
      </w:r>
    </w:p>
    <w:p w14:paraId="61D7DAD3" w14:textId="1CD6A3D4" w:rsidR="00852809" w:rsidRDefault="00852809">
      <w:r>
        <w:t>5.4 Project’s overall judgement</w:t>
      </w:r>
    </w:p>
    <w:p w14:paraId="20D5D165" w14:textId="54D4B2C2" w:rsidR="00852809" w:rsidRDefault="00852809">
      <w:r>
        <w:t xml:space="preserve">      </w:t>
      </w:r>
      <w:r w:rsidR="00411CB1" w:rsidRPr="00411CB1">
        <w:t>This project came off as a win in the end. It hit all the stats targets we set up front. The wrap up shows solid proof from the numbers. Visuals came out clean and organized too. Sure planning and R Studio starts threw some curveballs. The report still highlights our analysis strengths and stats know how. Team vibe stayed positive through it all. That plus the lessons picked up drove the finish line success.</w:t>
      </w:r>
    </w:p>
    <w:p w14:paraId="48A207FD" w14:textId="77777777" w:rsidR="001E6EDF" w:rsidRPr="008F0CBA" w:rsidRDefault="001E6EDF">
      <w:pPr>
        <w:rPr>
          <w:lang w:val="en-US"/>
        </w:rPr>
      </w:pPr>
    </w:p>
    <w:sectPr w:rsidR="001E6EDF" w:rsidRPr="008F0C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CBA"/>
    <w:rsid w:val="001E6EDF"/>
    <w:rsid w:val="001E7FA5"/>
    <w:rsid w:val="00367512"/>
    <w:rsid w:val="00411CB1"/>
    <w:rsid w:val="004C2FB0"/>
    <w:rsid w:val="00852809"/>
    <w:rsid w:val="008F0CBA"/>
    <w:rsid w:val="00B52F6E"/>
    <w:rsid w:val="00B94F5E"/>
    <w:rsid w:val="00C24E7D"/>
    <w:rsid w:val="00DA665F"/>
    <w:rsid w:val="00E112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CC421"/>
  <w15:chartTrackingRefBased/>
  <w15:docId w15:val="{81203A02-1C93-4C55-A814-4E4432D56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0CB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F0CB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F0CB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F0CB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F0CB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F0C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C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C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C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CB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F0CB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F0CB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F0CB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F0CB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F0C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C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C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CBA"/>
    <w:rPr>
      <w:rFonts w:eastAsiaTheme="majorEastAsia" w:cstheme="majorBidi"/>
      <w:color w:val="272727" w:themeColor="text1" w:themeTint="D8"/>
    </w:rPr>
  </w:style>
  <w:style w:type="paragraph" w:styleId="Title">
    <w:name w:val="Title"/>
    <w:basedOn w:val="Normal"/>
    <w:next w:val="Normal"/>
    <w:link w:val="TitleChar"/>
    <w:uiPriority w:val="10"/>
    <w:qFormat/>
    <w:rsid w:val="008F0C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C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C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C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CBA"/>
    <w:pPr>
      <w:spacing w:before="160"/>
      <w:jc w:val="center"/>
    </w:pPr>
    <w:rPr>
      <w:i/>
      <w:iCs/>
      <w:color w:val="404040" w:themeColor="text1" w:themeTint="BF"/>
    </w:rPr>
  </w:style>
  <w:style w:type="character" w:customStyle="1" w:styleId="QuoteChar">
    <w:name w:val="Quote Char"/>
    <w:basedOn w:val="DefaultParagraphFont"/>
    <w:link w:val="Quote"/>
    <w:uiPriority w:val="29"/>
    <w:rsid w:val="008F0CBA"/>
    <w:rPr>
      <w:i/>
      <w:iCs/>
      <w:color w:val="404040" w:themeColor="text1" w:themeTint="BF"/>
    </w:rPr>
  </w:style>
  <w:style w:type="paragraph" w:styleId="ListParagraph">
    <w:name w:val="List Paragraph"/>
    <w:basedOn w:val="Normal"/>
    <w:uiPriority w:val="34"/>
    <w:qFormat/>
    <w:rsid w:val="008F0CBA"/>
    <w:pPr>
      <w:ind w:left="720"/>
      <w:contextualSpacing/>
    </w:pPr>
  </w:style>
  <w:style w:type="character" w:styleId="IntenseEmphasis">
    <w:name w:val="Intense Emphasis"/>
    <w:basedOn w:val="DefaultParagraphFont"/>
    <w:uiPriority w:val="21"/>
    <w:qFormat/>
    <w:rsid w:val="008F0CBA"/>
    <w:rPr>
      <w:i/>
      <w:iCs/>
      <w:color w:val="2E74B5" w:themeColor="accent1" w:themeShade="BF"/>
    </w:rPr>
  </w:style>
  <w:style w:type="paragraph" w:styleId="IntenseQuote">
    <w:name w:val="Intense Quote"/>
    <w:basedOn w:val="Normal"/>
    <w:next w:val="Normal"/>
    <w:link w:val="IntenseQuoteChar"/>
    <w:uiPriority w:val="30"/>
    <w:qFormat/>
    <w:rsid w:val="008F0CB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F0CBA"/>
    <w:rPr>
      <w:i/>
      <w:iCs/>
      <w:color w:val="2E74B5" w:themeColor="accent1" w:themeShade="BF"/>
    </w:rPr>
  </w:style>
  <w:style w:type="character" w:styleId="IntenseReference">
    <w:name w:val="Intense Reference"/>
    <w:basedOn w:val="DefaultParagraphFont"/>
    <w:uiPriority w:val="32"/>
    <w:qFormat/>
    <w:rsid w:val="008F0CB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375</Words>
  <Characters>2139</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Naveen Kumar S</dc:creator>
  <cp:keywords/>
  <dc:description/>
  <cp:lastModifiedBy>Muskan Syed</cp:lastModifiedBy>
  <cp:revision>3</cp:revision>
  <dcterms:created xsi:type="dcterms:W3CDTF">2025-12-06T16:14:00Z</dcterms:created>
  <dcterms:modified xsi:type="dcterms:W3CDTF">2025-12-06T16:19:00Z</dcterms:modified>
</cp:coreProperties>
</file>