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7284" w14:textId="7EBB5206" w:rsidR="00D74ED3" w:rsidRPr="00273DDE" w:rsidRDefault="00190BFD" w:rsidP="00190BFD">
      <w:pPr>
        <w:pStyle w:val="ListParagraph"/>
        <w:ind w:left="2741"/>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1. </w:t>
      </w:r>
      <w:r w:rsidR="006768D1" w:rsidRPr="00273DDE">
        <w:rPr>
          <w:rFonts w:ascii="Times New Roman" w:hAnsi="Times New Roman" w:cs="Times New Roman"/>
          <w:b/>
          <w:bCs/>
          <w:sz w:val="32"/>
          <w:szCs w:val="32"/>
          <w:lang w:val="en-US"/>
        </w:rPr>
        <w:t>Introdu</w:t>
      </w:r>
      <w:r w:rsidR="00405BDF">
        <w:rPr>
          <w:rFonts w:ascii="Times New Roman" w:hAnsi="Times New Roman" w:cs="Times New Roman"/>
          <w:b/>
          <w:bCs/>
          <w:sz w:val="32"/>
          <w:szCs w:val="32"/>
          <w:lang w:val="en-US"/>
        </w:rPr>
        <w:t>ction</w:t>
      </w:r>
    </w:p>
    <w:p w14:paraId="0F85B33B" w14:textId="189C9A19" w:rsidR="006768D1" w:rsidRPr="00273DDE" w:rsidRDefault="006768D1" w:rsidP="006768D1">
      <w:pPr>
        <w:pStyle w:val="ListParagraph"/>
        <w:numPr>
          <w:ilvl w:val="1"/>
          <w:numId w:val="3"/>
        </w:numPr>
        <w:rPr>
          <w:rFonts w:ascii="Times New Roman" w:hAnsi="Times New Roman" w:cs="Times New Roman"/>
          <w:sz w:val="28"/>
          <w:szCs w:val="28"/>
          <w:lang w:val="en-GB"/>
        </w:rPr>
      </w:pPr>
      <w:r w:rsidRPr="00273DDE">
        <w:rPr>
          <w:rFonts w:ascii="Times New Roman" w:hAnsi="Times New Roman" w:cs="Times New Roman"/>
          <w:sz w:val="28"/>
          <w:szCs w:val="28"/>
          <w:lang w:val="en-GB"/>
        </w:rPr>
        <w:t xml:space="preserve"> Problem statement and research motivation</w:t>
      </w:r>
    </w:p>
    <w:p w14:paraId="14E4F90B" w14:textId="77777777" w:rsidR="00190BFD" w:rsidRDefault="00190BFD" w:rsidP="006768D1">
      <w:pPr>
        <w:rPr>
          <w:rFonts w:ascii="Times New Roman" w:hAnsi="Times New Roman" w:cs="Times New Roman"/>
        </w:rPr>
      </w:pPr>
      <w:r w:rsidRPr="00190BFD">
        <w:rPr>
          <w:rFonts w:ascii="Times New Roman" w:hAnsi="Times New Roman" w:cs="Times New Roman"/>
        </w:rPr>
        <w:t xml:space="preserve">People often talk about how early luck affects sports results. Things like a coin toss win can change the entire game. That happens in ways that impact strategy a lot. The main problem is figuring out if that initial advantage, like choosing to bat or field first, really gives a big statistical edge to the winner. It could even lead to unfair setups in competitions. This study comes from the need to test the idea of toss advantage in professional cricket with strong data. Such a check might help teams reduce the random effect of a coin flip on outcomes. Other work, such as what Sharma and colleagues explored in 2020, has examined pre-game factors. All of that just shows why we need a close look at data </w:t>
      </w:r>
      <w:proofErr w:type="spellStart"/>
      <w:r w:rsidRPr="00190BFD">
        <w:rPr>
          <w:rFonts w:ascii="Times New Roman" w:hAnsi="Times New Roman" w:cs="Times New Roman"/>
        </w:rPr>
        <w:t>here.</w:t>
      </w:r>
      <w:proofErr w:type="spellEnd"/>
    </w:p>
    <w:p w14:paraId="2731481D" w14:textId="1EE366A1" w:rsidR="006768D1" w:rsidRPr="00100768" w:rsidRDefault="006768D1" w:rsidP="006768D1">
      <w:pPr>
        <w:rPr>
          <w:rFonts w:ascii="Times New Roman" w:hAnsi="Times New Roman" w:cs="Times New Roman"/>
        </w:rPr>
      </w:pPr>
      <w:r w:rsidRPr="00100768">
        <w:rPr>
          <w:rFonts w:ascii="Times New Roman" w:hAnsi="Times New Roman" w:cs="Times New Roman"/>
        </w:rPr>
        <w:t>Sharma et al. (2020), The Undue Advantage of the Toss in T20 Cricket, Journal of Sports Analytics.]</w:t>
      </w:r>
    </w:p>
    <w:p w14:paraId="4994B8D6" w14:textId="6F93C191" w:rsidR="00D504D7" w:rsidRPr="00273DDE" w:rsidRDefault="00D504D7" w:rsidP="00D504D7">
      <w:pPr>
        <w:pStyle w:val="ListParagraph"/>
        <w:numPr>
          <w:ilvl w:val="1"/>
          <w:numId w:val="3"/>
        </w:numPr>
        <w:rPr>
          <w:rFonts w:ascii="Times New Roman" w:hAnsi="Times New Roman" w:cs="Times New Roman"/>
          <w:sz w:val="28"/>
          <w:szCs w:val="28"/>
          <w:lang w:val="en-GB"/>
        </w:rPr>
      </w:pPr>
      <w:r w:rsidRPr="00273DDE">
        <w:rPr>
          <w:rFonts w:ascii="Times New Roman" w:hAnsi="Times New Roman" w:cs="Times New Roman"/>
          <w:sz w:val="28"/>
          <w:szCs w:val="28"/>
          <w:lang w:val="en-GB"/>
        </w:rPr>
        <w:t>The Data</w:t>
      </w:r>
      <w:r w:rsidR="001C3E22">
        <w:rPr>
          <w:rFonts w:ascii="Times New Roman" w:hAnsi="Times New Roman" w:cs="Times New Roman"/>
          <w:sz w:val="28"/>
          <w:szCs w:val="28"/>
          <w:lang w:val="en-GB"/>
        </w:rPr>
        <w:t>s</w:t>
      </w:r>
      <w:r w:rsidRPr="00273DDE">
        <w:rPr>
          <w:rFonts w:ascii="Times New Roman" w:hAnsi="Times New Roman" w:cs="Times New Roman"/>
          <w:sz w:val="28"/>
          <w:szCs w:val="28"/>
          <w:lang w:val="en-GB"/>
        </w:rPr>
        <w:t>et</w:t>
      </w:r>
    </w:p>
    <w:p w14:paraId="0CECC2AE" w14:textId="16708431" w:rsidR="00D504D7" w:rsidRPr="00100768" w:rsidRDefault="00D504D7" w:rsidP="00D504D7">
      <w:pPr>
        <w:rPr>
          <w:rFonts w:ascii="Times New Roman" w:hAnsi="Times New Roman" w:cs="Times New Roman"/>
        </w:rPr>
      </w:pPr>
      <w:r w:rsidRPr="00100768">
        <w:rPr>
          <w:rFonts w:ascii="Times New Roman" w:hAnsi="Times New Roman" w:cs="Times New Roman"/>
        </w:rPr>
        <w:t xml:space="preserve">This analysis draws from the Match.csv dataset that was provided. It includes 568 observations on professional cricket matches. Those cover results from 2008 through 2016. The main variables here involve </w:t>
      </w:r>
      <w:proofErr w:type="spellStart"/>
      <w:r w:rsidRPr="00100768">
        <w:rPr>
          <w:rFonts w:ascii="Times New Roman" w:hAnsi="Times New Roman" w:cs="Times New Roman"/>
        </w:rPr>
        <w:t>Toss_Winner</w:t>
      </w:r>
      <w:proofErr w:type="spellEnd"/>
      <w:r w:rsidRPr="00100768">
        <w:rPr>
          <w:rFonts w:ascii="Times New Roman" w:hAnsi="Times New Roman" w:cs="Times New Roman"/>
        </w:rPr>
        <w:t xml:space="preserve">. That is the ID for the team that took the coin toss. Then there is </w:t>
      </w:r>
      <w:proofErr w:type="spellStart"/>
      <w:r w:rsidRPr="00100768">
        <w:rPr>
          <w:rFonts w:ascii="Times New Roman" w:hAnsi="Times New Roman" w:cs="Times New Roman"/>
        </w:rPr>
        <w:t>Match_Winner</w:t>
      </w:r>
      <w:proofErr w:type="spellEnd"/>
      <w:r w:rsidRPr="00100768">
        <w:rPr>
          <w:rFonts w:ascii="Times New Roman" w:hAnsi="Times New Roman" w:cs="Times New Roman"/>
        </w:rPr>
        <w:t xml:space="preserve">. That means the ID for the team that claimed the match victory. Other important features include </w:t>
      </w:r>
      <w:proofErr w:type="spellStart"/>
      <w:r w:rsidRPr="00100768">
        <w:rPr>
          <w:rFonts w:ascii="Times New Roman" w:hAnsi="Times New Roman" w:cs="Times New Roman"/>
        </w:rPr>
        <w:t>Win_type</w:t>
      </w:r>
      <w:proofErr w:type="spellEnd"/>
      <w:r w:rsidRPr="00100768">
        <w:rPr>
          <w:rFonts w:ascii="Times New Roman" w:hAnsi="Times New Roman" w:cs="Times New Roman"/>
        </w:rPr>
        <w:t xml:space="preserve"> and </w:t>
      </w:r>
      <w:proofErr w:type="spellStart"/>
      <w:r w:rsidRPr="00100768">
        <w:rPr>
          <w:rFonts w:ascii="Times New Roman" w:hAnsi="Times New Roman" w:cs="Times New Roman"/>
        </w:rPr>
        <w:t>Outcome_type</w:t>
      </w:r>
      <w:proofErr w:type="spellEnd"/>
      <w:r w:rsidRPr="00100768">
        <w:rPr>
          <w:rFonts w:ascii="Times New Roman" w:hAnsi="Times New Roman" w:cs="Times New Roman"/>
        </w:rPr>
        <w:t>. This dataset suits the needs quite well. It provides complete information on the real results from matches. That aspect turns out helpful for looking into the way the toss influences the final outcome.</w:t>
      </w:r>
    </w:p>
    <w:p w14:paraId="3197D3AC" w14:textId="4AC28835" w:rsidR="00D504D7" w:rsidRPr="00273DDE" w:rsidRDefault="00273DDE" w:rsidP="00D504D7">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sidR="00D504D7" w:rsidRPr="00273DDE">
        <w:rPr>
          <w:rFonts w:ascii="Times New Roman" w:hAnsi="Times New Roman" w:cs="Times New Roman"/>
          <w:sz w:val="28"/>
          <w:szCs w:val="28"/>
        </w:rPr>
        <w:t>The Research Question</w:t>
      </w:r>
    </w:p>
    <w:p w14:paraId="249ABDFB" w14:textId="7ACAE6E5" w:rsidR="006768D1" w:rsidRPr="00100768" w:rsidRDefault="00D504D7" w:rsidP="00D504D7">
      <w:pPr>
        <w:rPr>
          <w:rFonts w:ascii="Times New Roman" w:hAnsi="Times New Roman" w:cs="Times New Roman"/>
        </w:rPr>
      </w:pPr>
      <w:r w:rsidRPr="00100768">
        <w:rPr>
          <w:rFonts w:ascii="Times New Roman" w:hAnsi="Times New Roman" w:cs="Times New Roman"/>
          <w:lang w:val="en-GB"/>
        </w:rPr>
        <w:t>The Research Question that we have opted is “</w:t>
      </w:r>
      <w:r w:rsidRPr="00100768">
        <w:rPr>
          <w:rFonts w:ascii="Times New Roman" w:hAnsi="Times New Roman" w:cs="Times New Roman"/>
        </w:rPr>
        <w:t>establishing a difference in proportion between two groups.”</w:t>
      </w:r>
      <w:r w:rsidR="00AF26A3">
        <w:rPr>
          <w:rFonts w:ascii="Times New Roman" w:hAnsi="Times New Roman" w:cs="Times New Roman"/>
        </w:rPr>
        <w:t xml:space="preserve"> Which clearly states </w:t>
      </w:r>
      <w:r w:rsidR="00AF26A3" w:rsidRPr="00DD0DE3">
        <w:rPr>
          <w:rFonts w:ascii="Times New Roman" w:hAnsi="Times New Roman" w:cs="Times New Roman"/>
          <w:b/>
          <w:bCs/>
          <w:lang w:val="en-GB"/>
        </w:rPr>
        <w:t xml:space="preserve">Does winning the toss actually makes the difference in determining the outcome in </w:t>
      </w:r>
      <w:r w:rsidR="00DD0DE3" w:rsidRPr="00DD0DE3">
        <w:rPr>
          <w:rFonts w:ascii="Times New Roman" w:hAnsi="Times New Roman" w:cs="Times New Roman"/>
          <w:b/>
          <w:bCs/>
          <w:lang w:val="en-GB"/>
        </w:rPr>
        <w:t>Cricket?</w:t>
      </w:r>
      <w:r w:rsidR="00DD0DE3">
        <w:rPr>
          <w:rFonts w:ascii="Times New Roman" w:hAnsi="Times New Roman" w:cs="Times New Roman"/>
          <w:lang w:val="en-GB"/>
        </w:rPr>
        <w:t xml:space="preserve"> </w:t>
      </w:r>
      <w:r w:rsidRPr="00100768">
        <w:rPr>
          <w:rFonts w:ascii="Times New Roman" w:hAnsi="Times New Roman" w:cs="Times New Roman"/>
        </w:rPr>
        <w:t>This Research question is well suited for the dataset because it shows the detailed comparison</w:t>
      </w:r>
      <w:r w:rsidR="00EE3077">
        <w:rPr>
          <w:rFonts w:ascii="Times New Roman" w:hAnsi="Times New Roman" w:cs="Times New Roman"/>
        </w:rPr>
        <w:t xml:space="preserve"> of proportion</w:t>
      </w:r>
      <w:r w:rsidRPr="00100768">
        <w:rPr>
          <w:rFonts w:ascii="Times New Roman" w:hAnsi="Times New Roman" w:cs="Times New Roman"/>
        </w:rPr>
        <w:t xml:space="preserve"> between</w:t>
      </w:r>
      <w:r w:rsidR="00EE3077">
        <w:rPr>
          <w:rFonts w:ascii="Times New Roman" w:hAnsi="Times New Roman" w:cs="Times New Roman"/>
        </w:rPr>
        <w:t xml:space="preserve"> matches won by toss versus the matches lost by toss.</w:t>
      </w:r>
      <w:r w:rsidR="00405BDF">
        <w:rPr>
          <w:rFonts w:ascii="Times New Roman" w:hAnsi="Times New Roman" w:cs="Times New Roman"/>
        </w:rPr>
        <w:t xml:space="preserve"> </w:t>
      </w:r>
    </w:p>
    <w:p w14:paraId="56732EED" w14:textId="1A829C64" w:rsidR="006768D1" w:rsidRPr="00273DDE" w:rsidRDefault="003821FE" w:rsidP="00100768">
      <w:pPr>
        <w:rPr>
          <w:rFonts w:ascii="Times New Roman" w:hAnsi="Times New Roman" w:cs="Times New Roman"/>
          <w:sz w:val="28"/>
          <w:szCs w:val="28"/>
          <w:lang w:val="en-GB"/>
        </w:rPr>
      </w:pPr>
      <w:r w:rsidRPr="00273DDE">
        <w:rPr>
          <w:rFonts w:ascii="Times New Roman" w:hAnsi="Times New Roman" w:cs="Times New Roman"/>
          <w:sz w:val="28"/>
          <w:szCs w:val="28"/>
          <w:lang w:val="en-US"/>
        </w:rPr>
        <w:t xml:space="preserve">1.4 </w:t>
      </w:r>
      <w:r w:rsidR="00100768" w:rsidRPr="00273DDE">
        <w:rPr>
          <w:rFonts w:ascii="Times New Roman" w:hAnsi="Times New Roman" w:cs="Times New Roman"/>
          <w:sz w:val="28"/>
          <w:szCs w:val="28"/>
          <w:lang w:val="en-GB"/>
        </w:rPr>
        <w:t>Null hypothesis and alternative hypothesis (H0/H1)</w:t>
      </w:r>
    </w:p>
    <w:p w14:paraId="194DF758" w14:textId="1ED9FF09" w:rsidR="003821FE" w:rsidRPr="003821FE" w:rsidRDefault="003821FE" w:rsidP="003821FE">
      <w:pPr>
        <w:rPr>
          <w:rFonts w:ascii="Times New Roman" w:hAnsi="Times New Roman" w:cs="Times New Roman"/>
          <w:b/>
          <w:bCs/>
        </w:rPr>
      </w:pPr>
      <w:r w:rsidRPr="003821FE">
        <w:rPr>
          <w:rFonts w:ascii="Times New Roman" w:hAnsi="Times New Roman" w:cs="Times New Roman"/>
          <w:b/>
          <w:bCs/>
        </w:rPr>
        <w:t>Null Hypothesis (</w:t>
      </w:r>
      <w:r w:rsidRPr="00100768">
        <w:rPr>
          <w:rFonts w:ascii="Times New Roman" w:hAnsi="Times New Roman" w:cs="Times New Roman"/>
          <w:b/>
          <w:bCs/>
        </w:rPr>
        <w:t>H0)</w:t>
      </w:r>
      <w:r w:rsidRPr="003821FE">
        <w:rPr>
          <w:rFonts w:ascii="Times New Roman" w:hAnsi="Times New Roman" w:cs="Times New Roman"/>
          <w:b/>
          <w:bCs/>
        </w:rPr>
        <w:t xml:space="preserve"> Value</w:t>
      </w:r>
    </w:p>
    <w:p w14:paraId="50AEFF48" w14:textId="77777777" w:rsidR="00190BFD" w:rsidRDefault="00190BFD" w:rsidP="003821FE">
      <w:pPr>
        <w:rPr>
          <w:rFonts w:ascii="Times New Roman" w:hAnsi="Times New Roman" w:cs="Times New Roman"/>
        </w:rPr>
      </w:pPr>
      <w:r w:rsidRPr="00190BFD">
        <w:rPr>
          <w:rFonts w:ascii="Times New Roman" w:hAnsi="Times New Roman" w:cs="Times New Roman"/>
        </w:rPr>
        <w:t>The null hypothesis, which we label H0, states that the true proportion P of matches won by the team that won the toss equals 0.50. That value reflects what you would expect with no real effect from the toss win.</w:t>
      </w:r>
      <w:r w:rsidR="00AF26A3">
        <w:rPr>
          <w:rFonts w:ascii="Times New Roman" w:hAnsi="Times New Roman" w:cs="Times New Roman"/>
        </w:rPr>
        <w:t xml:space="preserve">                                                   </w:t>
      </w:r>
    </w:p>
    <w:p w14:paraId="7E065DBC" w14:textId="7E4C2B9F" w:rsidR="00273DDE" w:rsidRPr="00405BDF" w:rsidRDefault="00190BFD" w:rsidP="003821FE">
      <w:pPr>
        <w:rPr>
          <w:rFonts w:ascii="Times New Roman" w:hAnsi="Times New Roman" w:cs="Times New Roman"/>
        </w:rPr>
      </w:pPr>
      <w:r>
        <w:rPr>
          <w:rFonts w:ascii="Times New Roman" w:hAnsi="Times New Roman" w:cs="Times New Roman"/>
        </w:rPr>
        <w:t xml:space="preserve">                                                           </w:t>
      </w:r>
      <w:r w:rsidR="00AF26A3">
        <w:rPr>
          <w:rFonts w:ascii="Times New Roman" w:hAnsi="Times New Roman" w:cs="Times New Roman"/>
        </w:rPr>
        <w:t xml:space="preserve"> </w:t>
      </w:r>
      <w:r w:rsidR="00273DDE">
        <w:rPr>
          <w:rFonts w:ascii="Times New Roman" w:hAnsi="Times New Roman" w:cs="Times New Roman"/>
        </w:rPr>
        <w:t>H0:P = 0.50</w:t>
      </w:r>
    </w:p>
    <w:p w14:paraId="24F6657A" w14:textId="4B8D125D" w:rsidR="003821FE" w:rsidRDefault="003821FE" w:rsidP="003821FE">
      <w:pPr>
        <w:rPr>
          <w:rFonts w:ascii="Times New Roman" w:hAnsi="Times New Roman" w:cs="Times New Roman"/>
          <w:b/>
          <w:bCs/>
        </w:rPr>
      </w:pPr>
      <w:r w:rsidRPr="003821FE">
        <w:rPr>
          <w:rFonts w:ascii="Times New Roman" w:hAnsi="Times New Roman" w:cs="Times New Roman"/>
          <w:b/>
          <w:bCs/>
        </w:rPr>
        <w:t xml:space="preserve">Alternative Hypothesis </w:t>
      </w:r>
      <w:r w:rsidRPr="00100768">
        <w:rPr>
          <w:rFonts w:ascii="Times New Roman" w:hAnsi="Times New Roman" w:cs="Times New Roman"/>
          <w:b/>
          <w:bCs/>
        </w:rPr>
        <w:t>(H1)</w:t>
      </w:r>
      <w:r w:rsidRPr="003821FE">
        <w:rPr>
          <w:rFonts w:ascii="Times New Roman" w:hAnsi="Times New Roman" w:cs="Times New Roman"/>
          <w:b/>
          <w:bCs/>
        </w:rPr>
        <w:t xml:space="preserve"> Value</w:t>
      </w:r>
    </w:p>
    <w:p w14:paraId="46CF6319" w14:textId="7C435CA0" w:rsidR="00DD0DE3" w:rsidRPr="00190BFD" w:rsidRDefault="00190BFD">
      <w:pPr>
        <w:rPr>
          <w:rFonts w:ascii="Cambria Math" w:eastAsiaTheme="minorEastAsia" w:hAnsi="Cambria Math" w:cs="Times New Roman"/>
          <w:i/>
        </w:rPr>
      </w:pPr>
      <w:r w:rsidRPr="00190BFD">
        <w:rPr>
          <w:rFonts w:ascii="Times New Roman" w:hAnsi="Times New Roman" w:cs="Times New Roman"/>
        </w:rPr>
        <w:t>The alternative hypothesis, called H1, proposes that the true proportion P of matches won by the toss-winning team differs from 0.50. This might mean the toss gives a real advantage to that team. Or it could even put them at a clear disadvantage</w:t>
      </w:r>
      <w:r>
        <w:rPr>
          <w:rFonts w:ascii="Times New Roman" w:hAnsi="Times New Roman" w:cs="Times New Roman"/>
        </w:rPr>
        <w:t>.</w:t>
      </w:r>
    </w:p>
    <w:p w14:paraId="0BC1871A" w14:textId="77777777" w:rsidR="00190BFD" w:rsidRPr="00190BFD" w:rsidRDefault="00190BFD">
      <w:pPr>
        <w:rPr>
          <w:rFonts w:ascii="Cambria Math" w:eastAsiaTheme="minorEastAsia" w:hAnsi="Cambria Math" w:cs="Times New Roman"/>
          <w:i/>
        </w:rPr>
      </w:pPr>
    </w:p>
    <w:p w14:paraId="20D560E6" w14:textId="2A959059" w:rsidR="00273DDE" w:rsidRPr="00273DDE" w:rsidRDefault="00273DDE">
      <w:pPr>
        <w:rPr>
          <w:rFonts w:ascii="Cambria Math" w:eastAsiaTheme="minorEastAsia" w:hAnsi="Cambria Math" w:cs="Times New Roman"/>
          <w:i/>
        </w:rPr>
      </w:pPr>
      <m:oMathPara>
        <m:oMath>
          <m:r>
            <w:rPr>
              <w:rFonts w:ascii="Cambria Math" w:hAnsi="Cambria Math" w:cs="Times New Roman"/>
            </w:rPr>
            <m:t>H1:P≠0.50</m:t>
          </m:r>
        </m:oMath>
      </m:oMathPara>
    </w:p>
    <w:sectPr w:rsidR="00273DDE" w:rsidRPr="00273DDE" w:rsidSect="00190BFD">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BF197D"/>
    <w:multiLevelType w:val="multilevel"/>
    <w:tmpl w:val="12BAC60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2C697D6C"/>
    <w:multiLevelType w:val="multilevel"/>
    <w:tmpl w:val="C2D034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0D05D1"/>
    <w:multiLevelType w:val="hybridMultilevel"/>
    <w:tmpl w:val="2A3A6DA0"/>
    <w:lvl w:ilvl="0" w:tplc="1E7A9FCE">
      <w:start w:val="1"/>
      <w:numFmt w:val="decimal"/>
      <w:lvlText w:val="%1."/>
      <w:lvlJc w:val="left"/>
      <w:pPr>
        <w:ind w:left="2629" w:hanging="360"/>
      </w:pPr>
      <w:rPr>
        <w:rFonts w:hint="default"/>
        <w:sz w:val="32"/>
        <w:szCs w:val="32"/>
      </w:rPr>
    </w:lvl>
    <w:lvl w:ilvl="1" w:tplc="40090019" w:tentative="1">
      <w:start w:val="1"/>
      <w:numFmt w:val="lowerLetter"/>
      <w:lvlText w:val="%2."/>
      <w:lvlJc w:val="left"/>
      <w:pPr>
        <w:ind w:left="3349" w:hanging="360"/>
      </w:pPr>
    </w:lvl>
    <w:lvl w:ilvl="2" w:tplc="4009001B" w:tentative="1">
      <w:start w:val="1"/>
      <w:numFmt w:val="lowerRoman"/>
      <w:lvlText w:val="%3."/>
      <w:lvlJc w:val="right"/>
      <w:pPr>
        <w:ind w:left="4069" w:hanging="180"/>
      </w:pPr>
    </w:lvl>
    <w:lvl w:ilvl="3" w:tplc="4009000F" w:tentative="1">
      <w:start w:val="1"/>
      <w:numFmt w:val="decimal"/>
      <w:lvlText w:val="%4."/>
      <w:lvlJc w:val="left"/>
      <w:pPr>
        <w:ind w:left="4789" w:hanging="360"/>
      </w:pPr>
    </w:lvl>
    <w:lvl w:ilvl="4" w:tplc="40090019" w:tentative="1">
      <w:start w:val="1"/>
      <w:numFmt w:val="lowerLetter"/>
      <w:lvlText w:val="%5."/>
      <w:lvlJc w:val="left"/>
      <w:pPr>
        <w:ind w:left="5509" w:hanging="360"/>
      </w:pPr>
    </w:lvl>
    <w:lvl w:ilvl="5" w:tplc="4009001B" w:tentative="1">
      <w:start w:val="1"/>
      <w:numFmt w:val="lowerRoman"/>
      <w:lvlText w:val="%6."/>
      <w:lvlJc w:val="right"/>
      <w:pPr>
        <w:ind w:left="6229" w:hanging="180"/>
      </w:pPr>
    </w:lvl>
    <w:lvl w:ilvl="6" w:tplc="4009000F" w:tentative="1">
      <w:start w:val="1"/>
      <w:numFmt w:val="decimal"/>
      <w:lvlText w:val="%7."/>
      <w:lvlJc w:val="left"/>
      <w:pPr>
        <w:ind w:left="6949" w:hanging="360"/>
      </w:pPr>
    </w:lvl>
    <w:lvl w:ilvl="7" w:tplc="40090019" w:tentative="1">
      <w:start w:val="1"/>
      <w:numFmt w:val="lowerLetter"/>
      <w:lvlText w:val="%8."/>
      <w:lvlJc w:val="left"/>
      <w:pPr>
        <w:ind w:left="7669" w:hanging="360"/>
      </w:pPr>
    </w:lvl>
    <w:lvl w:ilvl="8" w:tplc="4009001B" w:tentative="1">
      <w:start w:val="1"/>
      <w:numFmt w:val="lowerRoman"/>
      <w:lvlText w:val="%9."/>
      <w:lvlJc w:val="right"/>
      <w:pPr>
        <w:ind w:left="8389" w:hanging="180"/>
      </w:pPr>
    </w:lvl>
  </w:abstractNum>
  <w:abstractNum w:abstractNumId="4" w15:restartNumberingAfterBreak="0">
    <w:nsid w:val="46265F2C"/>
    <w:multiLevelType w:val="hybridMultilevel"/>
    <w:tmpl w:val="31A6FDA4"/>
    <w:lvl w:ilvl="0" w:tplc="BADACCE0">
      <w:start w:val="1"/>
      <w:numFmt w:val="decimal"/>
      <w:lvlText w:val="%1."/>
      <w:lvlJc w:val="left"/>
      <w:pPr>
        <w:ind w:left="2629" w:hanging="360"/>
      </w:pPr>
      <w:rPr>
        <w:rFonts w:hint="default"/>
      </w:rPr>
    </w:lvl>
    <w:lvl w:ilvl="1" w:tplc="40090019" w:tentative="1">
      <w:start w:val="1"/>
      <w:numFmt w:val="lowerLetter"/>
      <w:lvlText w:val="%2."/>
      <w:lvlJc w:val="left"/>
      <w:pPr>
        <w:ind w:left="3349" w:hanging="360"/>
      </w:pPr>
    </w:lvl>
    <w:lvl w:ilvl="2" w:tplc="4009001B" w:tentative="1">
      <w:start w:val="1"/>
      <w:numFmt w:val="lowerRoman"/>
      <w:lvlText w:val="%3."/>
      <w:lvlJc w:val="right"/>
      <w:pPr>
        <w:ind w:left="4069" w:hanging="180"/>
      </w:pPr>
    </w:lvl>
    <w:lvl w:ilvl="3" w:tplc="4009000F" w:tentative="1">
      <w:start w:val="1"/>
      <w:numFmt w:val="decimal"/>
      <w:lvlText w:val="%4."/>
      <w:lvlJc w:val="left"/>
      <w:pPr>
        <w:ind w:left="4789" w:hanging="360"/>
      </w:pPr>
    </w:lvl>
    <w:lvl w:ilvl="4" w:tplc="40090019" w:tentative="1">
      <w:start w:val="1"/>
      <w:numFmt w:val="lowerLetter"/>
      <w:lvlText w:val="%5."/>
      <w:lvlJc w:val="left"/>
      <w:pPr>
        <w:ind w:left="5509" w:hanging="360"/>
      </w:pPr>
    </w:lvl>
    <w:lvl w:ilvl="5" w:tplc="4009001B" w:tentative="1">
      <w:start w:val="1"/>
      <w:numFmt w:val="lowerRoman"/>
      <w:lvlText w:val="%6."/>
      <w:lvlJc w:val="right"/>
      <w:pPr>
        <w:ind w:left="6229" w:hanging="180"/>
      </w:pPr>
    </w:lvl>
    <w:lvl w:ilvl="6" w:tplc="4009000F" w:tentative="1">
      <w:start w:val="1"/>
      <w:numFmt w:val="decimal"/>
      <w:lvlText w:val="%7."/>
      <w:lvlJc w:val="left"/>
      <w:pPr>
        <w:ind w:left="6949" w:hanging="360"/>
      </w:pPr>
    </w:lvl>
    <w:lvl w:ilvl="7" w:tplc="40090019" w:tentative="1">
      <w:start w:val="1"/>
      <w:numFmt w:val="lowerLetter"/>
      <w:lvlText w:val="%8."/>
      <w:lvlJc w:val="left"/>
      <w:pPr>
        <w:ind w:left="7669" w:hanging="360"/>
      </w:pPr>
    </w:lvl>
    <w:lvl w:ilvl="8" w:tplc="4009001B" w:tentative="1">
      <w:start w:val="1"/>
      <w:numFmt w:val="lowerRoman"/>
      <w:lvlText w:val="%9."/>
      <w:lvlJc w:val="right"/>
      <w:pPr>
        <w:ind w:left="8389" w:hanging="180"/>
      </w:pPr>
    </w:lvl>
  </w:abstractNum>
  <w:abstractNum w:abstractNumId="5"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A475018"/>
    <w:multiLevelType w:val="multilevel"/>
    <w:tmpl w:val="006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691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2263513">
    <w:abstractNumId w:val="1"/>
  </w:num>
  <w:num w:numId="3" w16cid:durableId="2061781417">
    <w:abstractNumId w:val="2"/>
  </w:num>
  <w:num w:numId="4" w16cid:durableId="1530992650">
    <w:abstractNumId w:val="3"/>
  </w:num>
  <w:num w:numId="5" w16cid:durableId="1333529965">
    <w:abstractNumId w:val="6"/>
  </w:num>
  <w:num w:numId="6" w16cid:durableId="7831101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8359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D1"/>
    <w:rsid w:val="000C5B13"/>
    <w:rsid w:val="00100768"/>
    <w:rsid w:val="00190BFD"/>
    <w:rsid w:val="001C3E22"/>
    <w:rsid w:val="00273DDE"/>
    <w:rsid w:val="003821FE"/>
    <w:rsid w:val="00405BDF"/>
    <w:rsid w:val="005A4FEB"/>
    <w:rsid w:val="006768D1"/>
    <w:rsid w:val="00AF26A3"/>
    <w:rsid w:val="00BB0F76"/>
    <w:rsid w:val="00D504D7"/>
    <w:rsid w:val="00D74ED3"/>
    <w:rsid w:val="00DA665F"/>
    <w:rsid w:val="00DD0DE3"/>
    <w:rsid w:val="00EE3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1FBC"/>
  <w15:chartTrackingRefBased/>
  <w15:docId w15:val="{C5D912BE-E097-4C40-9F86-E7D10F36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8D1"/>
    <w:rPr>
      <w:rFonts w:eastAsiaTheme="majorEastAsia" w:cstheme="majorBidi"/>
      <w:color w:val="272727" w:themeColor="text1" w:themeTint="D8"/>
    </w:rPr>
  </w:style>
  <w:style w:type="paragraph" w:styleId="Title">
    <w:name w:val="Title"/>
    <w:basedOn w:val="Normal"/>
    <w:next w:val="Normal"/>
    <w:link w:val="TitleChar"/>
    <w:uiPriority w:val="10"/>
    <w:qFormat/>
    <w:rsid w:val="00676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8D1"/>
    <w:pPr>
      <w:spacing w:before="160"/>
      <w:jc w:val="center"/>
    </w:pPr>
    <w:rPr>
      <w:i/>
      <w:iCs/>
      <w:color w:val="404040" w:themeColor="text1" w:themeTint="BF"/>
    </w:rPr>
  </w:style>
  <w:style w:type="character" w:customStyle="1" w:styleId="QuoteChar">
    <w:name w:val="Quote Char"/>
    <w:basedOn w:val="DefaultParagraphFont"/>
    <w:link w:val="Quote"/>
    <w:uiPriority w:val="29"/>
    <w:rsid w:val="006768D1"/>
    <w:rPr>
      <w:i/>
      <w:iCs/>
      <w:color w:val="404040" w:themeColor="text1" w:themeTint="BF"/>
    </w:rPr>
  </w:style>
  <w:style w:type="paragraph" w:styleId="ListParagraph">
    <w:name w:val="List Paragraph"/>
    <w:basedOn w:val="Normal"/>
    <w:uiPriority w:val="34"/>
    <w:qFormat/>
    <w:rsid w:val="006768D1"/>
    <w:pPr>
      <w:ind w:left="720"/>
      <w:contextualSpacing/>
    </w:pPr>
  </w:style>
  <w:style w:type="character" w:styleId="IntenseEmphasis">
    <w:name w:val="Intense Emphasis"/>
    <w:basedOn w:val="DefaultParagraphFont"/>
    <w:uiPriority w:val="21"/>
    <w:qFormat/>
    <w:rsid w:val="006768D1"/>
    <w:rPr>
      <w:i/>
      <w:iCs/>
      <w:color w:val="0F4761" w:themeColor="accent1" w:themeShade="BF"/>
    </w:rPr>
  </w:style>
  <w:style w:type="paragraph" w:styleId="IntenseQuote">
    <w:name w:val="Intense Quote"/>
    <w:basedOn w:val="Normal"/>
    <w:next w:val="Normal"/>
    <w:link w:val="IntenseQuoteChar"/>
    <w:uiPriority w:val="30"/>
    <w:qFormat/>
    <w:rsid w:val="00676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8D1"/>
    <w:rPr>
      <w:i/>
      <w:iCs/>
      <w:color w:val="0F4761" w:themeColor="accent1" w:themeShade="BF"/>
    </w:rPr>
  </w:style>
  <w:style w:type="character" w:styleId="IntenseReference">
    <w:name w:val="Intense Reference"/>
    <w:basedOn w:val="DefaultParagraphFont"/>
    <w:uiPriority w:val="32"/>
    <w:qFormat/>
    <w:rsid w:val="006768D1"/>
    <w:rPr>
      <w:b/>
      <w:bCs/>
      <w:smallCaps/>
      <w:color w:val="0F4761" w:themeColor="accent1" w:themeShade="BF"/>
      <w:spacing w:val="5"/>
    </w:rPr>
  </w:style>
  <w:style w:type="character" w:styleId="PlaceholderText">
    <w:name w:val="Placeholder Text"/>
    <w:basedOn w:val="DefaultParagraphFont"/>
    <w:uiPriority w:val="99"/>
    <w:semiHidden/>
    <w:rsid w:val="00273D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Syed</dc:creator>
  <cp:keywords/>
  <dc:description/>
  <cp:lastModifiedBy>Muskan Syed</cp:lastModifiedBy>
  <cp:revision>6</cp:revision>
  <dcterms:created xsi:type="dcterms:W3CDTF">2025-12-05T16:47:00Z</dcterms:created>
  <dcterms:modified xsi:type="dcterms:W3CDTF">2025-12-06T15:43:00Z</dcterms:modified>
</cp:coreProperties>
</file>