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8D4" w:rsidRPr="00180D5E" w:rsidRDefault="008B58D4" w:rsidP="008B58D4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0D5E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8B58D4" w:rsidRDefault="008B58D4" w:rsidP="008B58D4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2022р.</w:t>
      </w:r>
    </w:p>
    <w:p w:rsidR="008B58D4" w:rsidRPr="00180D5E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15701" w:type="dxa"/>
        <w:tblLook w:val="04A0"/>
      </w:tblPr>
      <w:tblGrid>
        <w:gridCol w:w="2943"/>
        <w:gridCol w:w="12758"/>
      </w:tblGrid>
      <w:tr w:rsidR="008B58D4" w:rsidRPr="00180D5E" w:rsidTr="00DB671D">
        <w:tc>
          <w:tcPr>
            <w:tcW w:w="2943" w:type="dxa"/>
          </w:tcPr>
          <w:p w:rsidR="008B58D4" w:rsidRPr="00180D5E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(и)</w:t>
            </w:r>
          </w:p>
        </w:tc>
        <w:tc>
          <w:tcPr>
            <w:tcW w:w="12758" w:type="dxa"/>
          </w:tcPr>
          <w:p w:rsidR="008B58D4" w:rsidRPr="00180D5E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RPr="00DB671D" w:rsidTr="00DB671D">
        <w:tc>
          <w:tcPr>
            <w:tcW w:w="2943" w:type="dxa"/>
          </w:tcPr>
          <w:p w:rsidR="008B58D4" w:rsidRPr="00180D5E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758" w:type="dxa"/>
          </w:tcPr>
          <w:p w:rsidR="008B58D4" w:rsidRPr="00DB671D" w:rsidRDefault="00DB671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 процедуру UTIL.APL_UTILS.DOWNLOAD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</w:p>
        </w:tc>
      </w:tr>
      <w:tr w:rsidR="00EA0E98" w:rsidRPr="00180D5E" w:rsidTr="00DB671D">
        <w:tc>
          <w:tcPr>
            <w:tcW w:w="2943" w:type="dxa"/>
          </w:tcPr>
          <w:p w:rsidR="00EA0E98" w:rsidRPr="00180D5E" w:rsidRDefault="00EA0E9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758" w:type="dxa"/>
          </w:tcPr>
          <w:p w:rsidR="00EA0E98" w:rsidRPr="005F422A" w:rsidRDefault="00EA0E98" w:rsidP="00C914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SM-1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  <w:p w:rsidR="00EA0E98" w:rsidRPr="005F422A" w:rsidRDefault="00EA0E98" w:rsidP="00C914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.06.2022</w:t>
            </w:r>
          </w:p>
        </w:tc>
      </w:tr>
      <w:tr w:rsidR="00EA0E98" w:rsidRPr="00180D5E" w:rsidTr="00DB671D">
        <w:tc>
          <w:tcPr>
            <w:tcW w:w="2943" w:type="dxa"/>
          </w:tcPr>
          <w:p w:rsidR="00EA0E98" w:rsidRPr="00180D5E" w:rsidRDefault="00EA0E9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758" w:type="dxa"/>
          </w:tcPr>
          <w:p w:rsidR="00EA0E98" w:rsidRPr="003A0337" w:rsidRDefault="00EA0E98" w:rsidP="00C914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</w:p>
        </w:tc>
      </w:tr>
    </w:tbl>
    <w:p w:rsidR="008B58D4" w:rsidRDefault="008B58D4" w:rsidP="008B58D4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8B58D4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80D5E">
        <w:rPr>
          <w:rFonts w:ascii="Times New Roman" w:hAnsi="Times New Roman" w:cs="Times New Roman"/>
          <w:sz w:val="24"/>
          <w:szCs w:val="24"/>
          <w:lang w:val="uk-UA"/>
        </w:rPr>
        <w:t xml:space="preserve">Етапи </w:t>
      </w: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випробовування:</w:t>
      </w:r>
    </w:p>
    <w:tbl>
      <w:tblPr>
        <w:tblStyle w:val="a4"/>
        <w:tblW w:w="16055" w:type="dxa"/>
        <w:tblLook w:val="04A0"/>
      </w:tblPr>
      <w:tblGrid>
        <w:gridCol w:w="458"/>
        <w:gridCol w:w="3823"/>
        <w:gridCol w:w="1937"/>
        <w:gridCol w:w="8556"/>
        <w:gridCol w:w="1281"/>
      </w:tblGrid>
      <w:tr w:rsidR="001B353E" w:rsidRPr="00A342A5" w:rsidTr="001B353E">
        <w:tc>
          <w:tcPr>
            <w:tcW w:w="458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3823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1937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8556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281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EA0E98" w:rsidTr="001B353E">
        <w:tc>
          <w:tcPr>
            <w:tcW w:w="16055" w:type="dxa"/>
            <w:gridSpan w:val="5"/>
          </w:tcPr>
          <w:p w:rsidR="00EA0E98" w:rsidRPr="00EA0E98" w:rsidRDefault="00EA0E98" w:rsidP="00EA0E9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9097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позитивних викликів (тест-кейсів)</w:t>
            </w:r>
          </w:p>
        </w:tc>
      </w:tr>
      <w:tr w:rsidR="0077707A" w:rsidRPr="003E1C63" w:rsidTr="001B353E">
        <w:tc>
          <w:tcPr>
            <w:tcW w:w="458" w:type="dxa"/>
          </w:tcPr>
          <w:p w:rsidR="0077707A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823" w:type="dxa"/>
          </w:tcPr>
          <w:p w:rsidR="0077707A" w:rsidRDefault="0077707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 наявність процедури 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пакеті APL_UTILS у схемі UTIL.</w:t>
            </w:r>
          </w:p>
          <w:p w:rsidR="0077707A" w:rsidRDefault="0077707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76E57" w:rsidRPr="00076E57" w:rsidRDefault="00076E57" w:rsidP="00076E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у схемі UTIL в пакеті APL_UTILS є процедура 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076E57" w:rsidRPr="0077707A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37" w:type="dxa"/>
          </w:tcPr>
          <w:p w:rsidR="0077707A" w:rsidRDefault="0077707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556" w:type="dxa"/>
          </w:tcPr>
          <w:p w:rsidR="0077707A" w:rsidRDefault="0077707A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13100" cy="2390775"/>
                  <wp:effectExtent l="19050" t="0" r="635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</w:tcPr>
          <w:p w:rsidR="0077707A" w:rsidRDefault="0077707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1B353E" w:rsidRPr="00076E57" w:rsidTr="001B353E">
        <w:tc>
          <w:tcPr>
            <w:tcW w:w="458" w:type="dxa"/>
          </w:tcPr>
          <w:p w:rsidR="008B58D4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2</w:t>
            </w:r>
          </w:p>
        </w:tc>
        <w:tc>
          <w:tcPr>
            <w:tcW w:w="3823" w:type="dxa"/>
          </w:tcPr>
          <w:p w:rsidR="008B58D4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Виконати виклик процедури 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076E57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76E57" w:rsidRPr="00076E57" w:rsidRDefault="00076E57" w:rsidP="00076E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proofErr w:type="spellStart"/>
            <w:r w:rsidRPr="00076E57">
              <w:rPr>
                <w:rFonts w:ascii="Times New Roman" w:hAnsi="Times New Roman" w:cs="Times New Roman"/>
                <w:sz w:val="24"/>
                <w:szCs w:val="24"/>
              </w:rPr>
              <w:t>отримано</w:t>
            </w:r>
            <w:proofErr w:type="spellEnd"/>
            <w:r w:rsidRPr="00076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6E57">
              <w:rPr>
                <w:rFonts w:ascii="Times New Roman" w:hAnsi="Times New Roman" w:cs="Times New Roman"/>
                <w:sz w:val="24"/>
                <w:szCs w:val="24"/>
              </w:rPr>
              <w:t>повідомлення</w:t>
            </w:r>
            <w:proofErr w:type="spellEnd"/>
            <w:r w:rsidRPr="00076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«процедуру успішно завершено». Таблиці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</w:t>
            </w:r>
            <w:r w:rsidRP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 w:rsidRP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</w:t>
            </w:r>
            <w:r w:rsidRP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  <w:r w:rsidRP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заповнені відповідними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данними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937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556" w:type="dxa"/>
          </w:tcPr>
          <w:p w:rsidR="008B58D4" w:rsidRDefault="00506B1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037965" cy="2565400"/>
                  <wp:effectExtent l="1905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7965" cy="256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E57" w:rsidRPr="00076E57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E1C63" w:rsidRPr="00076E57" w:rsidRDefault="003E1C63" w:rsidP="005D5F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268521" cy="2755632"/>
                  <wp:effectExtent l="19050" t="0" r="8329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49" cy="2757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1C63" w:rsidRPr="00076E57" w:rsidRDefault="003E1C63" w:rsidP="005D5F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3716C9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076E57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3716C9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prnt</w:t>
              </w:r>
              <w:proofErr w:type="spellEnd"/>
              <w:r w:rsidRPr="00076E57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716C9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sc</w:t>
              </w:r>
              <w:r w:rsidRPr="00076E57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3716C9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hhcw</w:t>
              </w:r>
              <w:proofErr w:type="spellEnd"/>
              <w:r w:rsidRPr="00076E57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8</w:t>
              </w:r>
              <w:proofErr w:type="spellStart"/>
              <w:r w:rsidRPr="003716C9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VZf</w:t>
              </w:r>
              <w:proofErr w:type="spellEnd"/>
              <w:r w:rsidRPr="00076E57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3716C9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kJO</w:t>
              </w:r>
              <w:proofErr w:type="spellEnd"/>
            </w:hyperlink>
            <w:r w:rsidRPr="00076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1" w:type="dxa"/>
          </w:tcPr>
          <w:p w:rsidR="008B58D4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1B353E" w:rsidTr="001B353E">
        <w:tc>
          <w:tcPr>
            <w:tcW w:w="458" w:type="dxa"/>
          </w:tcPr>
          <w:p w:rsidR="008B58D4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3</w:t>
            </w:r>
          </w:p>
        </w:tc>
        <w:tc>
          <w:tcPr>
            <w:tcW w:w="3823" w:type="dxa"/>
          </w:tcPr>
          <w:p w:rsidR="008B58D4" w:rsidRDefault="00076E57" w:rsidP="00076E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Вивести дані із таблиці CURR_TYPE, яку було за</w:t>
            </w:r>
            <w:r w:rsid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повнено після виклику процедури, якщо тип валют відповідає </w:t>
            </w:r>
            <w:proofErr w:type="spellStart"/>
            <w:r w:rsid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валідним</w:t>
            </w:r>
            <w:proofErr w:type="spellEnd"/>
            <w:r w:rsid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даним </w:t>
            </w:r>
            <w:r w:rsidR="001B353E"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'MONEY','CRYPTO', 'PRE_METAL'</w:t>
            </w:r>
          </w:p>
          <w:p w:rsidR="00076E57" w:rsidRDefault="00076E57" w:rsidP="00076E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76E57" w:rsidRPr="00076E57" w:rsidRDefault="00076E57" w:rsidP="00076E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SELECT виводить дані по вказаним </w:t>
            </w:r>
            <w:r w:rsid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значенням типу валют </w:t>
            </w:r>
            <w:r w:rsidR="001B353E"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'MONEY','CRYPTO', 'PRE_METAL'</w:t>
            </w:r>
          </w:p>
        </w:tc>
        <w:tc>
          <w:tcPr>
            <w:tcW w:w="1937" w:type="dxa"/>
          </w:tcPr>
          <w:p w:rsidR="008B58D4" w:rsidRDefault="00B17AA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556" w:type="dxa"/>
          </w:tcPr>
          <w:p w:rsidR="008B58D4" w:rsidRDefault="001B353E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219575" cy="3632200"/>
                  <wp:effectExtent l="1905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363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</w:tcPr>
          <w:p w:rsidR="008B58D4" w:rsidRDefault="00B17AA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1B353E" w:rsidRPr="001B353E" w:rsidTr="001B353E">
        <w:tc>
          <w:tcPr>
            <w:tcW w:w="16055" w:type="dxa"/>
            <w:gridSpan w:val="5"/>
          </w:tcPr>
          <w:p w:rsidR="001B353E" w:rsidRPr="001B353E" w:rsidRDefault="001B353E" w:rsidP="001B353E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Виконання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нега</w:t>
            </w:r>
            <w:r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тивних викликів (тест-кейсів)</w:t>
            </w:r>
          </w:p>
        </w:tc>
      </w:tr>
      <w:tr w:rsidR="001B353E" w:rsidTr="001B353E">
        <w:tc>
          <w:tcPr>
            <w:tcW w:w="458" w:type="dxa"/>
          </w:tcPr>
          <w:p w:rsidR="008B58D4" w:rsidRDefault="00151E2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823" w:type="dxa"/>
          </w:tcPr>
          <w:p w:rsidR="001B353E" w:rsidRDefault="001B353E" w:rsidP="001B353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Вивести дані із таблиці CURR_TYPE, яку було заповнено після виклику процедури, якщо тип валют заповнено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невалідними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даними </w:t>
            </w:r>
            <w:r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MONEY'</w:t>
            </w:r>
          </w:p>
          <w:p w:rsidR="001B353E" w:rsidRDefault="001B353E" w:rsidP="001B353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B58D4" w:rsidRDefault="001B353E" w:rsidP="001B353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SELECT виводить 0 рядків</w:t>
            </w:r>
          </w:p>
        </w:tc>
        <w:tc>
          <w:tcPr>
            <w:tcW w:w="1937" w:type="dxa"/>
          </w:tcPr>
          <w:p w:rsidR="008B58D4" w:rsidRDefault="00B17AA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556" w:type="dxa"/>
          </w:tcPr>
          <w:p w:rsidR="008B58D4" w:rsidRDefault="001B353E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drawing>
                <wp:inline distT="0" distB="0" distL="0" distR="0">
                  <wp:extent cx="3628390" cy="2728595"/>
                  <wp:effectExtent l="19050" t="0" r="0" b="0"/>
                  <wp:docPr id="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8390" cy="272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</w:tcPr>
          <w:p w:rsidR="008B58D4" w:rsidRDefault="00B17AA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</w:tbl>
    <w:p w:rsidR="008B58D4" w:rsidRDefault="008B58D4" w:rsidP="008B58D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B58D4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результатами випробовувань зроблений такий висновок</w:t>
      </w:r>
    </w:p>
    <w:p w:rsidR="008B58D4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8B58D4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Підписи членів робочої групи: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8B58D4" w:rsidRPr="00180D5E" w:rsidTr="005D5F8C">
        <w:tc>
          <w:tcPr>
            <w:tcW w:w="3190" w:type="dxa"/>
          </w:tcPr>
          <w:p w:rsidR="008B58D4" w:rsidRPr="00180D5E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Роль </w:t>
            </w:r>
          </w:p>
        </w:tc>
        <w:tc>
          <w:tcPr>
            <w:tcW w:w="3190" w:type="dxa"/>
          </w:tcPr>
          <w:p w:rsidR="008B58D4" w:rsidRPr="00180D5E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3191" w:type="dxa"/>
          </w:tcPr>
          <w:p w:rsidR="008B58D4" w:rsidRPr="00180D5E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8B58D4" w:rsidTr="005D5F8C">
        <w:tc>
          <w:tcPr>
            <w:tcW w:w="3190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0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Tr="005D5F8C">
        <w:tc>
          <w:tcPr>
            <w:tcW w:w="3190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0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Tr="005D5F8C">
        <w:tc>
          <w:tcPr>
            <w:tcW w:w="3190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0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Tr="005D5F8C">
        <w:tc>
          <w:tcPr>
            <w:tcW w:w="3190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0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Tr="005D5F8C">
        <w:tc>
          <w:tcPr>
            <w:tcW w:w="3190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0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8B58D4" w:rsidRPr="00180D5E" w:rsidRDefault="008B58D4" w:rsidP="008B58D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B68F2" w:rsidRDefault="004B68F2"/>
    <w:sectPr w:rsidR="004B68F2" w:rsidSect="00DB671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67E86"/>
    <w:multiLevelType w:val="hybridMultilevel"/>
    <w:tmpl w:val="B01EDB5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0E10"/>
    <w:multiLevelType w:val="hybridMultilevel"/>
    <w:tmpl w:val="267C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B58D4"/>
    <w:rsid w:val="00076E57"/>
    <w:rsid w:val="00151E26"/>
    <w:rsid w:val="001B353E"/>
    <w:rsid w:val="003E1C63"/>
    <w:rsid w:val="004B68F2"/>
    <w:rsid w:val="00506B1A"/>
    <w:rsid w:val="0077707A"/>
    <w:rsid w:val="00842254"/>
    <w:rsid w:val="008B58D4"/>
    <w:rsid w:val="00B17AAB"/>
    <w:rsid w:val="00DB671D"/>
    <w:rsid w:val="00EA0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8D4"/>
    <w:pPr>
      <w:ind w:left="720"/>
      <w:contextualSpacing/>
    </w:pPr>
  </w:style>
  <w:style w:type="table" w:styleId="a4">
    <w:name w:val="Table Grid"/>
    <w:basedOn w:val="a1"/>
    <w:uiPriority w:val="59"/>
    <w:rsid w:val="008B58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06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6B1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E1C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hhcw8VZf-kJ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9</cp:revision>
  <dcterms:created xsi:type="dcterms:W3CDTF">2022-06-21T11:28:00Z</dcterms:created>
  <dcterms:modified xsi:type="dcterms:W3CDTF">2022-06-24T21:15:00Z</dcterms:modified>
</cp:coreProperties>
</file>