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ПРОТОКОЛ ВИПРОБУВАННЯ ТАБЛИЦІ CUR_EXCH_RATE_HISTORY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65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55"/>
        <w:gridCol w:w="945"/>
        <w:gridCol w:w="5730"/>
        <w:gridCol w:w="945"/>
        <w:tblGridChange w:id="0">
          <w:tblGrid>
            <w:gridCol w:w="390"/>
            <w:gridCol w:w="3855"/>
            <w:gridCol w:w="945"/>
            <w:gridCol w:w="5730"/>
            <w:gridCol w:w="945"/>
          </w:tblGrid>
        </w:tblGridChange>
      </w:tblGrid>
      <w:tr>
        <w:trPr>
          <w:cantSplit w:val="0"/>
          <w:trHeight w:val="1007.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Опис тесту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Відповідальний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Результат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Нотатка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Перевірити наявність таблиці CUR_EXCH_RATE_HISTORY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у схемі “UTIL”.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Таблиця присутня у схемі </w:t>
            </w:r>
            <w:r w:rsidDel="00000000" w:rsidR="00000000" w:rsidRPr="00000000">
              <w:rPr>
                <w:color w:val="ff0000"/>
                <w:rtl w:val="0"/>
              </w:rPr>
              <w:t xml:space="preserve">“UTIL”.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047875" cy="6953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Перевірити будову таблиці, та наявність усіх вимог.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 результат: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</w:rPr>
              <w:drawing>
                <wp:inline distB="114300" distT="114300" distL="114300" distR="114300">
                  <wp:extent cx="2309813" cy="143827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813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16129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Вивести всі стовпчики таблиці CUR_EXCH_RATE_HISTORY у схемі “UTIL” за допомогою команди “SELECT”.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Очікуваний результат:SELECT *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FROM UTIL.CUR_EXCH_RATE_HISTORY;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(Запит повинен виводити таблицю).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467100" cy="790315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7903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Перевірити працездатність таблиці </w:t>
            </w:r>
            <w:r w:rsidDel="00000000" w:rsidR="00000000" w:rsidRPr="00000000">
              <w:rPr>
                <w:rtl w:val="0"/>
              </w:rPr>
              <w:t xml:space="preserve">CUR_EXCH_RATE_HISTORY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в виведенні інформації за запитом (вивести один стовпчик).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результат: вивести будь які дані з таблички  </w:t>
            </w:r>
            <w:r w:rsidDel="00000000" w:rsidR="00000000" w:rsidRPr="00000000">
              <w:rPr>
                <w:color w:val="ff0000"/>
                <w:rtl w:val="0"/>
              </w:rPr>
              <w:t xml:space="preserve">CUR_EXCH_RATE_HISTORY.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771775" cy="1400175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400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Додати до таблиці тестові дані з Dual.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 результат: в таблицю додано рядок з тестовими даними з Dual.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Пасько О.О.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62075" cy="371475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371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27940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Додати до таблиці помилкові тестові дані.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 результат: виникнення помилки - Check constraint …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11303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Додати до таблиці несумісні тестові дані.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Очікуваний результат: виникнення помилки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96520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Додати до таблиці невірну кількість символів які зазначені в максимальній кількості BYTE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Пасько О.О.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505200" cy="67310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Виконано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