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3CBF" w14:textId="355D12D3" w:rsidR="00693AB8" w:rsidRDefault="009A657E">
      <w:r w:rsidRPr="009A657E">
        <w:drawing>
          <wp:inline distT="0" distB="0" distL="0" distR="0" wp14:anchorId="4EA80BA2" wp14:editId="39547595">
            <wp:extent cx="5943600" cy="3799840"/>
            <wp:effectExtent l="0" t="0" r="0" b="0"/>
            <wp:docPr id="769956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56006" name="Picture 1" descr="A screenshot of a computer&#10;&#10;Description automatically generated"/>
                    <pic:cNvPicPr/>
                  </pic:nvPicPr>
                  <pic:blipFill>
                    <a:blip r:embed="rId5"/>
                    <a:stretch>
                      <a:fillRect/>
                    </a:stretch>
                  </pic:blipFill>
                  <pic:spPr>
                    <a:xfrm>
                      <a:off x="0" y="0"/>
                      <a:ext cx="5943600" cy="3799840"/>
                    </a:xfrm>
                    <a:prstGeom prst="rect">
                      <a:avLst/>
                    </a:prstGeom>
                  </pic:spPr>
                </pic:pic>
              </a:graphicData>
            </a:graphic>
          </wp:inline>
        </w:drawing>
      </w:r>
    </w:p>
    <w:p w14:paraId="55477512" w14:textId="77777777" w:rsidR="009A657E" w:rsidRDefault="009A657E"/>
    <w:p w14:paraId="41D6BEF6" w14:textId="77777777" w:rsidR="009A657E" w:rsidRDefault="009A657E"/>
    <w:p w14:paraId="58CE0757" w14:textId="77777777" w:rsidR="009A657E" w:rsidRDefault="009A657E"/>
    <w:p w14:paraId="5D86EAA6" w14:textId="4EB0E6CE" w:rsidR="009A657E" w:rsidRDefault="009A657E">
      <w:r>
        <w:t>Make Payment</w:t>
      </w:r>
    </w:p>
    <w:p w14:paraId="746CE81F" w14:textId="40477563" w:rsidR="009A657E" w:rsidRDefault="009A657E" w:rsidP="009A657E">
      <w:pPr>
        <w:pStyle w:val="ListParagraph"/>
        <w:numPr>
          <w:ilvl w:val="0"/>
          <w:numId w:val="1"/>
        </w:numPr>
      </w:pPr>
      <w:r>
        <w:t xml:space="preserve">Make Payment will be a generalization with an included use case of authenticating the purchase. 3 different specializations of Make Payment (credit card, PayPal, and direct deposit) to accommodate for different payment methods. Each respective institution will have their systems connected to the payment processing system to allow refunds and purchases. </w:t>
      </w:r>
    </w:p>
    <w:sectPr w:rsidR="009A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E90"/>
    <w:multiLevelType w:val="hybridMultilevel"/>
    <w:tmpl w:val="FD5E94F2"/>
    <w:lvl w:ilvl="0" w:tplc="0E927E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67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7E"/>
    <w:rsid w:val="00336918"/>
    <w:rsid w:val="00693AB8"/>
    <w:rsid w:val="006B7837"/>
    <w:rsid w:val="009246EF"/>
    <w:rsid w:val="009A6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F073B5"/>
  <w15:chartTrackingRefBased/>
  <w15:docId w15:val="{019EF8C5-E589-1241-81EC-BFEC2EB1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Kevinh</dc:creator>
  <cp:keywords/>
  <dc:description/>
  <cp:lastModifiedBy>Nguyen, Kevinh</cp:lastModifiedBy>
  <cp:revision>1</cp:revision>
  <dcterms:created xsi:type="dcterms:W3CDTF">2024-02-09T18:13:00Z</dcterms:created>
  <dcterms:modified xsi:type="dcterms:W3CDTF">2024-02-09T18:17:00Z</dcterms:modified>
</cp:coreProperties>
</file>