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2C68F112" w:rsidR="00C24C68" w:rsidRPr="00E4765B" w:rsidRDefault="00C54CFD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>Activating SAML sample in BA-server</w:t>
      </w:r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CA3F081" w14:textId="2796EDA4" w:rsidR="00987D69" w:rsidRDefault="00987D6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 w:rsidRPr="00987D69">
        <w:rPr>
          <w:rStyle w:val="eop"/>
          <w:rFonts w:ascii="Calibri" w:hAnsi="Calibri" w:cs="Tahoma"/>
          <w:b/>
          <w:sz w:val="22"/>
          <w:szCs w:val="22"/>
        </w:rPr>
        <w:t>Note</w:t>
      </w:r>
      <w:r>
        <w:rPr>
          <w:rStyle w:val="eop"/>
          <w:rFonts w:ascii="Calibri" w:hAnsi="Calibri" w:cs="Tahoma"/>
          <w:sz w:val="22"/>
          <w:szCs w:val="22"/>
        </w:rPr>
        <w:t>: Activating SAML sample explains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</w:t>
      </w:r>
      <w:r>
        <w:rPr>
          <w:rStyle w:val="eop"/>
          <w:rFonts w:ascii="Calibri" w:hAnsi="Calibri" w:cs="Tahoma"/>
          <w:sz w:val="22"/>
          <w:szCs w:val="22"/>
        </w:rPr>
        <w:t>how to enable the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SAML logic</w:t>
      </w:r>
      <w:r>
        <w:rPr>
          <w:rStyle w:val="eop"/>
          <w:rFonts w:ascii="Calibri" w:hAnsi="Calibri" w:cs="Tahoma"/>
          <w:sz w:val="22"/>
          <w:szCs w:val="22"/>
        </w:rPr>
        <w:t>,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</w:t>
      </w:r>
      <w:r w:rsidRPr="00987D69">
        <w:rPr>
          <w:rStyle w:val="eop"/>
          <w:rFonts w:ascii="Calibri" w:hAnsi="Calibri" w:cs="Tahoma"/>
          <w:b/>
          <w:sz w:val="22"/>
          <w:szCs w:val="22"/>
        </w:rPr>
        <w:t>regardless</w:t>
      </w:r>
      <w:r w:rsidRPr="00987D69">
        <w:rPr>
          <w:rStyle w:val="eop"/>
          <w:rFonts w:ascii="Calibri" w:hAnsi="Calibri" w:cs="Tahoma"/>
          <w:sz w:val="22"/>
          <w:szCs w:val="22"/>
        </w:rPr>
        <w:t xml:space="preserve"> of which </w:t>
      </w:r>
      <w:proofErr w:type="spellStart"/>
      <w:r w:rsidRPr="00987D69">
        <w:rPr>
          <w:rStyle w:val="eop"/>
          <w:rFonts w:ascii="Calibri" w:hAnsi="Calibri" w:cs="Tahoma"/>
          <w:sz w:val="22"/>
          <w:szCs w:val="22"/>
        </w:rPr>
        <w:t>IdP</w:t>
      </w:r>
      <w:proofErr w:type="spellEnd"/>
      <w:r w:rsidRPr="00987D69">
        <w:rPr>
          <w:rStyle w:val="eop"/>
          <w:rFonts w:ascii="Calibri" w:hAnsi="Calibri" w:cs="Tahoma"/>
          <w:sz w:val="22"/>
          <w:szCs w:val="22"/>
        </w:rPr>
        <w:t xml:space="preserve"> we choose to use as a means to </w:t>
      </w:r>
      <w:r>
        <w:rPr>
          <w:rStyle w:val="eop"/>
          <w:rFonts w:ascii="Calibri" w:hAnsi="Calibri" w:cs="Tahoma"/>
          <w:sz w:val="22"/>
          <w:szCs w:val="22"/>
        </w:rPr>
        <w:t xml:space="preserve">perform user </w:t>
      </w:r>
      <w:r w:rsidRPr="00987D69">
        <w:rPr>
          <w:rStyle w:val="eop"/>
          <w:rFonts w:ascii="Calibri" w:hAnsi="Calibri" w:cs="Tahoma"/>
          <w:sz w:val="22"/>
          <w:szCs w:val="22"/>
        </w:rPr>
        <w:t>authenticat</w:t>
      </w:r>
      <w:r>
        <w:rPr>
          <w:rStyle w:val="eop"/>
          <w:rFonts w:ascii="Calibri" w:hAnsi="Calibri" w:cs="Tahoma"/>
          <w:sz w:val="22"/>
          <w:szCs w:val="22"/>
        </w:rPr>
        <w:t>ion</w:t>
      </w:r>
    </w:p>
    <w:p w14:paraId="184E5A0F" w14:textId="77777777" w:rsidR="00987D69" w:rsidRDefault="00987D69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165D0912" w:rsidR="00E4765B" w:rsidRPr="00A4761A" w:rsidRDefault="004B1614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A4761A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A4761A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A4761A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4722"/>
      </w:tblGrid>
      <w:tr w:rsidR="00C24C68" w14:paraId="1B6E3CB8" w14:textId="77777777" w:rsidTr="00A108D1">
        <w:tc>
          <w:tcPr>
            <w:tcW w:w="209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1701" w:type="dxa"/>
          </w:tcPr>
          <w:p w14:paraId="7C588695" w14:textId="0BC7B691" w:rsidR="00C24C68" w:rsidRPr="007E5C19" w:rsidRDefault="008202E2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r w:rsidR="00C24C68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proofErr w:type="gramStart"/>
            <w:r w:rsidR="00C54CFD">
              <w:rPr>
                <w:rStyle w:val="Hyperlink"/>
                <w:rFonts w:ascii="Calibri" w:hAnsi="Calibri" w:cs="Tahoma"/>
                <w:sz w:val="22"/>
                <w:szCs w:val="22"/>
              </w:rPr>
              <w:t xml:space="preserve"> ,</w:t>
            </w:r>
            <w:proofErr w:type="gramEnd"/>
            <w:r w:rsidR="00C54CFD">
              <w:rPr>
                <w:rStyle w:val="Hyperlink"/>
                <w:rFonts w:ascii="Calibri" w:hAnsi="Calibri" w:cs="Tahoma"/>
                <w:sz w:val="22"/>
                <w:szCs w:val="22"/>
              </w:rPr>
              <w:t xml:space="preserve"> OKTA, …</w:t>
            </w:r>
          </w:p>
        </w:tc>
        <w:tc>
          <w:tcPr>
            <w:tcW w:w="4722" w:type="dxa"/>
          </w:tcPr>
          <w:p w14:paraId="2CD8FCFD" w14:textId="04697523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C54CFD" w:rsidRPr="00C54CFD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C54CFD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</w:p>
        </w:tc>
      </w:tr>
      <w:tr w:rsidR="00C24C68" w14:paraId="2BE6DA98" w14:textId="77777777" w:rsidTr="00A108D1">
        <w:tc>
          <w:tcPr>
            <w:tcW w:w="209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1701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722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A108D1">
        <w:tc>
          <w:tcPr>
            <w:tcW w:w="209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1701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722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13A93827" w14:textId="77777777" w:rsidR="00333A4F" w:rsidRDefault="00333A4F" w:rsidP="0055115A">
      <w:pPr>
        <w:spacing w:line="276" w:lineRule="auto"/>
        <w:rPr>
          <w:rFonts w:ascii="Calibri" w:hAnsi="Calibri" w:cs="Courier New"/>
        </w:rPr>
      </w:pPr>
    </w:p>
    <w:p w14:paraId="5E2DA73E" w14:textId="77777777" w:rsidR="0055115A" w:rsidRDefault="0055115A" w:rsidP="0055115A">
      <w:pPr>
        <w:spacing w:line="276" w:lineRule="auto"/>
        <w:rPr>
          <w:rFonts w:ascii="Calibri" w:hAnsi="Calibri" w:cs="Courier New"/>
        </w:rPr>
      </w:pPr>
    </w:p>
    <w:p w14:paraId="4F211C5C" w14:textId="564942FF" w:rsidR="00790526" w:rsidRDefault="00790526" w:rsidP="0055115A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Pre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-requisites</w:t>
      </w: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for</w:t>
      </w:r>
      <w:r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 authentication provider sample</w:t>
      </w:r>
    </w:p>
    <w:p w14:paraId="48305DBB" w14:textId="77777777" w:rsidR="00790526" w:rsidRDefault="00790526" w:rsidP="0055115A">
      <w:pPr>
        <w:spacing w:line="276" w:lineRule="auto"/>
        <w:rPr>
          <w:rFonts w:ascii="Calibri" w:hAnsi="Calibri" w:cs="Courier New"/>
        </w:rPr>
      </w:pPr>
    </w:p>
    <w:p w14:paraId="00E13EFB" w14:textId="77777777" w:rsidR="00790526" w:rsidRDefault="00790526" w:rsidP="0055115A">
      <w:pPr>
        <w:spacing w:line="276" w:lineRule="auto"/>
        <w:rPr>
          <w:rFonts w:ascii="Calibri" w:hAnsi="Calibri" w:cs="Courier New"/>
        </w:rPr>
      </w:pPr>
    </w:p>
    <w:p w14:paraId="4985BCB2" w14:textId="375F8B1B" w:rsidR="00790526" w:rsidRPr="00790526" w:rsidRDefault="00790526" w:rsidP="00790526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Complete </w:t>
      </w:r>
      <w:r w:rsidRPr="00790526">
        <w:rPr>
          <w:rFonts w:ascii="Calibri" w:hAnsi="Calibri" w:cs="Courier New"/>
          <w:b/>
          <w:sz w:val="22"/>
          <w:szCs w:val="22"/>
        </w:rPr>
        <w:t>one of</w:t>
      </w:r>
      <w:r w:rsidRPr="00790526">
        <w:rPr>
          <w:rFonts w:ascii="Calibri" w:hAnsi="Calibri" w:cs="Courier New"/>
          <w:sz w:val="22"/>
          <w:szCs w:val="22"/>
        </w:rPr>
        <w:t xml:space="preserve"> the following documentations:</w:t>
      </w:r>
    </w:p>
    <w:p w14:paraId="36555C44" w14:textId="23D85EC2" w:rsidR="00790526" w:rsidRP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“Registering in </w:t>
      </w:r>
      <w:proofErr w:type="spellStart"/>
      <w:r w:rsidRPr="00790526">
        <w:rPr>
          <w:rFonts w:ascii="Calibri" w:hAnsi="Calibri" w:cs="Courier New"/>
          <w:sz w:val="22"/>
          <w:szCs w:val="22"/>
        </w:rPr>
        <w:t>SSOCircle</w:t>
      </w:r>
      <w:proofErr w:type="spellEnd"/>
      <w:r w:rsidRPr="00790526">
        <w:rPr>
          <w:rFonts w:ascii="Calibri" w:hAnsi="Calibri" w:cs="Courier New"/>
          <w:sz w:val="22"/>
          <w:szCs w:val="22"/>
        </w:rPr>
        <w:t xml:space="preserve">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3E53D889" w14:textId="67A35ADA" w:rsid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>Registering in OKTA-</w:t>
      </w:r>
      <w:r w:rsidRPr="00790526">
        <w:rPr>
          <w:rFonts w:ascii="Calibri" w:hAnsi="Calibri" w:cs="Courier New"/>
          <w:sz w:val="22"/>
          <w:szCs w:val="22"/>
        </w:rPr>
        <w:t xml:space="preserve">developer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41C0CE92" w14:textId="6FB02DDB" w:rsidR="00101A0C" w:rsidRDefault="00101A0C" w:rsidP="00101A0C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 xml:space="preserve">Registering in </w:t>
      </w:r>
      <w:proofErr w:type="spellStart"/>
      <w:r>
        <w:rPr>
          <w:rFonts w:ascii="Calibri" w:hAnsi="Calibri" w:cs="Courier New"/>
          <w:sz w:val="22"/>
          <w:szCs w:val="22"/>
        </w:rPr>
        <w:t>PingIdentity</w:t>
      </w:r>
      <w:proofErr w:type="spellEnd"/>
      <w:r w:rsidRPr="00790526">
        <w:rPr>
          <w:rFonts w:ascii="Calibri" w:hAnsi="Calibri" w:cs="Courier New"/>
          <w:sz w:val="22"/>
          <w:szCs w:val="22"/>
        </w:rPr>
        <w:t xml:space="preserve">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54DC0CF0" w14:textId="474B565E" w:rsidR="00101A0C" w:rsidRDefault="00101A0C" w:rsidP="00101A0C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 xml:space="preserve">Registering in </w:t>
      </w:r>
      <w:proofErr w:type="spellStart"/>
      <w:r>
        <w:rPr>
          <w:rFonts w:ascii="Calibri" w:hAnsi="Calibri" w:cs="Courier New"/>
          <w:sz w:val="22"/>
          <w:szCs w:val="22"/>
        </w:rPr>
        <w:t>Salesforce</w:t>
      </w:r>
      <w:proofErr w:type="spellEnd"/>
      <w:r>
        <w:rPr>
          <w:rFonts w:ascii="Calibri" w:hAnsi="Calibri" w:cs="Courier New"/>
          <w:sz w:val="22"/>
          <w:szCs w:val="22"/>
        </w:rPr>
        <w:t>-</w:t>
      </w:r>
      <w:r w:rsidRPr="00790526">
        <w:rPr>
          <w:rFonts w:ascii="Calibri" w:hAnsi="Calibri" w:cs="Courier New"/>
          <w:sz w:val="22"/>
          <w:szCs w:val="22"/>
        </w:rPr>
        <w:t xml:space="preserve">developer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38842D0B" w14:textId="52D6C648" w:rsidR="00101A0C" w:rsidRPr="00101A0C" w:rsidRDefault="00101A0C" w:rsidP="00101A0C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>Registering in MS ADFS</w:t>
      </w:r>
      <w:r w:rsidR="00B600E1">
        <w:rPr>
          <w:rFonts w:ascii="Calibri" w:hAnsi="Calibri" w:cs="Courier New"/>
          <w:sz w:val="22"/>
          <w:szCs w:val="22"/>
        </w:rPr>
        <w:t xml:space="preserve"> 3.0</w:t>
      </w:r>
      <w:r w:rsidRPr="00790526">
        <w:rPr>
          <w:rFonts w:ascii="Calibri" w:hAnsi="Calibri" w:cs="Courier New"/>
          <w:sz w:val="22"/>
          <w:szCs w:val="22"/>
        </w:rPr>
        <w:t xml:space="preserve">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>”</w:t>
      </w:r>
    </w:p>
    <w:p w14:paraId="4A01BDBF" w14:textId="77777777" w:rsidR="00790526" w:rsidRPr="00790526" w:rsidRDefault="00790526" w:rsidP="00790526">
      <w:pPr>
        <w:pStyle w:val="ListParagraph"/>
        <w:spacing w:line="276" w:lineRule="auto"/>
        <w:ind w:left="1440"/>
        <w:rPr>
          <w:rFonts w:ascii="Calibri" w:hAnsi="Calibri" w:cs="Courier New"/>
          <w:sz w:val="22"/>
          <w:szCs w:val="22"/>
        </w:rPr>
      </w:pPr>
    </w:p>
    <w:p w14:paraId="1EB99065" w14:textId="77777777" w:rsidR="00790526" w:rsidRPr="00790526" w:rsidRDefault="00790526" w:rsidP="00790526">
      <w:pPr>
        <w:pStyle w:val="ListParagraph"/>
        <w:spacing w:line="276" w:lineRule="auto"/>
        <w:ind w:left="1440"/>
        <w:rPr>
          <w:rFonts w:ascii="Calibri" w:hAnsi="Calibri" w:cs="Courier New"/>
          <w:sz w:val="22"/>
          <w:szCs w:val="22"/>
        </w:rPr>
      </w:pPr>
    </w:p>
    <w:p w14:paraId="0A0FE464" w14:textId="07566481" w:rsidR="00790526" w:rsidRPr="00790526" w:rsidRDefault="00790526" w:rsidP="00790526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Have the f</w:t>
      </w:r>
      <w:r>
        <w:rPr>
          <w:rFonts w:ascii="Calibri" w:hAnsi="Calibri" w:cs="Courier New"/>
          <w:sz w:val="22"/>
          <w:szCs w:val="22"/>
        </w:rPr>
        <w:t>ollowing 3 items of information</w:t>
      </w:r>
      <w:r w:rsidRPr="00790526">
        <w:rPr>
          <w:rFonts w:ascii="Calibri" w:hAnsi="Calibri" w:cs="Courier New"/>
          <w:sz w:val="22"/>
          <w:szCs w:val="22"/>
        </w:rPr>
        <w:t>:</w:t>
      </w:r>
    </w:p>
    <w:p w14:paraId="4FE531C8" w14:textId="73F78E50" w:rsidR="00790526" w:rsidRP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>The URL for the chosen</w:t>
      </w:r>
      <w:r>
        <w:rPr>
          <w:rFonts w:ascii="Calibri" w:hAnsi="Calibri" w:cs="Courier New"/>
          <w:sz w:val="22"/>
          <w:szCs w:val="22"/>
        </w:rPr>
        <w:t xml:space="preserve"> 3</w:t>
      </w:r>
      <w:r w:rsidRPr="00790526">
        <w:rPr>
          <w:rFonts w:ascii="Calibri" w:hAnsi="Calibri" w:cs="Courier New"/>
          <w:sz w:val="22"/>
          <w:szCs w:val="22"/>
          <w:vertAlign w:val="superscript"/>
        </w:rPr>
        <w:t>rd</w:t>
      </w:r>
      <w:r>
        <w:rPr>
          <w:rFonts w:ascii="Calibri" w:hAnsi="Calibri" w:cs="Courier New"/>
          <w:sz w:val="22"/>
          <w:szCs w:val="22"/>
        </w:rPr>
        <w:t xml:space="preserve"> party identification provider (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>
        <w:rPr>
          <w:rFonts w:ascii="Calibri" w:hAnsi="Calibri" w:cs="Courier New"/>
          <w:sz w:val="22"/>
          <w:szCs w:val="22"/>
        </w:rPr>
        <w:t>)</w:t>
      </w:r>
    </w:p>
    <w:p w14:paraId="7C4A2335" w14:textId="4F0947B0" w:rsidR="00790526" w:rsidRPr="00790526" w:rsidRDefault="00790526" w:rsidP="0079052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The </w:t>
      </w:r>
      <w:r w:rsidR="005F0E43">
        <w:rPr>
          <w:rFonts w:ascii="Calibri" w:hAnsi="Calibri" w:cs="Courier New"/>
          <w:sz w:val="22"/>
          <w:szCs w:val="22"/>
        </w:rPr>
        <w:t>absolute</w:t>
      </w:r>
      <w:r w:rsidRPr="00790526">
        <w:rPr>
          <w:rFonts w:ascii="Calibri" w:hAnsi="Calibri" w:cs="Courier New"/>
          <w:sz w:val="22"/>
          <w:szCs w:val="22"/>
        </w:rPr>
        <w:t xml:space="preserve"> path to the chosen’s </w:t>
      </w:r>
      <w:proofErr w:type="spellStart"/>
      <w:r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Pr="00790526">
        <w:rPr>
          <w:rFonts w:ascii="Calibri" w:hAnsi="Calibri" w:cs="Courier New"/>
          <w:sz w:val="22"/>
          <w:szCs w:val="22"/>
        </w:rPr>
        <w:t xml:space="preserve"> metadata xml file </w:t>
      </w:r>
    </w:p>
    <w:p w14:paraId="2AA4E264" w14:textId="3B79393E" w:rsidR="00790526" w:rsidRDefault="00790526" w:rsidP="008C3046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790526">
        <w:rPr>
          <w:rFonts w:ascii="Calibri" w:hAnsi="Calibri" w:cs="Courier New"/>
          <w:sz w:val="22"/>
          <w:szCs w:val="22"/>
        </w:rPr>
        <w:t xml:space="preserve">The </w:t>
      </w:r>
      <w:r w:rsidR="005F0E43">
        <w:rPr>
          <w:rFonts w:ascii="Calibri" w:hAnsi="Calibri" w:cs="Courier New"/>
          <w:sz w:val="22"/>
          <w:szCs w:val="22"/>
        </w:rPr>
        <w:t>absolute</w:t>
      </w:r>
      <w:r w:rsidRPr="00790526">
        <w:rPr>
          <w:rFonts w:ascii="Calibri" w:hAnsi="Calibri" w:cs="Courier New"/>
          <w:sz w:val="22"/>
          <w:szCs w:val="22"/>
        </w:rPr>
        <w:t xml:space="preserve"> path </w:t>
      </w:r>
      <w:r w:rsidR="00101A0C">
        <w:rPr>
          <w:rFonts w:ascii="Calibri" w:hAnsi="Calibri" w:cs="Courier New"/>
          <w:sz w:val="22"/>
          <w:szCs w:val="22"/>
        </w:rPr>
        <w:t>to Pentaho SP metadata xml file</w:t>
      </w:r>
    </w:p>
    <w:p w14:paraId="6CA61B7B" w14:textId="2A8D9420" w:rsidR="00101A0C" w:rsidRPr="00790526" w:rsidRDefault="00101A0C" w:rsidP="00101A0C">
      <w:pPr>
        <w:pStyle w:val="ListParagraph"/>
        <w:numPr>
          <w:ilvl w:val="2"/>
          <w:numId w:val="18"/>
        </w:numPr>
        <w:spacing w:line="276" w:lineRule="auto"/>
        <w:rPr>
          <w:rFonts w:ascii="Calibri" w:hAnsi="Calibri" w:cs="Courier New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 xml:space="preserve">” folder. Inside it you will find a </w:t>
      </w:r>
      <w:r w:rsidRPr="00B600E1">
        <w:rPr>
          <w:rFonts w:ascii="Calibri" w:hAnsi="Calibri"/>
          <w:sz w:val="22"/>
          <w:szCs w:val="22"/>
          <w:u w:val="single"/>
        </w:rPr>
        <w:t>standard</w:t>
      </w:r>
      <w:r>
        <w:rPr>
          <w:rFonts w:ascii="Calibri" w:hAnsi="Calibri"/>
          <w:sz w:val="22"/>
          <w:szCs w:val="22"/>
        </w:rPr>
        <w:t xml:space="preserve"> Pentaho SP metadata xml</w:t>
      </w:r>
      <w:r w:rsidR="00B600E1">
        <w:rPr>
          <w:rFonts w:ascii="Calibri" w:hAnsi="Calibri"/>
          <w:sz w:val="22"/>
          <w:szCs w:val="22"/>
        </w:rPr>
        <w:t xml:space="preserve"> for download</w:t>
      </w:r>
      <w:r>
        <w:rPr>
          <w:rFonts w:ascii="Calibri" w:hAnsi="Calibri"/>
          <w:sz w:val="22"/>
          <w:szCs w:val="22"/>
        </w:rPr>
        <w:t xml:space="preserve">. </w:t>
      </w:r>
    </w:p>
    <w:p w14:paraId="5C39D83B" w14:textId="77777777" w:rsidR="00790526" w:rsidRPr="00790526" w:rsidRDefault="00790526" w:rsidP="00790526">
      <w:pPr>
        <w:spacing w:line="276" w:lineRule="auto"/>
        <w:rPr>
          <w:rFonts w:ascii="Calibri" w:hAnsi="Calibri" w:cs="Courier New"/>
        </w:rPr>
      </w:pPr>
    </w:p>
    <w:p w14:paraId="128DD51F" w14:textId="77777777" w:rsidR="00790526" w:rsidRDefault="00790526" w:rsidP="0055115A">
      <w:pPr>
        <w:spacing w:line="276" w:lineRule="auto"/>
        <w:rPr>
          <w:rFonts w:ascii="Calibri" w:hAnsi="Calibri" w:cs="Courier New"/>
        </w:rPr>
      </w:pPr>
    </w:p>
    <w:p w14:paraId="23583416" w14:textId="4406DD51" w:rsidR="00790526" w:rsidRPr="00B600E1" w:rsidRDefault="00B600E1" w:rsidP="00B600E1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Fonts w:ascii="Calibri" w:hAnsi="Calibri" w:cs="Courier New"/>
          <w:sz w:val="22"/>
          <w:szCs w:val="22"/>
        </w:rPr>
        <w:t>Pentaho-SAML OSGI .</w:t>
      </w:r>
      <w:proofErr w:type="spellStart"/>
      <w:r>
        <w:rPr>
          <w:rFonts w:ascii="Calibri" w:hAnsi="Calibri" w:cs="Courier New"/>
          <w:sz w:val="22"/>
          <w:szCs w:val="22"/>
        </w:rPr>
        <w:t>kar</w:t>
      </w:r>
      <w:proofErr w:type="spellEnd"/>
      <w:r>
        <w:rPr>
          <w:rFonts w:ascii="Calibri" w:hAnsi="Calibri" w:cs="Courier New"/>
          <w:sz w:val="22"/>
          <w:szCs w:val="22"/>
        </w:rPr>
        <w:t xml:space="preserve"> file</w:t>
      </w:r>
    </w:p>
    <w:p w14:paraId="673940A0" w14:textId="4C6777D5" w:rsidR="00B600E1" w:rsidRPr="00B600E1" w:rsidRDefault="007869F0" w:rsidP="00B600E1">
      <w:pPr>
        <w:pStyle w:val="ListParagraph"/>
        <w:numPr>
          <w:ilvl w:val="1"/>
          <w:numId w:val="18"/>
        </w:num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g</w:t>
      </w:r>
      <w:r w:rsidR="00B600E1" w:rsidRPr="00B600E1">
        <w:rPr>
          <w:rStyle w:val="normaltextrun"/>
          <w:rFonts w:ascii="Courier New" w:hAnsi="Courier New" w:cs="Courier New"/>
          <w:sz w:val="22"/>
          <w:szCs w:val="22"/>
        </w:rPr>
        <w:t>it</w:t>
      </w:r>
      <w:proofErr w:type="spellEnd"/>
      <w:proofErr w:type="gramEnd"/>
      <w:r w:rsidR="00B600E1" w:rsidRPr="00B600E1">
        <w:rPr>
          <w:rStyle w:val="normaltextrun"/>
          <w:rFonts w:ascii="Courier New" w:hAnsi="Courier New" w:cs="Courier New"/>
          <w:sz w:val="22"/>
          <w:szCs w:val="22"/>
        </w:rPr>
        <w:t xml:space="preserve"> clone</w:t>
      </w:r>
      <w:r w:rsidR="00B600E1">
        <w:rPr>
          <w:rStyle w:val="normaltextrun"/>
          <w:rFonts w:ascii="Calibri" w:hAnsi="Calibri" w:cs="Tahoma"/>
          <w:sz w:val="22"/>
          <w:szCs w:val="22"/>
        </w:rPr>
        <w:t xml:space="preserve"> </w:t>
      </w:r>
      <w:r w:rsidR="00B600E1" w:rsidRPr="00B600E1">
        <w:rPr>
          <w:rStyle w:val="normaltextrun"/>
          <w:rFonts w:ascii="Calibri" w:hAnsi="Calibri" w:cs="Tahoma"/>
          <w:sz w:val="22"/>
          <w:szCs w:val="22"/>
        </w:rPr>
        <w:t>https://github.com/pentaho/pentaho-engineering-samples</w:t>
      </w:r>
    </w:p>
    <w:p w14:paraId="470D627B" w14:textId="386CF2BB" w:rsidR="00B600E1" w:rsidRPr="00B600E1" w:rsidRDefault="00B600E1" w:rsidP="00B600E1">
      <w:pPr>
        <w:pStyle w:val="ListParagraph"/>
        <w:numPr>
          <w:ilvl w:val="1"/>
          <w:numId w:val="18"/>
        </w:num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sz w:val="22"/>
          <w:szCs w:val="22"/>
        </w:rPr>
        <w:t>Navigate to /</w:t>
      </w:r>
      <w:r w:rsidRPr="00B600E1">
        <w:rPr>
          <w:rStyle w:val="normaltextrun"/>
          <w:rFonts w:ascii="Calibri" w:hAnsi="Calibri" w:cs="Tahoma"/>
          <w:sz w:val="22"/>
          <w:szCs w:val="22"/>
        </w:rPr>
        <w:t>Samples for Extending Pentaho/Reference Implementations/Security/SAML 2.0/</w:t>
      </w:r>
    </w:p>
    <w:p w14:paraId="5552A2C9" w14:textId="27CCBAD4" w:rsidR="00B600E1" w:rsidRPr="00B600E1" w:rsidRDefault="00B600E1" w:rsidP="00B600E1">
      <w:pPr>
        <w:pStyle w:val="ListParagraph"/>
        <w:numPr>
          <w:ilvl w:val="1"/>
          <w:numId w:val="18"/>
        </w:num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sz w:val="22"/>
          <w:szCs w:val="22"/>
        </w:rPr>
        <w:t>Maven build the .</w:t>
      </w:r>
      <w:proofErr w:type="spellStart"/>
      <w:r>
        <w:rPr>
          <w:rStyle w:val="normaltextrun"/>
          <w:rFonts w:ascii="Calibri" w:hAnsi="Calibri" w:cs="Tahoma"/>
          <w:sz w:val="22"/>
          <w:szCs w:val="22"/>
        </w:rPr>
        <w:t>kar</w:t>
      </w:r>
      <w:proofErr w:type="spellEnd"/>
      <w:r>
        <w:rPr>
          <w:rStyle w:val="normaltextrun"/>
          <w:rFonts w:ascii="Calibri" w:hAnsi="Calibri" w:cs="Tahoma"/>
          <w:sz w:val="22"/>
          <w:szCs w:val="22"/>
        </w:rPr>
        <w:t xml:space="preserve"> file </w:t>
      </w:r>
      <w:proofErr w:type="gramStart"/>
      <w:r>
        <w:rPr>
          <w:rStyle w:val="normaltextrun"/>
          <w:rFonts w:ascii="Calibri" w:hAnsi="Calibri" w:cs="Tahoma"/>
          <w:sz w:val="22"/>
          <w:szCs w:val="22"/>
        </w:rPr>
        <w:t>( “</w:t>
      </w:r>
      <w:proofErr w:type="gramEnd"/>
      <w:r w:rsidRPr="00B600E1">
        <w:rPr>
          <w:rStyle w:val="normaltextrun"/>
          <w:rFonts w:ascii="Courier New" w:hAnsi="Courier New" w:cs="Courier New"/>
          <w:sz w:val="22"/>
          <w:szCs w:val="22"/>
        </w:rPr>
        <w:t>maven package</w:t>
      </w:r>
      <w:r>
        <w:rPr>
          <w:rStyle w:val="normaltextrun"/>
          <w:rFonts w:ascii="Calibri" w:hAnsi="Calibri" w:cs="Tahoma"/>
          <w:sz w:val="22"/>
          <w:szCs w:val="22"/>
        </w:rPr>
        <w:t>” )</w:t>
      </w:r>
    </w:p>
    <w:p w14:paraId="5665545A" w14:textId="1C973DB1" w:rsidR="00B600E1" w:rsidRPr="00B600E1" w:rsidRDefault="00B600E1" w:rsidP="00B600E1">
      <w:pPr>
        <w:pStyle w:val="ListParagraph"/>
        <w:numPr>
          <w:ilvl w:val="1"/>
          <w:numId w:val="18"/>
        </w:num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sz w:val="22"/>
          <w:szCs w:val="22"/>
        </w:rPr>
        <w:t>OSGI .</w:t>
      </w:r>
      <w:proofErr w:type="spellStart"/>
      <w:r>
        <w:rPr>
          <w:rStyle w:val="normaltextrun"/>
          <w:rFonts w:ascii="Calibri" w:hAnsi="Calibri" w:cs="Tahoma"/>
          <w:sz w:val="22"/>
          <w:szCs w:val="22"/>
        </w:rPr>
        <w:t>kar</w:t>
      </w:r>
      <w:proofErr w:type="spellEnd"/>
      <w:r>
        <w:rPr>
          <w:rStyle w:val="normaltextrun"/>
          <w:rFonts w:ascii="Calibri" w:hAnsi="Calibri" w:cs="Tahoma"/>
          <w:sz w:val="22"/>
          <w:szCs w:val="22"/>
        </w:rPr>
        <w:t xml:space="preserve"> file built and created in (…)</w:t>
      </w:r>
      <w:r w:rsidR="007869F0">
        <w:rPr>
          <w:rStyle w:val="normaltextrun"/>
          <w:rFonts w:ascii="Calibri" w:hAnsi="Calibri" w:cs="Tahoma"/>
          <w:sz w:val="22"/>
          <w:szCs w:val="22"/>
        </w:rPr>
        <w:t>/SAML 2.0</w:t>
      </w:r>
      <w:r>
        <w:rPr>
          <w:rStyle w:val="normaltextrun"/>
          <w:rFonts w:ascii="Calibri" w:hAnsi="Calibri" w:cs="Tahoma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Tahoma"/>
          <w:sz w:val="22"/>
          <w:szCs w:val="22"/>
        </w:rPr>
        <w:t>pentaho</w:t>
      </w:r>
      <w:proofErr w:type="spellEnd"/>
      <w:r>
        <w:rPr>
          <w:rStyle w:val="normaltextrun"/>
          <w:rFonts w:ascii="Calibri" w:hAnsi="Calibri" w:cs="Tahoma"/>
          <w:sz w:val="22"/>
          <w:szCs w:val="22"/>
        </w:rPr>
        <w:t>-</w:t>
      </w:r>
      <w:proofErr w:type="spellStart"/>
      <w:r>
        <w:rPr>
          <w:rStyle w:val="normaltextrun"/>
          <w:rFonts w:ascii="Calibri" w:hAnsi="Calibri" w:cs="Tahoma"/>
          <w:sz w:val="22"/>
          <w:szCs w:val="22"/>
        </w:rPr>
        <w:t>saml</w:t>
      </w:r>
      <w:proofErr w:type="spellEnd"/>
      <w:r>
        <w:rPr>
          <w:rStyle w:val="normaltextrun"/>
          <w:rFonts w:ascii="Calibri" w:hAnsi="Calibri" w:cs="Tahoma"/>
          <w:sz w:val="22"/>
          <w:szCs w:val="22"/>
        </w:rPr>
        <w:t>-assembly/target</w:t>
      </w:r>
    </w:p>
    <w:p w14:paraId="0B8A43B2" w14:textId="09D305F0" w:rsidR="004B1614" w:rsidRPr="00A4761A" w:rsidRDefault="00790526" w:rsidP="0055115A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Preparing </w:t>
      </w:r>
      <w:r w:rsidR="0055115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BA-server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for</w:t>
      </w:r>
      <w:r w:rsidR="0055115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</w:t>
      </w:r>
      <w:r w:rsidR="009469FB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authentication provider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sample</w:t>
      </w:r>
    </w:p>
    <w:p w14:paraId="7347D55F" w14:textId="77777777" w:rsidR="00790526" w:rsidRDefault="00790526" w:rsidP="009469FB">
      <w:pPr>
        <w:spacing w:line="276" w:lineRule="auto"/>
        <w:jc w:val="both"/>
        <w:rPr>
          <w:rFonts w:ascii="Calibri" w:hAnsi="Calibri"/>
        </w:rPr>
      </w:pPr>
    </w:p>
    <w:p w14:paraId="2EE25D53" w14:textId="77777777" w:rsidR="005F0E43" w:rsidRDefault="005F0E43" w:rsidP="009469FB">
      <w:pPr>
        <w:spacing w:line="276" w:lineRule="auto"/>
        <w:jc w:val="both"/>
        <w:rPr>
          <w:rFonts w:ascii="Calibri" w:hAnsi="Calibri"/>
        </w:rPr>
      </w:pPr>
    </w:p>
    <w:p w14:paraId="739697BB" w14:textId="7F9788C6" w:rsidR="00790526" w:rsidRDefault="004B1614" w:rsidP="00A4761A">
      <w:p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b/>
          <w:sz w:val="22"/>
          <w:szCs w:val="22"/>
        </w:rPr>
        <w:t>Note</w:t>
      </w:r>
      <w:r w:rsidR="00A4761A" w:rsidRPr="00A4761A">
        <w:rPr>
          <w:rFonts w:ascii="Calibri" w:hAnsi="Calibri"/>
          <w:b/>
          <w:sz w:val="22"/>
          <w:szCs w:val="22"/>
        </w:rPr>
        <w:t xml:space="preserve"> 1</w:t>
      </w:r>
      <w:r w:rsidRPr="00A4761A">
        <w:rPr>
          <w:rFonts w:ascii="Calibri" w:hAnsi="Calibri"/>
          <w:b/>
          <w:sz w:val="22"/>
          <w:szCs w:val="22"/>
        </w:rPr>
        <w:t>:</w:t>
      </w:r>
      <w:r w:rsidRPr="00A4761A">
        <w:rPr>
          <w:rFonts w:ascii="Calibri" w:hAnsi="Calibri"/>
          <w:sz w:val="22"/>
          <w:szCs w:val="22"/>
        </w:rPr>
        <w:t xml:space="preserve"> Use BA-Server EE 6.0.0-GA build</w:t>
      </w:r>
    </w:p>
    <w:p w14:paraId="3D230009" w14:textId="77777777" w:rsidR="005F0E43" w:rsidRPr="00A4761A" w:rsidRDefault="005F0E43" w:rsidP="00A4761A">
      <w:pPr>
        <w:spacing w:line="276" w:lineRule="auto"/>
        <w:rPr>
          <w:rFonts w:ascii="Calibri" w:hAnsi="Calibri"/>
          <w:sz w:val="22"/>
          <w:szCs w:val="22"/>
        </w:rPr>
      </w:pPr>
    </w:p>
    <w:p w14:paraId="4F761FA5" w14:textId="6F1BFC9F" w:rsidR="004B1614" w:rsidRPr="00A4761A" w:rsidRDefault="004B1614" w:rsidP="009469FB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b/>
          <w:sz w:val="22"/>
          <w:szCs w:val="22"/>
        </w:rPr>
        <w:t>Note</w:t>
      </w:r>
      <w:r w:rsidR="00A4761A" w:rsidRPr="00A4761A">
        <w:rPr>
          <w:rFonts w:ascii="Calibri" w:hAnsi="Calibri"/>
          <w:b/>
          <w:sz w:val="22"/>
          <w:szCs w:val="22"/>
        </w:rPr>
        <w:t xml:space="preserve"> 2</w:t>
      </w:r>
      <w:r w:rsidRPr="00A4761A">
        <w:rPr>
          <w:rFonts w:ascii="Calibri" w:hAnsi="Calibri"/>
          <w:b/>
          <w:sz w:val="22"/>
          <w:szCs w:val="22"/>
        </w:rPr>
        <w:t xml:space="preserve">: </w:t>
      </w:r>
      <w:r w:rsidRPr="00A4761A">
        <w:rPr>
          <w:rFonts w:ascii="Calibri" w:hAnsi="Calibri"/>
          <w:sz w:val="22"/>
          <w:szCs w:val="22"/>
        </w:rPr>
        <w:t xml:space="preserve">This section includes preparation tasks, i.e. </w:t>
      </w:r>
      <w:r w:rsidRPr="00A4761A">
        <w:rPr>
          <w:rFonts w:ascii="Calibri" w:hAnsi="Calibri"/>
          <w:b/>
          <w:sz w:val="22"/>
          <w:szCs w:val="22"/>
          <w:u w:val="single"/>
        </w:rPr>
        <w:t>tasks that only need doing once</w:t>
      </w:r>
    </w:p>
    <w:p w14:paraId="661BCD70" w14:textId="77777777" w:rsidR="00B600E1" w:rsidRPr="00A4761A" w:rsidRDefault="00B600E1" w:rsidP="009469F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BBCD596" w14:textId="77777777" w:rsidR="00C54CFD" w:rsidRPr="00A4761A" w:rsidRDefault="00C54CFD" w:rsidP="00C54CFD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</w:t>
      </w:r>
      <w:proofErr w:type="spellStart"/>
      <w:r w:rsidRPr="00A4761A">
        <w:rPr>
          <w:rFonts w:ascii="Calibri" w:hAnsi="Calibri"/>
          <w:sz w:val="22"/>
          <w:szCs w:val="22"/>
        </w:rPr>
        <w:t>karaf</w:t>
      </w:r>
      <w:proofErr w:type="spellEnd"/>
      <w:r w:rsidRPr="00A4761A">
        <w:rPr>
          <w:rFonts w:ascii="Calibri" w:hAnsi="Calibri"/>
          <w:sz w:val="22"/>
          <w:szCs w:val="22"/>
        </w:rPr>
        <w:t>/</w:t>
      </w:r>
      <w:proofErr w:type="spellStart"/>
      <w:r w:rsidRPr="00A4761A">
        <w:rPr>
          <w:rFonts w:ascii="Calibri" w:hAnsi="Calibri"/>
          <w:sz w:val="22"/>
          <w:szCs w:val="22"/>
        </w:rPr>
        <w:t>etc</w:t>
      </w:r>
      <w:proofErr w:type="spellEnd"/>
      <w:r w:rsidRPr="00A4761A">
        <w:rPr>
          <w:rFonts w:ascii="Calibri" w:hAnsi="Calibri"/>
          <w:sz w:val="22"/>
          <w:szCs w:val="22"/>
        </w:rPr>
        <w:t>/</w:t>
      </w:r>
      <w:proofErr w:type="spellStart"/>
      <w:r w:rsidRPr="00A4761A">
        <w:rPr>
          <w:rFonts w:ascii="Calibri" w:hAnsi="Calibri"/>
          <w:sz w:val="22"/>
          <w:szCs w:val="22"/>
        </w:rPr>
        <w:t>custom.properties</w:t>
      </w:r>
      <w:proofErr w:type="spellEnd"/>
      <w:r w:rsidRPr="00A4761A">
        <w:rPr>
          <w:rFonts w:ascii="Calibri" w:hAnsi="Calibri"/>
          <w:sz w:val="22"/>
          <w:szCs w:val="22"/>
        </w:rPr>
        <w:t>:</w:t>
      </w:r>
    </w:p>
    <w:p w14:paraId="565AA30C" w14:textId="77777777" w:rsidR="00C54CFD" w:rsidRPr="00A4761A" w:rsidRDefault="00C54CFD" w:rsidP="00C54CFD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sz w:val="22"/>
          <w:szCs w:val="22"/>
        </w:rPr>
        <w:t>find</w:t>
      </w:r>
      <w:proofErr w:type="gramEnd"/>
      <w:r w:rsidRPr="00A4761A">
        <w:rPr>
          <w:rFonts w:ascii="Calibri" w:hAnsi="Calibri"/>
          <w:sz w:val="22"/>
          <w:szCs w:val="22"/>
        </w:rPr>
        <w:t xml:space="preserve"> </w:t>
      </w:r>
      <w:r w:rsidRPr="00A4761A">
        <w:rPr>
          <w:rFonts w:ascii="Courier New" w:hAnsi="Courier New" w:cs="Courier New"/>
          <w:sz w:val="22"/>
          <w:szCs w:val="22"/>
        </w:rPr>
        <w:t>“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org.springframework.security.context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, \”</w:t>
      </w:r>
      <w:r w:rsidRPr="00A4761A">
        <w:rPr>
          <w:rFonts w:ascii="Calibri" w:hAnsi="Calibri"/>
          <w:sz w:val="22"/>
          <w:szCs w:val="22"/>
        </w:rPr>
        <w:t xml:space="preserve"> and replace it with </w:t>
      </w:r>
      <w:r w:rsidRPr="00A4761A">
        <w:rPr>
          <w:rFonts w:ascii="Courier New" w:hAnsi="Courier New" w:cs="Courier New"/>
          <w:sz w:val="22"/>
          <w:szCs w:val="22"/>
        </w:rPr>
        <w:t>“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org.springframework.security.context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; version\="2.0.8.RELEASE", \”</w:t>
      </w:r>
    </w:p>
    <w:p w14:paraId="6E2DEF1B" w14:textId="77777777" w:rsidR="00C54CFD" w:rsidRPr="00A4761A" w:rsidRDefault="00C54CFD" w:rsidP="00C54CFD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 w:cs="Courier New"/>
          <w:sz w:val="22"/>
          <w:szCs w:val="22"/>
        </w:rPr>
        <w:t>below the line above add a new one:</w:t>
      </w:r>
      <w:r w:rsidRPr="00A4761A">
        <w:rPr>
          <w:rFonts w:ascii="Courier New" w:hAnsi="Courier New" w:cs="Courier New"/>
          <w:sz w:val="22"/>
          <w:szCs w:val="22"/>
        </w:rPr>
        <w:t xml:space="preserve"> “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org.springframework.security.ui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; version\="2.0.8.RELEASE", \”</w:t>
      </w:r>
    </w:p>
    <w:p w14:paraId="733AC04A" w14:textId="77777777" w:rsidR="00C54CFD" w:rsidRPr="00A4761A" w:rsidRDefault="00C54CFD" w:rsidP="00C54CFD">
      <w:pPr>
        <w:spacing w:line="276" w:lineRule="auto"/>
        <w:rPr>
          <w:rFonts w:ascii="Calibri" w:hAnsi="Calibri"/>
          <w:sz w:val="22"/>
          <w:szCs w:val="22"/>
        </w:rPr>
      </w:pPr>
    </w:p>
    <w:p w14:paraId="2FEFBCDD" w14:textId="5279A71A" w:rsidR="00C54CFD" w:rsidRPr="00A4761A" w:rsidRDefault="00C54CFD" w:rsidP="00C54CFD">
      <w:pPr>
        <w:spacing w:line="276" w:lineRule="auto"/>
        <w:ind w:left="720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b/>
          <w:sz w:val="22"/>
          <w:szCs w:val="22"/>
          <w:u w:val="single"/>
        </w:rPr>
        <w:t>please ensure</w:t>
      </w:r>
      <w:r w:rsidRPr="00A4761A">
        <w:rPr>
          <w:rFonts w:ascii="Calibri" w:hAnsi="Calibri"/>
          <w:sz w:val="22"/>
          <w:szCs w:val="22"/>
        </w:rPr>
        <w:t xml:space="preserve"> that both lines end with the </w:t>
      </w:r>
      <w:r w:rsidR="0061027E">
        <w:rPr>
          <w:rFonts w:ascii="Courier New" w:hAnsi="Courier New" w:cs="Courier New"/>
          <w:sz w:val="22"/>
          <w:szCs w:val="22"/>
        </w:rPr>
        <w:t>“, \</w:t>
      </w:r>
      <w:r w:rsidRPr="00A4761A">
        <w:rPr>
          <w:rFonts w:ascii="Courier New" w:hAnsi="Courier New" w:cs="Courier New"/>
          <w:sz w:val="22"/>
          <w:szCs w:val="22"/>
        </w:rPr>
        <w:t>”</w:t>
      </w:r>
      <w:r w:rsidRPr="00A4761A">
        <w:rPr>
          <w:rFonts w:ascii="Calibri" w:hAnsi="Calibri"/>
          <w:sz w:val="22"/>
          <w:szCs w:val="22"/>
        </w:rPr>
        <w:t xml:space="preserve"> ( comma, whitespace, backward slash ), as stated above.</w:t>
      </w:r>
    </w:p>
    <w:p w14:paraId="1B2D2601" w14:textId="77777777" w:rsidR="00C54CFD" w:rsidRPr="00A4761A" w:rsidRDefault="00C54CFD" w:rsidP="00C54CFD">
      <w:pPr>
        <w:spacing w:line="276" w:lineRule="auto"/>
        <w:rPr>
          <w:rFonts w:ascii="Calibri" w:hAnsi="Calibri"/>
          <w:sz w:val="22"/>
          <w:szCs w:val="22"/>
        </w:rPr>
      </w:pPr>
    </w:p>
    <w:p w14:paraId="2E17C54A" w14:textId="5888EA07" w:rsidR="00C54CFD" w:rsidRPr="00A4761A" w:rsidRDefault="003A2B5C" w:rsidP="00C54CFD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Start BA</w:t>
      </w:r>
      <w:r w:rsidR="00C54CFD" w:rsidRPr="00A4761A">
        <w:rPr>
          <w:rFonts w:ascii="Calibri" w:hAnsi="Calibri"/>
          <w:sz w:val="22"/>
          <w:szCs w:val="22"/>
        </w:rPr>
        <w:t xml:space="preserve">-server </w:t>
      </w:r>
    </w:p>
    <w:p w14:paraId="33D29EB7" w14:textId="72A08E79" w:rsidR="00C54CFD" w:rsidRDefault="00101A0C" w:rsidP="00A4761A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>” folder with 3 files</w:t>
      </w:r>
      <w:r w:rsidR="00A4761A">
        <w:rPr>
          <w:rFonts w:ascii="Calibri" w:hAnsi="Calibri"/>
          <w:sz w:val="22"/>
          <w:szCs w:val="22"/>
        </w:rPr>
        <w:t xml:space="preserve">: </w:t>
      </w:r>
    </w:p>
    <w:p w14:paraId="509B6897" w14:textId="77777777" w:rsidR="00101A0C" w:rsidRPr="00A4761A" w:rsidRDefault="00101A0C" w:rsidP="00101A0C">
      <w:pPr>
        <w:pStyle w:val="ListParagraph"/>
        <w:spacing w:line="276" w:lineRule="auto"/>
        <w:rPr>
          <w:rStyle w:val="Hyperlink"/>
          <w:rFonts w:ascii="Calibri" w:hAnsi="Calibri"/>
          <w:color w:val="auto"/>
          <w:sz w:val="22"/>
          <w:szCs w:val="22"/>
          <w:u w:val="none"/>
        </w:rPr>
      </w:pPr>
    </w:p>
    <w:p w14:paraId="00BEDBE2" w14:textId="75084AA2" w:rsidR="004B1614" w:rsidRPr="00A4761A" w:rsidRDefault="00A13800" w:rsidP="00A13800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A13800">
        <w:rPr>
          <w:rFonts w:ascii="Calibri" w:hAnsi="Calibri" w:cs="Courier New"/>
          <w:sz w:val="22"/>
          <w:szCs w:val="22"/>
        </w:rPr>
        <w:t>pentaho-</w:t>
      </w:r>
      <w:r w:rsidR="00101A0C">
        <w:rPr>
          <w:rFonts w:ascii="Calibri" w:hAnsi="Calibri" w:cs="Courier New"/>
          <w:sz w:val="22"/>
          <w:szCs w:val="22"/>
        </w:rPr>
        <w:t>sp.xml</w:t>
      </w:r>
    </w:p>
    <w:p w14:paraId="69A8014D" w14:textId="643FF509" w:rsidR="004B1614" w:rsidRDefault="004B1614" w:rsidP="00A13800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ourier New"/>
          <w:sz w:val="22"/>
          <w:szCs w:val="22"/>
        </w:rPr>
      </w:pPr>
      <w:r w:rsidRPr="00A4761A">
        <w:rPr>
          <w:rFonts w:ascii="Calibri" w:hAnsi="Calibri" w:cs="Courier New"/>
          <w:sz w:val="22"/>
          <w:szCs w:val="22"/>
        </w:rPr>
        <w:t>applicationContext-spring-security-saml.xml</w:t>
      </w:r>
    </w:p>
    <w:p w14:paraId="276565CD" w14:textId="3E281CAB" w:rsidR="00C43005" w:rsidRPr="00A4761A" w:rsidRDefault="00A868E5" w:rsidP="004B1614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r>
        <w:rPr>
          <w:rFonts w:ascii="Calibri" w:hAnsi="Calibri" w:cs="Courier New"/>
          <w:sz w:val="22"/>
          <w:szCs w:val="22"/>
        </w:rPr>
        <w:t>logout.jsp</w:t>
      </w:r>
      <w:proofErr w:type="spellEnd"/>
    </w:p>
    <w:p w14:paraId="38A2F148" w14:textId="77777777" w:rsidR="00C54CFD" w:rsidRPr="00A4761A" w:rsidRDefault="00C54CFD" w:rsidP="00C54CFD">
      <w:pPr>
        <w:pStyle w:val="ListParagraph"/>
        <w:spacing w:line="276" w:lineRule="auto"/>
        <w:ind w:left="360"/>
        <w:rPr>
          <w:rFonts w:ascii="Calibri" w:hAnsi="Calibri"/>
          <w:sz w:val="22"/>
          <w:szCs w:val="22"/>
        </w:rPr>
      </w:pPr>
    </w:p>
    <w:p w14:paraId="043CCD4A" w14:textId="26A8889C" w:rsidR="00C54CFD" w:rsidRPr="00CC79B2" w:rsidRDefault="00B6744E" w:rsidP="00CC79B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Place</w:t>
      </w:r>
      <w:r w:rsidR="00A13800">
        <w:rPr>
          <w:rFonts w:ascii="Calibri" w:hAnsi="Calibri"/>
          <w:sz w:val="22"/>
          <w:szCs w:val="22"/>
        </w:rPr>
        <w:t xml:space="preserve"> the </w:t>
      </w:r>
      <w:r w:rsidR="00B600E1">
        <w:rPr>
          <w:rFonts w:ascii="Calibri" w:hAnsi="Calibri"/>
          <w:sz w:val="22"/>
          <w:szCs w:val="22"/>
        </w:rPr>
        <w:t xml:space="preserve">built </w:t>
      </w:r>
      <w:proofErr w:type="spellStart"/>
      <w:r w:rsidR="00B600E1">
        <w:rPr>
          <w:rFonts w:ascii="Calibri" w:hAnsi="Calibri"/>
          <w:sz w:val="22"/>
          <w:szCs w:val="22"/>
        </w:rPr>
        <w:t>pentaho-saml</w:t>
      </w:r>
      <w:r w:rsidR="00A13800">
        <w:rPr>
          <w:rFonts w:ascii="Calibri" w:hAnsi="Calibri"/>
          <w:sz w:val="22"/>
          <w:szCs w:val="22"/>
        </w:rPr>
        <w:t>.kar</w:t>
      </w:r>
      <w:proofErr w:type="spellEnd"/>
      <w:r w:rsidRPr="00A4761A">
        <w:rPr>
          <w:rFonts w:ascii="Calibri" w:hAnsi="Calibri"/>
          <w:sz w:val="22"/>
          <w:szCs w:val="22"/>
        </w:rPr>
        <w:t xml:space="preserve"> </w:t>
      </w:r>
      <w:r w:rsidR="00B600E1">
        <w:rPr>
          <w:rFonts w:ascii="Calibri" w:hAnsi="Calibri"/>
          <w:sz w:val="22"/>
          <w:szCs w:val="22"/>
        </w:rPr>
        <w:t xml:space="preserve">file </w:t>
      </w:r>
      <w:r w:rsidR="00C54CFD" w:rsidRPr="00A4761A">
        <w:rPr>
          <w:rFonts w:ascii="Calibri" w:hAnsi="Calibri"/>
          <w:sz w:val="22"/>
          <w:szCs w:val="22"/>
        </w:rPr>
        <w:t xml:space="preserve">into </w:t>
      </w:r>
      <w:proofErr w:type="spellStart"/>
      <w:r w:rsidR="00C54CFD" w:rsidRPr="00A4761A">
        <w:rPr>
          <w:rFonts w:ascii="Calibri" w:hAnsi="Calibri"/>
          <w:sz w:val="22"/>
          <w:szCs w:val="22"/>
        </w:rPr>
        <w:t>pentaho</w:t>
      </w:r>
      <w:proofErr w:type="spellEnd"/>
      <w:r w:rsidR="00C54CFD" w:rsidRPr="00A4761A">
        <w:rPr>
          <w:rFonts w:ascii="Calibri" w:hAnsi="Calibri"/>
          <w:sz w:val="22"/>
          <w:szCs w:val="22"/>
        </w:rPr>
        <w:t>-</w:t>
      </w:r>
      <w:r w:rsidR="00CC79B2">
        <w:rPr>
          <w:rFonts w:ascii="Calibri" w:hAnsi="Calibri"/>
          <w:sz w:val="22"/>
          <w:szCs w:val="22"/>
        </w:rPr>
        <w:t>solutions/system/</w:t>
      </w:r>
      <w:proofErr w:type="spellStart"/>
      <w:r w:rsidR="00CC79B2">
        <w:rPr>
          <w:rFonts w:ascii="Calibri" w:hAnsi="Calibri"/>
          <w:sz w:val="22"/>
          <w:szCs w:val="22"/>
        </w:rPr>
        <w:t>karaf</w:t>
      </w:r>
      <w:proofErr w:type="spellEnd"/>
      <w:r w:rsidR="00CC79B2">
        <w:rPr>
          <w:rFonts w:ascii="Calibri" w:hAnsi="Calibri"/>
          <w:sz w:val="22"/>
          <w:szCs w:val="22"/>
        </w:rPr>
        <w:t>/deploy</w:t>
      </w:r>
      <w:r w:rsidR="00A4761A">
        <w:rPr>
          <w:rFonts w:ascii="Calibri" w:hAnsi="Calibri"/>
          <w:sz w:val="22"/>
          <w:szCs w:val="22"/>
        </w:rPr>
        <w:t xml:space="preserve"> </w:t>
      </w:r>
    </w:p>
    <w:p w14:paraId="265220C4" w14:textId="2D241861" w:rsidR="00C54CFD" w:rsidRPr="00A4761A" w:rsidRDefault="00C54CFD" w:rsidP="00A13800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check log files to see if all went well; you should see a line stating:</w:t>
      </w:r>
    </w:p>
    <w:p w14:paraId="37BFC975" w14:textId="4DF21499" w:rsidR="00C54CFD" w:rsidRDefault="00E433AC" w:rsidP="00A4761A">
      <w:pPr>
        <w:spacing w:line="276" w:lineRule="auto"/>
        <w:ind w:left="1980"/>
        <w:rPr>
          <w:rFonts w:ascii="Calibri" w:hAnsi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Creating configuration from</w:t>
      </w:r>
      <w:r w:rsidR="00A1380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A13800">
        <w:rPr>
          <w:rFonts w:ascii="Courier New" w:hAnsi="Courier New" w:cs="Courier New"/>
          <w:sz w:val="22"/>
          <w:szCs w:val="22"/>
        </w:rPr>
        <w:t>pentaho.saml.cfg</w:t>
      </w:r>
      <w:proofErr w:type="spellEnd"/>
      <w:r w:rsidR="00C54CFD" w:rsidRPr="00A4761A">
        <w:rPr>
          <w:rFonts w:ascii="Calibri" w:hAnsi="Calibri"/>
          <w:sz w:val="22"/>
          <w:szCs w:val="22"/>
        </w:rPr>
        <w:t xml:space="preserve"> </w:t>
      </w:r>
    </w:p>
    <w:p w14:paraId="5E1AD28B" w14:textId="77777777" w:rsidR="00587058" w:rsidRPr="00587058" w:rsidRDefault="00587058" w:rsidP="00587058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587058">
        <w:rPr>
          <w:rFonts w:ascii="Calibri" w:hAnsi="Calibri"/>
          <w:sz w:val="22"/>
          <w:szCs w:val="22"/>
        </w:rPr>
        <w:t xml:space="preserve">look into </w:t>
      </w:r>
      <w:proofErr w:type="spellStart"/>
      <w:r w:rsidRPr="00587058">
        <w:rPr>
          <w:rFonts w:ascii="Calibri" w:hAnsi="Calibri"/>
          <w:sz w:val="22"/>
          <w:szCs w:val="22"/>
        </w:rPr>
        <w:t>pentaho</w:t>
      </w:r>
      <w:proofErr w:type="spellEnd"/>
      <w:r w:rsidRPr="00587058">
        <w:rPr>
          <w:rFonts w:ascii="Calibri" w:hAnsi="Calibri"/>
          <w:sz w:val="22"/>
          <w:szCs w:val="22"/>
        </w:rPr>
        <w:t>-solutions/system/</w:t>
      </w:r>
      <w:proofErr w:type="spellStart"/>
      <w:r w:rsidRPr="00587058">
        <w:rPr>
          <w:rFonts w:ascii="Calibri" w:hAnsi="Calibri"/>
          <w:sz w:val="22"/>
          <w:szCs w:val="22"/>
        </w:rPr>
        <w:t>karaf</w:t>
      </w:r>
      <w:proofErr w:type="spellEnd"/>
      <w:r w:rsidRPr="00587058">
        <w:rPr>
          <w:rFonts w:ascii="Calibri" w:hAnsi="Calibri"/>
          <w:sz w:val="22"/>
          <w:szCs w:val="22"/>
        </w:rPr>
        <w:t>/</w:t>
      </w:r>
      <w:proofErr w:type="spellStart"/>
      <w:r w:rsidRPr="00587058">
        <w:rPr>
          <w:rFonts w:ascii="Calibri" w:hAnsi="Calibri"/>
          <w:sz w:val="22"/>
          <w:szCs w:val="22"/>
        </w:rPr>
        <w:t>etc</w:t>
      </w:r>
      <w:proofErr w:type="spellEnd"/>
    </w:p>
    <w:p w14:paraId="7B49ED20" w14:textId="2CE64DB7" w:rsidR="00587058" w:rsidRPr="00587058" w:rsidRDefault="00587058" w:rsidP="00587058">
      <w:pPr>
        <w:pStyle w:val="ListParagraph"/>
        <w:numPr>
          <w:ilvl w:val="2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 w:rsidRPr="00587058">
        <w:rPr>
          <w:rFonts w:ascii="Calibri" w:hAnsi="Calibri"/>
          <w:sz w:val="22"/>
          <w:szCs w:val="22"/>
        </w:rPr>
        <w:t xml:space="preserve">you will notice a </w:t>
      </w:r>
      <w:proofErr w:type="spellStart"/>
      <w:r w:rsidRPr="00587058">
        <w:rPr>
          <w:rFonts w:ascii="Courier New" w:hAnsi="Courier New" w:cs="Courier New"/>
          <w:sz w:val="20"/>
          <w:szCs w:val="20"/>
        </w:rPr>
        <w:t>pentaho.saml.cfg</w:t>
      </w:r>
      <w:proofErr w:type="spellEnd"/>
      <w:r w:rsidRPr="00587058">
        <w:rPr>
          <w:rFonts w:ascii="Calibri" w:hAnsi="Calibri"/>
          <w:sz w:val="22"/>
          <w:szCs w:val="22"/>
        </w:rPr>
        <w:t xml:space="preserve"> file was created</w:t>
      </w:r>
    </w:p>
    <w:p w14:paraId="5ABF9BA6" w14:textId="77777777" w:rsidR="00C54CFD" w:rsidRPr="00A4761A" w:rsidRDefault="00C54CFD" w:rsidP="00111D4B">
      <w:pPr>
        <w:spacing w:line="276" w:lineRule="auto"/>
        <w:rPr>
          <w:rFonts w:ascii="Calibri" w:hAnsi="Calibri"/>
          <w:sz w:val="22"/>
          <w:szCs w:val="22"/>
        </w:rPr>
      </w:pPr>
    </w:p>
    <w:p w14:paraId="40EB7236" w14:textId="4766F4EE" w:rsidR="00B6744E" w:rsidRPr="00A4761A" w:rsidRDefault="00C54CFD" w:rsidP="00B6744E">
      <w:pPr>
        <w:pStyle w:val="ListParagraph"/>
        <w:numPr>
          <w:ilvl w:val="0"/>
          <w:numId w:val="13"/>
        </w:numPr>
        <w:spacing w:line="276" w:lineRule="auto"/>
        <w:rPr>
          <w:rFonts w:ascii="Courier New" w:hAnsi="Courier New" w:cs="Courier New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Stop BA-server</w:t>
      </w:r>
      <w:r w:rsidR="00A4761A">
        <w:rPr>
          <w:rFonts w:ascii="Calibri" w:hAnsi="Calibri"/>
          <w:sz w:val="22"/>
          <w:szCs w:val="22"/>
        </w:rPr>
        <w:t>.</w:t>
      </w:r>
    </w:p>
    <w:p w14:paraId="130EB08B" w14:textId="1F70D7FE" w:rsidR="00C43005" w:rsidRPr="00C43005" w:rsidRDefault="00B6744E" w:rsidP="00B6744E">
      <w:pPr>
        <w:pStyle w:val="ListParagraph"/>
        <w:numPr>
          <w:ilvl w:val="0"/>
          <w:numId w:val="13"/>
        </w:numPr>
        <w:spacing w:line="276" w:lineRule="auto"/>
        <w:rPr>
          <w:rFonts w:ascii="Courier New" w:hAnsi="Courier New" w:cs="Courier New"/>
          <w:sz w:val="22"/>
          <w:szCs w:val="22"/>
        </w:rPr>
      </w:pPr>
      <w:r w:rsidRPr="00A4761A">
        <w:rPr>
          <w:rFonts w:ascii="Calibri" w:hAnsi="Calibri" w:cs="Courier New"/>
          <w:sz w:val="22"/>
          <w:szCs w:val="22"/>
        </w:rPr>
        <w:t>Place</w:t>
      </w:r>
      <w:r w:rsidR="00C54CFD" w:rsidRPr="00A4761A">
        <w:rPr>
          <w:rFonts w:ascii="Calibri" w:hAnsi="Calibri" w:cs="Courier New"/>
          <w:sz w:val="22"/>
          <w:szCs w:val="22"/>
        </w:rPr>
        <w:t xml:space="preserve"> </w:t>
      </w:r>
      <w:r w:rsidRPr="00587058">
        <w:rPr>
          <w:rFonts w:ascii="Courier New" w:hAnsi="Courier New" w:cs="Courier New"/>
          <w:sz w:val="20"/>
          <w:szCs w:val="20"/>
        </w:rPr>
        <w:t>applicationContext-spring-security-saml.xml</w:t>
      </w:r>
      <w:bookmarkStart w:id="0" w:name="_GoBack"/>
      <w:bookmarkEnd w:id="0"/>
      <w:r w:rsidR="00C54CFD" w:rsidRPr="00A4761A">
        <w:rPr>
          <w:rFonts w:ascii="Calibri" w:hAnsi="Calibri" w:cs="Courier New"/>
          <w:sz w:val="22"/>
          <w:szCs w:val="22"/>
        </w:rPr>
        <w:t xml:space="preserve"> in </w:t>
      </w:r>
      <w:proofErr w:type="spellStart"/>
      <w:r w:rsidR="00C54CFD" w:rsidRPr="00A4761A">
        <w:rPr>
          <w:rFonts w:ascii="Calibri" w:hAnsi="Calibri" w:cs="Courier New"/>
          <w:sz w:val="22"/>
          <w:szCs w:val="22"/>
        </w:rPr>
        <w:t>pentaho</w:t>
      </w:r>
      <w:proofErr w:type="spellEnd"/>
      <w:r w:rsidR="00C54CFD" w:rsidRPr="00A4761A">
        <w:rPr>
          <w:rFonts w:ascii="Calibri" w:hAnsi="Calibri" w:cs="Courier New"/>
          <w:sz w:val="22"/>
          <w:szCs w:val="22"/>
        </w:rPr>
        <w:t>-solutions/system</w:t>
      </w:r>
    </w:p>
    <w:p w14:paraId="66175F8F" w14:textId="7AB7C23E" w:rsidR="009469FB" w:rsidRPr="008C3046" w:rsidRDefault="00A868E5" w:rsidP="00111D4B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Place </w:t>
      </w:r>
      <w:proofErr w:type="spellStart"/>
      <w:r w:rsidRPr="00587058">
        <w:rPr>
          <w:rFonts w:ascii="Courier New" w:hAnsi="Courier New" w:cs="Courier New"/>
          <w:sz w:val="20"/>
          <w:szCs w:val="20"/>
        </w:rPr>
        <w:t>logout.jsp</w:t>
      </w:r>
      <w:proofErr w:type="spellEnd"/>
      <w:r w:rsidR="00C43005">
        <w:rPr>
          <w:rFonts w:ascii="Calibri" w:hAnsi="Calibri" w:cs="Courier New"/>
          <w:sz w:val="22"/>
          <w:szCs w:val="22"/>
        </w:rPr>
        <w:t xml:space="preserve"> in tomcat/</w:t>
      </w:r>
      <w:proofErr w:type="spellStart"/>
      <w:r w:rsidR="00C43005">
        <w:rPr>
          <w:rFonts w:ascii="Calibri" w:hAnsi="Calibri" w:cs="Courier New"/>
          <w:sz w:val="22"/>
          <w:szCs w:val="22"/>
        </w:rPr>
        <w:t>webapps</w:t>
      </w:r>
      <w:proofErr w:type="spellEnd"/>
      <w:r w:rsidR="00C43005">
        <w:rPr>
          <w:rFonts w:ascii="Calibri" w:hAnsi="Calibri" w:cs="Courier New"/>
          <w:sz w:val="22"/>
          <w:szCs w:val="22"/>
        </w:rPr>
        <w:t>/</w:t>
      </w:r>
      <w:proofErr w:type="spellStart"/>
      <w:r w:rsidR="00C43005">
        <w:rPr>
          <w:rFonts w:ascii="Calibri" w:hAnsi="Calibri" w:cs="Courier New"/>
          <w:sz w:val="22"/>
          <w:szCs w:val="22"/>
        </w:rPr>
        <w:t>pentaho</w:t>
      </w:r>
      <w:proofErr w:type="spellEnd"/>
      <w:r w:rsidR="00B6744E" w:rsidRPr="00A4761A">
        <w:rPr>
          <w:rFonts w:ascii="Calibri" w:hAnsi="Calibri" w:cs="Courier New"/>
          <w:sz w:val="22"/>
          <w:szCs w:val="22"/>
        </w:rPr>
        <w:t xml:space="preserve"> </w:t>
      </w:r>
    </w:p>
    <w:p w14:paraId="32BF22B1" w14:textId="411F312D" w:rsidR="008C3046" w:rsidRPr="008C3046" w:rsidRDefault="008C3046" w:rsidP="008C3046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Edit </w:t>
      </w:r>
      <w:proofErr w:type="spellStart"/>
      <w:r w:rsidR="00111D4B" w:rsidRPr="00587058">
        <w:rPr>
          <w:rFonts w:ascii="Courier New" w:hAnsi="Courier New" w:cs="Courier New"/>
          <w:sz w:val="20"/>
          <w:szCs w:val="20"/>
        </w:rPr>
        <w:t>pentaho</w:t>
      </w:r>
      <w:r w:rsidRPr="00587058">
        <w:rPr>
          <w:rFonts w:ascii="Courier New" w:hAnsi="Courier New" w:cs="Courier New"/>
          <w:sz w:val="20"/>
          <w:szCs w:val="20"/>
        </w:rPr>
        <w:t>.saml.cfg</w:t>
      </w:r>
      <w:proofErr w:type="spellEnd"/>
      <w:r>
        <w:rPr>
          <w:rFonts w:ascii="Calibri" w:hAnsi="Calibri" w:cs="Courier New"/>
          <w:sz w:val="22"/>
          <w:szCs w:val="22"/>
        </w:rPr>
        <w:t xml:space="preserve"> and update the following 3 keys with the values mentioned in the </w:t>
      </w:r>
      <w:r w:rsidR="005F0E43">
        <w:rPr>
          <w:rFonts w:ascii="Calibri" w:hAnsi="Calibri" w:cs="Courier New"/>
          <w:sz w:val="22"/>
          <w:szCs w:val="22"/>
        </w:rPr>
        <w:t>“</w:t>
      </w:r>
      <w:r>
        <w:rPr>
          <w:rFonts w:ascii="Calibri" w:hAnsi="Calibri" w:cs="Courier New"/>
          <w:sz w:val="22"/>
          <w:szCs w:val="22"/>
        </w:rPr>
        <w:t>Pre-requisites for the SAML</w:t>
      </w:r>
      <w:r w:rsidR="005F0E43">
        <w:rPr>
          <w:rFonts w:ascii="Calibri" w:hAnsi="Calibri" w:cs="Courier New"/>
          <w:sz w:val="22"/>
          <w:szCs w:val="22"/>
        </w:rPr>
        <w:t xml:space="preserve"> authentication provider sample” section</w:t>
      </w:r>
      <w:r>
        <w:rPr>
          <w:rFonts w:ascii="Calibri" w:hAnsi="Calibri" w:cs="Courier New"/>
          <w:sz w:val="22"/>
          <w:szCs w:val="22"/>
        </w:rPr>
        <w:t>:</w:t>
      </w:r>
    </w:p>
    <w:p w14:paraId="1D5A8142" w14:textId="77777777" w:rsidR="005F0E43" w:rsidRDefault="008C3046" w:rsidP="005F0E43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gramStart"/>
      <w:r w:rsidRPr="005F0E43">
        <w:rPr>
          <w:rFonts w:ascii="Courier New" w:hAnsi="Courier New" w:cs="Courier New"/>
          <w:sz w:val="22"/>
          <w:szCs w:val="22"/>
        </w:rPr>
        <w:t>saml.idp.url</w:t>
      </w:r>
      <w:proofErr w:type="gramEnd"/>
      <w:r w:rsidR="005F0E43">
        <w:rPr>
          <w:rFonts w:ascii="Calibri" w:hAnsi="Calibri"/>
          <w:sz w:val="22"/>
          <w:szCs w:val="22"/>
        </w:rPr>
        <w:t xml:space="preserve"> : </w:t>
      </w:r>
      <w:r w:rsidR="005F0E43" w:rsidRPr="00790526">
        <w:rPr>
          <w:rFonts w:ascii="Calibri" w:hAnsi="Calibri" w:cs="Courier New"/>
          <w:sz w:val="22"/>
          <w:szCs w:val="22"/>
        </w:rPr>
        <w:t>The URL for the chosen</w:t>
      </w:r>
      <w:r w:rsidR="005F0E43">
        <w:rPr>
          <w:rFonts w:ascii="Calibri" w:hAnsi="Calibri" w:cs="Courier New"/>
          <w:sz w:val="22"/>
          <w:szCs w:val="22"/>
        </w:rPr>
        <w:t xml:space="preserve"> 3</w:t>
      </w:r>
      <w:r w:rsidR="005F0E43" w:rsidRPr="00790526">
        <w:rPr>
          <w:rFonts w:ascii="Calibri" w:hAnsi="Calibri" w:cs="Courier New"/>
          <w:sz w:val="22"/>
          <w:szCs w:val="22"/>
          <w:vertAlign w:val="superscript"/>
        </w:rPr>
        <w:t>rd</w:t>
      </w:r>
      <w:r w:rsidR="005F0E43">
        <w:rPr>
          <w:rFonts w:ascii="Calibri" w:hAnsi="Calibri" w:cs="Courier New"/>
          <w:sz w:val="22"/>
          <w:szCs w:val="22"/>
        </w:rPr>
        <w:t xml:space="preserve"> party identification provider (</w:t>
      </w:r>
      <w:proofErr w:type="spellStart"/>
      <w:r w:rsidR="005F0E43" w:rsidRPr="00790526">
        <w:rPr>
          <w:rFonts w:ascii="Calibri" w:hAnsi="Calibri" w:cs="Courier New"/>
          <w:sz w:val="22"/>
          <w:szCs w:val="22"/>
        </w:rPr>
        <w:t>IdP</w:t>
      </w:r>
      <w:proofErr w:type="spellEnd"/>
      <w:r w:rsidR="005F0E43">
        <w:rPr>
          <w:rFonts w:ascii="Calibri" w:hAnsi="Calibri" w:cs="Courier New"/>
          <w:sz w:val="22"/>
          <w:szCs w:val="22"/>
        </w:rPr>
        <w:t>)</w:t>
      </w:r>
    </w:p>
    <w:p w14:paraId="5954A7E4" w14:textId="77777777" w:rsidR="005F0E43" w:rsidRDefault="005F0E43" w:rsidP="005F0E43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F0E43">
        <w:rPr>
          <w:rFonts w:ascii="Courier New" w:hAnsi="Courier New" w:cs="Courier New"/>
          <w:sz w:val="22"/>
          <w:szCs w:val="22"/>
        </w:rPr>
        <w:t>saml.idp.metadata.filesystem</w:t>
      </w:r>
      <w:proofErr w:type="spellEnd"/>
      <w:proofErr w:type="gramEnd"/>
      <w:r w:rsidRPr="005F0E43">
        <w:rPr>
          <w:rFonts w:ascii="Calibri" w:hAnsi="Calibri" w:cs="Courier New"/>
          <w:sz w:val="22"/>
          <w:szCs w:val="22"/>
        </w:rPr>
        <w:t xml:space="preserve">: The </w:t>
      </w:r>
      <w:r>
        <w:rPr>
          <w:rFonts w:ascii="Calibri" w:hAnsi="Calibri" w:cs="Courier New"/>
          <w:sz w:val="22"/>
          <w:szCs w:val="22"/>
        </w:rPr>
        <w:t>absolute</w:t>
      </w:r>
      <w:r w:rsidRPr="005F0E43">
        <w:rPr>
          <w:rFonts w:ascii="Calibri" w:hAnsi="Calibri" w:cs="Courier New"/>
          <w:sz w:val="22"/>
          <w:szCs w:val="22"/>
        </w:rPr>
        <w:t xml:space="preserve"> path to the chosen’s </w:t>
      </w:r>
      <w:proofErr w:type="spellStart"/>
      <w:r w:rsidRPr="005F0E43">
        <w:rPr>
          <w:rFonts w:ascii="Calibri" w:hAnsi="Calibri" w:cs="Courier New"/>
          <w:sz w:val="22"/>
          <w:szCs w:val="22"/>
        </w:rPr>
        <w:t>IdP</w:t>
      </w:r>
      <w:proofErr w:type="spellEnd"/>
      <w:r w:rsidRPr="005F0E43">
        <w:rPr>
          <w:rFonts w:ascii="Calibri" w:hAnsi="Calibri" w:cs="Courier New"/>
          <w:sz w:val="22"/>
          <w:szCs w:val="22"/>
        </w:rPr>
        <w:t xml:space="preserve"> metadata xml file </w:t>
      </w:r>
    </w:p>
    <w:p w14:paraId="5FA2E065" w14:textId="1FB9B165" w:rsidR="005F0E43" w:rsidRPr="005F0E43" w:rsidRDefault="005F0E43" w:rsidP="005F0E43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F0E43">
        <w:rPr>
          <w:rFonts w:ascii="Courier New" w:hAnsi="Courier New" w:cs="Courier New"/>
          <w:sz w:val="22"/>
          <w:szCs w:val="22"/>
        </w:rPr>
        <w:t>saml.sp.metadata.filesystem</w:t>
      </w:r>
      <w:proofErr w:type="spellEnd"/>
      <w:proofErr w:type="gramEnd"/>
      <w:r w:rsidRPr="005F0E43">
        <w:rPr>
          <w:rFonts w:ascii="Calibri" w:hAnsi="Calibri" w:cs="Courier New"/>
          <w:sz w:val="22"/>
          <w:szCs w:val="22"/>
        </w:rPr>
        <w:t xml:space="preserve">: The absolute path to Pentaho SP metadata xml file </w:t>
      </w:r>
    </w:p>
    <w:p w14:paraId="1A08E08B" w14:textId="34813199" w:rsidR="008C3046" w:rsidRDefault="008C3046" w:rsidP="005F0E43">
      <w:pPr>
        <w:pStyle w:val="ListParagraph"/>
        <w:spacing w:line="276" w:lineRule="auto"/>
        <w:ind w:left="1440"/>
        <w:rPr>
          <w:rFonts w:ascii="Calibri" w:hAnsi="Calibri" w:cs="Courier New"/>
          <w:sz w:val="22"/>
          <w:szCs w:val="22"/>
        </w:rPr>
      </w:pPr>
    </w:p>
    <w:p w14:paraId="25393C9F" w14:textId="27EDDFCB" w:rsidR="005F0E43" w:rsidRDefault="005F0E43" w:rsidP="005F0E43">
      <w:pPr>
        <w:pStyle w:val="ListParagraph"/>
        <w:spacing w:line="276" w:lineRule="auto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Example:</w:t>
      </w:r>
    </w:p>
    <w:p w14:paraId="1FD7769B" w14:textId="77777777" w:rsidR="005F0E43" w:rsidRDefault="005F0E43" w:rsidP="005F0E43">
      <w:pPr>
        <w:pStyle w:val="ListParagraph"/>
        <w:spacing w:line="276" w:lineRule="auto"/>
        <w:rPr>
          <w:rFonts w:ascii="Calibri" w:hAnsi="Calibri" w:cs="Courier New"/>
          <w:sz w:val="22"/>
          <w:szCs w:val="22"/>
        </w:rPr>
      </w:pPr>
    </w:p>
    <w:p w14:paraId="6BAF2D29" w14:textId="05D62C52" w:rsid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0E43">
        <w:rPr>
          <w:rFonts w:ascii="Courier New" w:hAnsi="Courier New" w:cs="Courier New"/>
          <w:sz w:val="20"/>
          <w:szCs w:val="20"/>
        </w:rPr>
        <w:t>saml.idp.url</w:t>
      </w:r>
      <w:proofErr w:type="gramEnd"/>
      <w:r w:rsidRPr="005F0E43">
        <w:rPr>
          <w:rFonts w:ascii="Courier New" w:hAnsi="Courier New" w:cs="Courier New"/>
          <w:sz w:val="20"/>
          <w:szCs w:val="20"/>
        </w:rPr>
        <w:t>=http://idp.ssocircle.com</w:t>
      </w:r>
    </w:p>
    <w:p w14:paraId="27FF2C54" w14:textId="77777777" w:rsidR="005F0E43" w:rsidRP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46F021C" w14:textId="6319FD31" w:rsid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0E43">
        <w:rPr>
          <w:rFonts w:ascii="Courier New" w:hAnsi="Courier New" w:cs="Courier New"/>
          <w:sz w:val="20"/>
          <w:szCs w:val="20"/>
        </w:rPr>
        <w:t>saml.idp.metadata.filesystem</w:t>
      </w:r>
      <w:proofErr w:type="gramEnd"/>
      <w:r w:rsidRPr="005F0E43">
        <w:rPr>
          <w:rFonts w:ascii="Courier New" w:hAnsi="Courier New" w:cs="Courier New"/>
          <w:sz w:val="20"/>
          <w:szCs w:val="20"/>
        </w:rPr>
        <w:t>=/users/pteixeira/saml/idp/ssocircle-idp-metadata.xml</w:t>
      </w:r>
    </w:p>
    <w:p w14:paraId="03544FE3" w14:textId="77777777" w:rsidR="005F0E43" w:rsidRP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A64637F" w14:textId="281980B1" w:rsidR="005F0E43" w:rsidRPr="005F0E43" w:rsidRDefault="005F0E43" w:rsidP="005F0E43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0E43">
        <w:rPr>
          <w:rFonts w:ascii="Courier New" w:hAnsi="Courier New" w:cs="Courier New"/>
          <w:sz w:val="20"/>
          <w:szCs w:val="20"/>
        </w:rPr>
        <w:t>saml.sp.metadata.filesystem</w:t>
      </w:r>
      <w:proofErr w:type="gramEnd"/>
      <w:r w:rsidRPr="005F0E43">
        <w:rPr>
          <w:rFonts w:ascii="Courier New" w:hAnsi="Courier New" w:cs="Courier New"/>
          <w:sz w:val="20"/>
          <w:szCs w:val="20"/>
        </w:rPr>
        <w:t>=/users/pteixeira/saml/sp/pentaho-sp</w:t>
      </w:r>
      <w:r>
        <w:rPr>
          <w:rFonts w:ascii="Courier New" w:hAnsi="Courier New" w:cs="Courier New"/>
          <w:sz w:val="20"/>
          <w:szCs w:val="20"/>
        </w:rPr>
        <w:t>-metadata</w:t>
      </w:r>
      <w:r w:rsidRPr="005F0E43">
        <w:rPr>
          <w:rFonts w:ascii="Courier New" w:hAnsi="Courier New" w:cs="Courier New"/>
          <w:sz w:val="20"/>
          <w:szCs w:val="20"/>
        </w:rPr>
        <w:t>.xml</w:t>
      </w:r>
    </w:p>
    <w:p w14:paraId="771335FC" w14:textId="77777777" w:rsidR="005F0E43" w:rsidRPr="00A4761A" w:rsidRDefault="005F0E43" w:rsidP="005F0E43">
      <w:pPr>
        <w:pStyle w:val="ListParagraph"/>
        <w:spacing w:line="276" w:lineRule="auto"/>
        <w:rPr>
          <w:rFonts w:ascii="Calibri" w:hAnsi="Calibri"/>
          <w:sz w:val="22"/>
          <w:szCs w:val="22"/>
        </w:rPr>
      </w:pPr>
    </w:p>
    <w:p w14:paraId="756ABD5F" w14:textId="1AEFD2C3" w:rsidR="005F0E43" w:rsidRDefault="005F0E43" w:rsidP="00B6744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file.</w:t>
      </w:r>
    </w:p>
    <w:p w14:paraId="5502796B" w14:textId="7ACAC131" w:rsidR="00F64331" w:rsidRPr="00A4761A" w:rsidRDefault="00F64331" w:rsidP="00B6744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Done.</w:t>
      </w:r>
    </w:p>
    <w:p w14:paraId="037A1854" w14:textId="77777777" w:rsidR="00A4761A" w:rsidRDefault="00A4761A" w:rsidP="00333A4F">
      <w:pPr>
        <w:spacing w:line="276" w:lineRule="auto"/>
        <w:rPr>
          <w:rFonts w:ascii="Calibri" w:hAnsi="Calibri"/>
        </w:rPr>
      </w:pPr>
    </w:p>
    <w:p w14:paraId="1A049250" w14:textId="3D6C2A12" w:rsidR="004B1614" w:rsidRPr="00A4761A" w:rsidRDefault="00790526" w:rsidP="00333A4F">
      <w:pPr>
        <w:spacing w:line="276" w:lineRule="auto"/>
        <w:rPr>
          <w:rStyle w:val="normaltextrun"/>
          <w:rFonts w:ascii="Calibri" w:hAnsi="Calibri" w:cs="Tahoma"/>
          <w:sz w:val="32"/>
          <w:szCs w:val="32"/>
        </w:rPr>
      </w:pPr>
      <w:r>
        <w:rPr>
          <w:rFonts w:ascii="Calibri" w:hAnsi="Calibri"/>
        </w:rPr>
        <w:br w:type="column"/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Activating BA-server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’s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 authentication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sample</w:t>
      </w:r>
    </w:p>
    <w:p w14:paraId="5815D7C1" w14:textId="77777777" w:rsidR="004B1614" w:rsidRDefault="004B1614" w:rsidP="00333A4F">
      <w:pPr>
        <w:spacing w:line="276" w:lineRule="auto"/>
        <w:rPr>
          <w:rStyle w:val="normaltextrun"/>
          <w:rFonts w:ascii="Calibri" w:hAnsi="Calibri" w:cs="Tahoma"/>
          <w:sz w:val="44"/>
          <w:szCs w:val="44"/>
        </w:rPr>
      </w:pPr>
    </w:p>
    <w:p w14:paraId="4497C52A" w14:textId="0D73BFC4" w:rsidR="00DA2238" w:rsidRPr="00A4761A" w:rsidRDefault="00DA2238" w:rsidP="00DA2238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Stop BA-server</w:t>
      </w:r>
      <w:r>
        <w:rPr>
          <w:rFonts w:ascii="Calibri" w:hAnsi="Calibri"/>
          <w:sz w:val="22"/>
          <w:szCs w:val="22"/>
        </w:rPr>
        <w:t>.</w:t>
      </w:r>
    </w:p>
    <w:p w14:paraId="4DD53996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rPr>
          <w:rFonts w:ascii="Courier New" w:hAnsi="Courier New" w:cs="Courier New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-solutions/system/pentaho-spring-beans.xml</w:t>
      </w:r>
    </w:p>
    <w:p w14:paraId="080F0C55" w14:textId="57871BFC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If not there yet, place line</w:t>
      </w:r>
    </w:p>
    <w:p w14:paraId="4458CE61" w14:textId="77777777" w:rsidR="004B1614" w:rsidRPr="00A4761A" w:rsidRDefault="004B1614" w:rsidP="004B161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DF22D3E" w14:textId="207AF680" w:rsidR="004B1614" w:rsidRPr="00A4761A" w:rsidRDefault="00A4761A" w:rsidP="004B1614">
      <w:pPr>
        <w:spacing w:line="276" w:lineRule="auto"/>
        <w:ind w:left="360"/>
        <w:jc w:val="both"/>
        <w:rPr>
          <w:rFonts w:ascii="Courier" w:hAnsi="Courier" w:cs="Courier New"/>
          <w:sz w:val="20"/>
          <w:szCs w:val="20"/>
        </w:rPr>
      </w:pPr>
      <w:r w:rsidRPr="00A4761A">
        <w:rPr>
          <w:rFonts w:ascii="Courier" w:hAnsi="Courier" w:cs="Courier New"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sz w:val="20"/>
          <w:szCs w:val="20"/>
        </w:rPr>
        <w:t xml:space="preserve"> </w:t>
      </w:r>
      <w:r w:rsidR="004B1614" w:rsidRPr="00A4761A">
        <w:rPr>
          <w:rFonts w:ascii="Courier" w:hAnsi="Courier" w:cs="Courier New"/>
          <w:sz w:val="20"/>
          <w:szCs w:val="20"/>
        </w:rPr>
        <w:t>resource="applicationContext-spring-security-saml.xml" /&gt;</w:t>
      </w:r>
    </w:p>
    <w:p w14:paraId="6EBE5A5E" w14:textId="77777777" w:rsidR="004B1614" w:rsidRPr="00A4761A" w:rsidRDefault="004B1614" w:rsidP="004B1614">
      <w:p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</w:p>
    <w:p w14:paraId="179DC6DB" w14:textId="77777777" w:rsidR="004B1614" w:rsidRPr="00A4761A" w:rsidRDefault="004B1614" w:rsidP="00A4761A">
      <w:pPr>
        <w:spacing w:line="276" w:lineRule="auto"/>
        <w:ind w:left="360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sz w:val="22"/>
          <w:szCs w:val="22"/>
        </w:rPr>
        <w:t>after</w:t>
      </w:r>
      <w:proofErr w:type="gramEnd"/>
      <w:r w:rsidRPr="00A4761A">
        <w:rPr>
          <w:rFonts w:ascii="Calibri" w:hAnsi="Calibri"/>
          <w:sz w:val="22"/>
          <w:szCs w:val="22"/>
        </w:rPr>
        <w:t xml:space="preserve"> all other applicationContext-*.xml lines and before the pentahoObjects.spring.xml one. Example:</w:t>
      </w:r>
    </w:p>
    <w:p w14:paraId="1AE27908" w14:textId="77777777" w:rsidR="004B1614" w:rsidRPr="007869F0" w:rsidRDefault="004B1614" w:rsidP="004B1614">
      <w:pPr>
        <w:spacing w:line="276" w:lineRule="auto"/>
        <w:ind w:left="720"/>
        <w:rPr>
          <w:rFonts w:ascii="Calibri" w:hAnsi="Calibri"/>
          <w:sz w:val="20"/>
          <w:szCs w:val="20"/>
        </w:rPr>
      </w:pPr>
    </w:p>
    <w:p w14:paraId="7D49E798" w14:textId="77777777" w:rsidR="004B1614" w:rsidRPr="007869F0" w:rsidRDefault="004B1614" w:rsidP="004B1614">
      <w:pPr>
        <w:spacing w:line="276" w:lineRule="auto"/>
        <w:ind w:left="360"/>
        <w:jc w:val="both"/>
        <w:rPr>
          <w:rFonts w:ascii="Calibri" w:hAnsi="Calibri"/>
          <w:sz w:val="18"/>
          <w:szCs w:val="18"/>
        </w:rPr>
      </w:pPr>
      <w:r w:rsidRPr="007869F0">
        <w:rPr>
          <w:rFonts w:ascii="Calibri" w:hAnsi="Calibri"/>
          <w:sz w:val="18"/>
          <w:szCs w:val="18"/>
        </w:rPr>
        <w:t>(…)</w:t>
      </w:r>
    </w:p>
    <w:p w14:paraId="0ABC9313" w14:textId="712671E9" w:rsidR="004B1614" w:rsidRPr="007869F0" w:rsidRDefault="004B1614" w:rsidP="007869F0">
      <w:pPr>
        <w:spacing w:line="276" w:lineRule="auto"/>
        <w:ind w:left="360"/>
        <w:jc w:val="both"/>
        <w:rPr>
          <w:rFonts w:ascii="Calibri" w:hAnsi="Calibri"/>
          <w:sz w:val="18"/>
          <w:szCs w:val="18"/>
        </w:rPr>
      </w:pPr>
      <w:r w:rsidRPr="007869F0">
        <w:rPr>
          <w:rFonts w:ascii="Courier" w:hAnsi="Courier" w:cs="Courier New"/>
          <w:sz w:val="18"/>
          <w:szCs w:val="18"/>
        </w:rPr>
        <w:t>&lt;</w:t>
      </w:r>
      <w:proofErr w:type="gramStart"/>
      <w:r w:rsidRPr="007869F0">
        <w:rPr>
          <w:rFonts w:ascii="Courier" w:hAnsi="Courier" w:cs="Courier New"/>
          <w:sz w:val="18"/>
          <w:szCs w:val="18"/>
        </w:rPr>
        <w:t>import</w:t>
      </w:r>
      <w:proofErr w:type="gramEnd"/>
      <w:r w:rsidRPr="007869F0">
        <w:rPr>
          <w:rFonts w:ascii="Courier" w:hAnsi="Courier" w:cs="Courier New"/>
          <w:sz w:val="18"/>
          <w:szCs w:val="18"/>
        </w:rPr>
        <w:t xml:space="preserve"> resource="applicationContext-spring-security-jdbc.xml" /&gt;</w:t>
      </w:r>
    </w:p>
    <w:p w14:paraId="14D462BF" w14:textId="6AECE3D7" w:rsidR="004B1614" w:rsidRPr="007869F0" w:rsidRDefault="004B1614" w:rsidP="007869F0">
      <w:pPr>
        <w:spacing w:line="276" w:lineRule="auto"/>
        <w:ind w:left="360"/>
        <w:jc w:val="both"/>
        <w:rPr>
          <w:rFonts w:ascii="Calibri" w:hAnsi="Calibri"/>
          <w:sz w:val="20"/>
          <w:szCs w:val="20"/>
        </w:rPr>
      </w:pPr>
      <w:r w:rsidRPr="007869F0">
        <w:rPr>
          <w:rFonts w:ascii="Courier" w:hAnsi="Courier" w:cs="Courier New"/>
          <w:b/>
          <w:sz w:val="20"/>
          <w:szCs w:val="20"/>
        </w:rPr>
        <w:t>&lt;</w:t>
      </w:r>
      <w:proofErr w:type="gramStart"/>
      <w:r w:rsidRPr="007869F0">
        <w:rPr>
          <w:rFonts w:ascii="Courier" w:hAnsi="Courier" w:cs="Courier New"/>
          <w:b/>
          <w:sz w:val="20"/>
          <w:szCs w:val="20"/>
        </w:rPr>
        <w:t>import</w:t>
      </w:r>
      <w:proofErr w:type="gramEnd"/>
      <w:r w:rsidRPr="007869F0">
        <w:rPr>
          <w:rFonts w:ascii="Courier" w:hAnsi="Courier" w:cs="Courier New"/>
          <w:b/>
          <w:sz w:val="20"/>
          <w:szCs w:val="20"/>
        </w:rPr>
        <w:t xml:space="preserve"> resource="applicationContext-spring-security-saml.xml" /&gt;</w:t>
      </w:r>
    </w:p>
    <w:p w14:paraId="32DCF0C3" w14:textId="77777777" w:rsidR="004B1614" w:rsidRPr="007869F0" w:rsidRDefault="004B1614" w:rsidP="004B1614">
      <w:pPr>
        <w:spacing w:line="276" w:lineRule="auto"/>
        <w:ind w:left="360"/>
        <w:jc w:val="both"/>
        <w:rPr>
          <w:rFonts w:ascii="Courier" w:hAnsi="Courier" w:cs="Courier New"/>
          <w:sz w:val="18"/>
          <w:szCs w:val="18"/>
        </w:rPr>
      </w:pPr>
      <w:r w:rsidRPr="007869F0">
        <w:rPr>
          <w:rFonts w:ascii="Courier" w:hAnsi="Courier" w:cs="Courier New"/>
          <w:sz w:val="18"/>
          <w:szCs w:val="18"/>
        </w:rPr>
        <w:t>&lt;</w:t>
      </w:r>
      <w:proofErr w:type="gramStart"/>
      <w:r w:rsidRPr="007869F0">
        <w:rPr>
          <w:rFonts w:ascii="Courier" w:hAnsi="Courier" w:cs="Courier New"/>
          <w:sz w:val="18"/>
          <w:szCs w:val="18"/>
        </w:rPr>
        <w:t>import</w:t>
      </w:r>
      <w:proofErr w:type="gramEnd"/>
      <w:r w:rsidRPr="007869F0">
        <w:rPr>
          <w:rFonts w:ascii="Courier" w:hAnsi="Courier" w:cs="Courier New"/>
          <w:sz w:val="18"/>
          <w:szCs w:val="18"/>
        </w:rPr>
        <w:t xml:space="preserve"> resource="pentahoObjects.spring.xml" /&gt;</w:t>
      </w:r>
    </w:p>
    <w:p w14:paraId="610D253B" w14:textId="77777777" w:rsidR="004B1614" w:rsidRPr="007869F0" w:rsidRDefault="004B1614" w:rsidP="004B1614">
      <w:pPr>
        <w:spacing w:line="276" w:lineRule="auto"/>
        <w:ind w:left="360"/>
        <w:rPr>
          <w:rFonts w:ascii="Calibri" w:hAnsi="Calibri"/>
          <w:sz w:val="18"/>
          <w:szCs w:val="18"/>
        </w:rPr>
      </w:pPr>
      <w:r w:rsidRPr="007869F0">
        <w:rPr>
          <w:rFonts w:ascii="Calibri" w:hAnsi="Calibri"/>
          <w:sz w:val="18"/>
          <w:szCs w:val="18"/>
        </w:rPr>
        <w:t>(…)</w:t>
      </w:r>
    </w:p>
    <w:p w14:paraId="505A31B5" w14:textId="77777777" w:rsidR="004B1614" w:rsidRPr="00A4761A" w:rsidRDefault="004B1614" w:rsidP="004B1614">
      <w:pPr>
        <w:spacing w:line="276" w:lineRule="auto"/>
        <w:ind w:left="720"/>
        <w:rPr>
          <w:rFonts w:ascii="Calibri" w:hAnsi="Calibri"/>
          <w:sz w:val="22"/>
          <w:szCs w:val="22"/>
        </w:rPr>
      </w:pPr>
    </w:p>
    <w:p w14:paraId="2F31CE76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Save and close the file.</w:t>
      </w:r>
    </w:p>
    <w:p w14:paraId="24CA5950" w14:textId="14A50C73" w:rsidR="004B1614" w:rsidRDefault="004B1614" w:rsidP="004B1614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</w:t>
      </w:r>
      <w:proofErr w:type="spellStart"/>
      <w:r w:rsidRPr="00A4761A">
        <w:rPr>
          <w:rFonts w:ascii="Calibri" w:hAnsi="Calibri"/>
          <w:sz w:val="22"/>
          <w:szCs w:val="22"/>
        </w:rPr>
        <w:t>security.properties</w:t>
      </w:r>
      <w:proofErr w:type="spellEnd"/>
      <w:r w:rsidRPr="00A4761A">
        <w:rPr>
          <w:rFonts w:ascii="Calibri" w:hAnsi="Calibri"/>
          <w:sz w:val="22"/>
          <w:szCs w:val="22"/>
        </w:rPr>
        <w:t xml:space="preserve"> and chang</w:t>
      </w:r>
      <w:r w:rsidR="00A4761A">
        <w:rPr>
          <w:rFonts w:ascii="Calibri" w:hAnsi="Calibri"/>
          <w:sz w:val="22"/>
          <w:szCs w:val="22"/>
        </w:rPr>
        <w:t>e the provider value to “</w:t>
      </w:r>
      <w:proofErr w:type="spellStart"/>
      <w:r w:rsidR="00A4761A" w:rsidRPr="007869F0">
        <w:rPr>
          <w:rFonts w:ascii="Courier New" w:hAnsi="Courier New" w:cs="Courier New"/>
          <w:sz w:val="22"/>
          <w:szCs w:val="22"/>
        </w:rPr>
        <w:t>saml</w:t>
      </w:r>
      <w:proofErr w:type="spellEnd"/>
      <w:r w:rsidR="00A4761A">
        <w:rPr>
          <w:rFonts w:ascii="Calibri" w:hAnsi="Calibri"/>
          <w:sz w:val="22"/>
          <w:szCs w:val="22"/>
        </w:rPr>
        <w:t>”.</w:t>
      </w:r>
    </w:p>
    <w:p w14:paraId="7081C51A" w14:textId="07A8C03B" w:rsidR="004B1614" w:rsidRPr="00DA2238" w:rsidRDefault="007869F0" w:rsidP="00DA2238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Example</w:t>
      </w:r>
      <w:r w:rsidR="00A4761A">
        <w:rPr>
          <w:rFonts w:ascii="Calibri" w:hAnsi="Calibri"/>
          <w:sz w:val="22"/>
          <w:szCs w:val="22"/>
        </w:rPr>
        <w:t xml:space="preserve">: </w:t>
      </w:r>
      <w:r w:rsidR="00A4761A" w:rsidRPr="00A4761A">
        <w:rPr>
          <w:rFonts w:ascii="Calibri" w:hAnsi="Calibri"/>
          <w:sz w:val="22"/>
          <w:szCs w:val="22"/>
        </w:rPr>
        <w:t>from</w:t>
      </w:r>
      <w:r w:rsidR="00A4761A">
        <w:rPr>
          <w:rFonts w:ascii="Calibri" w:hAnsi="Calibri"/>
          <w:sz w:val="22"/>
          <w:szCs w:val="22"/>
        </w:rPr>
        <w:t xml:space="preserve"> </w:t>
      </w:r>
      <w:r w:rsidR="00A4761A" w:rsidRPr="00A4761A">
        <w:rPr>
          <w:rFonts w:ascii="Calibri" w:hAnsi="Calibri"/>
          <w:sz w:val="22"/>
          <w:szCs w:val="22"/>
        </w:rPr>
        <w:t>“</w:t>
      </w:r>
      <w:r w:rsidR="00A4761A" w:rsidRPr="00A4761A">
        <w:rPr>
          <w:rFonts w:ascii="Courier New" w:hAnsi="Courier New" w:cs="Courier New"/>
          <w:sz w:val="22"/>
          <w:szCs w:val="22"/>
        </w:rPr>
        <w:t>provider= jackrabbit”</w:t>
      </w:r>
      <w:r w:rsidR="00A4761A" w:rsidRPr="00A4761A">
        <w:rPr>
          <w:rFonts w:ascii="Calibri" w:hAnsi="Calibri"/>
          <w:sz w:val="22"/>
          <w:szCs w:val="22"/>
        </w:rPr>
        <w:t xml:space="preserve"> to  “</w:t>
      </w:r>
      <w:r w:rsidR="00A4761A" w:rsidRPr="00A4761A">
        <w:rPr>
          <w:rFonts w:ascii="Courier New" w:hAnsi="Courier New" w:cs="Courier New"/>
          <w:sz w:val="22"/>
          <w:szCs w:val="22"/>
        </w:rPr>
        <w:t>provider=</w:t>
      </w:r>
      <w:proofErr w:type="spellStart"/>
      <w:r w:rsidR="00A4761A">
        <w:rPr>
          <w:rFonts w:ascii="Courier New" w:hAnsi="Courier New" w:cs="Courier New"/>
          <w:sz w:val="22"/>
          <w:szCs w:val="22"/>
        </w:rPr>
        <w:t>saml</w:t>
      </w:r>
      <w:proofErr w:type="spellEnd"/>
      <w:r w:rsidR="00A4761A" w:rsidRPr="00A4761A">
        <w:rPr>
          <w:rFonts w:ascii="Courier New" w:hAnsi="Courier New" w:cs="Courier New"/>
          <w:sz w:val="22"/>
          <w:szCs w:val="22"/>
        </w:rPr>
        <w:t>”</w:t>
      </w:r>
      <w:r w:rsidR="00A4761A" w:rsidRPr="00DA2238">
        <w:rPr>
          <w:rFonts w:ascii="Calibri" w:hAnsi="Calibri"/>
          <w:sz w:val="22"/>
          <w:szCs w:val="22"/>
        </w:rPr>
        <w:t xml:space="preserve"> </w:t>
      </w:r>
    </w:p>
    <w:p w14:paraId="3D736484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Save and close the file.</w:t>
      </w:r>
    </w:p>
    <w:p w14:paraId="0EE3EF5A" w14:textId="77777777" w:rsidR="004B1614" w:rsidRPr="00A4761A" w:rsidRDefault="004B1614" w:rsidP="004B161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Done.</w:t>
      </w:r>
    </w:p>
    <w:p w14:paraId="7942E06E" w14:textId="253EA3BB" w:rsidR="00333A4F" w:rsidRPr="00A4761A" w:rsidRDefault="00790526" w:rsidP="00333A4F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De-activating</w:t>
      </w:r>
      <w:r w:rsidR="00333A4F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BA-server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’s</w:t>
      </w:r>
      <w:r w:rsidR="00333A4F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SAML</w:t>
      </w:r>
      <w:r w:rsidR="004B1614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authentication</w:t>
      </w:r>
      <w:r w:rsidR="00A4761A" w:rsidRPr="00A4761A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sample</w:t>
      </w:r>
    </w:p>
    <w:p w14:paraId="09BFACD5" w14:textId="77777777" w:rsidR="00333A4F" w:rsidRDefault="00333A4F" w:rsidP="00333A4F">
      <w:pPr>
        <w:spacing w:line="276" w:lineRule="auto"/>
        <w:jc w:val="both"/>
        <w:rPr>
          <w:rFonts w:ascii="Calibri" w:hAnsi="Calibri"/>
        </w:rPr>
      </w:pPr>
    </w:p>
    <w:p w14:paraId="4CCEE818" w14:textId="38AAB9F6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Stop BA-server</w:t>
      </w:r>
    </w:p>
    <w:p w14:paraId="19562CC4" w14:textId="77777777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-solutions/system/pentaho-spring-beans.xml</w:t>
      </w:r>
    </w:p>
    <w:p w14:paraId="1A001653" w14:textId="31394CF2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Delete/Comment line</w:t>
      </w:r>
    </w:p>
    <w:p w14:paraId="10652DB2" w14:textId="77777777" w:rsidR="00333A4F" w:rsidRPr="00A4761A" w:rsidRDefault="00333A4F" w:rsidP="00333A4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96BA57" w14:textId="77777777" w:rsidR="00333A4F" w:rsidRPr="00A4761A" w:rsidRDefault="00333A4F" w:rsidP="00333A4F">
      <w:pPr>
        <w:spacing w:line="276" w:lineRule="auto"/>
        <w:ind w:left="360"/>
        <w:jc w:val="both"/>
        <w:rPr>
          <w:rFonts w:ascii="Courier" w:hAnsi="Courier" w:cs="Courier New"/>
          <w:sz w:val="20"/>
          <w:szCs w:val="20"/>
        </w:rPr>
      </w:pPr>
      <w:r w:rsidRPr="00A4761A">
        <w:rPr>
          <w:rFonts w:ascii="Courier" w:hAnsi="Courier" w:cs="Courier New"/>
          <w:sz w:val="20"/>
          <w:szCs w:val="20"/>
        </w:rPr>
        <w:t>&lt;</w:t>
      </w:r>
      <w:proofErr w:type="gramStart"/>
      <w:r w:rsidRPr="00A4761A">
        <w:rPr>
          <w:rFonts w:ascii="Courier" w:hAnsi="Courier" w:cs="Courier New"/>
          <w:sz w:val="20"/>
          <w:szCs w:val="20"/>
        </w:rPr>
        <w:t>import</w:t>
      </w:r>
      <w:proofErr w:type="gramEnd"/>
      <w:r w:rsidRPr="00A4761A">
        <w:rPr>
          <w:rFonts w:ascii="Courier" w:hAnsi="Courier" w:cs="Courier New"/>
          <w:sz w:val="20"/>
          <w:szCs w:val="20"/>
        </w:rPr>
        <w:t xml:space="preserve"> resource="applicationContext-spring-security-saml.xml" /&gt;</w:t>
      </w:r>
    </w:p>
    <w:p w14:paraId="1DB56800" w14:textId="77777777" w:rsidR="00333A4F" w:rsidRPr="00A4761A" w:rsidRDefault="00333A4F" w:rsidP="00333A4F">
      <w:pPr>
        <w:spacing w:line="276" w:lineRule="auto"/>
        <w:rPr>
          <w:rFonts w:ascii="Calibri" w:hAnsi="Calibri"/>
          <w:sz w:val="22"/>
          <w:szCs w:val="22"/>
        </w:rPr>
      </w:pPr>
    </w:p>
    <w:p w14:paraId="5363770E" w14:textId="4254F8CC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Save and close </w:t>
      </w:r>
      <w:r w:rsidR="0094218F" w:rsidRPr="00A4761A">
        <w:rPr>
          <w:rFonts w:ascii="Calibri" w:hAnsi="Calibri"/>
          <w:sz w:val="22"/>
          <w:szCs w:val="22"/>
        </w:rPr>
        <w:t xml:space="preserve">the </w:t>
      </w:r>
      <w:r w:rsidRPr="00A4761A">
        <w:rPr>
          <w:rFonts w:ascii="Calibri" w:hAnsi="Calibri"/>
          <w:sz w:val="22"/>
          <w:szCs w:val="22"/>
        </w:rPr>
        <w:t>file.</w:t>
      </w:r>
    </w:p>
    <w:p w14:paraId="3CE8F04D" w14:textId="77777777" w:rsidR="00A4761A" w:rsidRDefault="00333A4F" w:rsidP="00333A4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 xml:space="preserve">Edit </w:t>
      </w:r>
      <w:proofErr w:type="spellStart"/>
      <w:r w:rsidRPr="00A4761A">
        <w:rPr>
          <w:rFonts w:ascii="Calibri" w:hAnsi="Calibri"/>
          <w:sz w:val="22"/>
          <w:szCs w:val="22"/>
        </w:rPr>
        <w:t>pentaho</w:t>
      </w:r>
      <w:proofErr w:type="spellEnd"/>
      <w:r w:rsidRPr="00A4761A">
        <w:rPr>
          <w:rFonts w:ascii="Calibri" w:hAnsi="Calibri"/>
          <w:sz w:val="22"/>
          <w:szCs w:val="22"/>
        </w:rPr>
        <w:t>-solutions/system/</w:t>
      </w:r>
      <w:proofErr w:type="spellStart"/>
      <w:r w:rsidRPr="00A4761A">
        <w:rPr>
          <w:rFonts w:ascii="Calibri" w:hAnsi="Calibri"/>
          <w:sz w:val="22"/>
          <w:szCs w:val="22"/>
        </w:rPr>
        <w:t>security.properties</w:t>
      </w:r>
      <w:proofErr w:type="spellEnd"/>
      <w:r w:rsidRPr="00A4761A">
        <w:rPr>
          <w:rFonts w:ascii="Calibri" w:hAnsi="Calibri"/>
          <w:sz w:val="22"/>
          <w:szCs w:val="22"/>
        </w:rPr>
        <w:t xml:space="preserve"> and change the provider value to something other than “</w:t>
      </w:r>
      <w:proofErr w:type="spellStart"/>
      <w:r w:rsidRPr="00A4761A">
        <w:rPr>
          <w:rFonts w:ascii="Calibri" w:hAnsi="Calibri"/>
          <w:sz w:val="22"/>
          <w:szCs w:val="22"/>
        </w:rPr>
        <w:t>saml</w:t>
      </w:r>
      <w:proofErr w:type="spellEnd"/>
      <w:r w:rsidRPr="00A4761A">
        <w:rPr>
          <w:rFonts w:ascii="Calibri" w:hAnsi="Calibri"/>
          <w:sz w:val="22"/>
          <w:szCs w:val="22"/>
        </w:rPr>
        <w:t xml:space="preserve">”. </w:t>
      </w:r>
    </w:p>
    <w:p w14:paraId="7C403A83" w14:textId="7E10FA90" w:rsidR="00333A4F" w:rsidRPr="00DA2238" w:rsidRDefault="00A4761A" w:rsidP="00DA2238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</w:t>
      </w:r>
      <w:r w:rsidR="007869F0">
        <w:rPr>
          <w:rFonts w:ascii="Calibri" w:hAnsi="Calibri"/>
          <w:sz w:val="22"/>
          <w:szCs w:val="22"/>
        </w:rPr>
        <w:t>ample</w:t>
      </w:r>
      <w:r>
        <w:rPr>
          <w:rFonts w:ascii="Calibri" w:hAnsi="Calibri"/>
          <w:sz w:val="22"/>
          <w:szCs w:val="22"/>
        </w:rPr>
        <w:t xml:space="preserve">: </w:t>
      </w:r>
      <w:r w:rsidRPr="00A4761A">
        <w:rPr>
          <w:rFonts w:ascii="Calibri" w:hAnsi="Calibri"/>
          <w:sz w:val="22"/>
          <w:szCs w:val="22"/>
        </w:rPr>
        <w:t>from</w:t>
      </w:r>
      <w:r>
        <w:rPr>
          <w:rFonts w:ascii="Calibri" w:hAnsi="Calibri"/>
          <w:sz w:val="22"/>
          <w:szCs w:val="22"/>
        </w:rPr>
        <w:t xml:space="preserve"> </w:t>
      </w:r>
      <w:r w:rsidRPr="00A4761A">
        <w:rPr>
          <w:rFonts w:ascii="Calibri" w:hAnsi="Calibri"/>
          <w:sz w:val="22"/>
          <w:szCs w:val="22"/>
        </w:rPr>
        <w:t>“</w:t>
      </w:r>
      <w:r w:rsidRPr="00A4761A">
        <w:rPr>
          <w:rFonts w:ascii="Courier New" w:hAnsi="Courier New" w:cs="Courier New"/>
          <w:sz w:val="22"/>
          <w:szCs w:val="22"/>
        </w:rPr>
        <w:t>provider=</w:t>
      </w:r>
      <w:proofErr w:type="spellStart"/>
      <w:r w:rsidRPr="00A4761A">
        <w:rPr>
          <w:rFonts w:ascii="Courier New" w:hAnsi="Courier New" w:cs="Courier New"/>
          <w:sz w:val="22"/>
          <w:szCs w:val="22"/>
        </w:rPr>
        <w:t>saml</w:t>
      </w:r>
      <w:proofErr w:type="spellEnd"/>
      <w:r w:rsidRPr="00A4761A">
        <w:rPr>
          <w:rFonts w:ascii="Courier New" w:hAnsi="Courier New" w:cs="Courier New"/>
          <w:sz w:val="22"/>
          <w:szCs w:val="22"/>
        </w:rPr>
        <w:t>”</w:t>
      </w:r>
      <w:r w:rsidRPr="00A4761A">
        <w:rPr>
          <w:rFonts w:ascii="Calibri" w:hAnsi="Calibri"/>
          <w:sz w:val="22"/>
          <w:szCs w:val="22"/>
        </w:rPr>
        <w:t xml:space="preserve"> to  “</w:t>
      </w:r>
      <w:r w:rsidRPr="00A4761A">
        <w:rPr>
          <w:rFonts w:ascii="Courier New" w:hAnsi="Courier New" w:cs="Courier New"/>
          <w:sz w:val="22"/>
          <w:szCs w:val="22"/>
        </w:rPr>
        <w:t>provider=jackrabbit”</w:t>
      </w:r>
    </w:p>
    <w:p w14:paraId="47119C44" w14:textId="77777777" w:rsidR="00333A4F" w:rsidRPr="00A4761A" w:rsidRDefault="00333A4F" w:rsidP="00333A4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Save and close the file.</w:t>
      </w:r>
    </w:p>
    <w:p w14:paraId="5E34E854" w14:textId="21F62E12" w:rsidR="00B47473" w:rsidRDefault="00333A4F" w:rsidP="00652D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4761A">
        <w:rPr>
          <w:rFonts w:ascii="Calibri" w:hAnsi="Calibri"/>
          <w:sz w:val="22"/>
          <w:szCs w:val="22"/>
        </w:rPr>
        <w:t>Done.</w:t>
      </w:r>
    </w:p>
    <w:p w14:paraId="2A393373" w14:textId="77777777" w:rsidR="00A868E5" w:rsidRDefault="00A868E5" w:rsidP="00A868E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15BD463" w14:textId="77777777" w:rsidR="00A868E5" w:rsidRPr="00811D04" w:rsidRDefault="00A868E5" w:rsidP="00A868E5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Fonts w:ascii="Calibri" w:hAnsi="Calibri"/>
          <w:sz w:val="22"/>
          <w:szCs w:val="22"/>
        </w:rPr>
        <w:br w:type="column"/>
      </w: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6AEFCB1B" w14:textId="77777777" w:rsidR="00A868E5" w:rsidRDefault="00A868E5" w:rsidP="00A868E5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0312ED70" w14:textId="77777777" w:rsidR="00A868E5" w:rsidRDefault="00A868E5" w:rsidP="00A868E5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Can we add internationalization support to the logout </w:t>
      </w:r>
      <w:proofErr w:type="gramStart"/>
      <w:r>
        <w:t>page ?</w:t>
      </w:r>
      <w:proofErr w:type="gramEnd"/>
    </w:p>
    <w:p w14:paraId="0C4FAF71" w14:textId="082B8B5A" w:rsidR="00A868E5" w:rsidRDefault="00A868E5" w:rsidP="00A868E5">
      <w:pPr>
        <w:pStyle w:val="Heading2"/>
        <w:spacing w:line="276" w:lineRule="auto"/>
        <w:jc w:val="both"/>
      </w:pPr>
      <w:r>
        <w:t xml:space="preserve"> </w:t>
      </w:r>
    </w:p>
    <w:p w14:paraId="700F3046" w14:textId="1392A85B" w:rsidR="00A868E5" w:rsidRDefault="00A868E5" w:rsidP="00A868E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Yes. Please do the following steps: </w:t>
      </w:r>
    </w:p>
    <w:p w14:paraId="7C515DB5" w14:textId="728191E2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tomcat/</w:t>
      </w:r>
      <w:proofErr w:type="spellStart"/>
      <w:r>
        <w:rPr>
          <w:rFonts w:ascii="Calibri" w:hAnsi="Calibri"/>
          <w:sz w:val="22"/>
          <w:szCs w:val="22"/>
        </w:rPr>
        <w:t>webapps</w:t>
      </w:r>
      <w:proofErr w:type="spellEnd"/>
      <w:r>
        <w:rPr>
          <w:rFonts w:ascii="Calibri" w:hAnsi="Calibri"/>
          <w:sz w:val="22"/>
          <w:szCs w:val="22"/>
        </w:rPr>
        <w:t>/Pentaho/</w:t>
      </w:r>
      <w:proofErr w:type="spellStart"/>
      <w:r>
        <w:rPr>
          <w:rFonts w:ascii="Calibri" w:hAnsi="Calibri"/>
          <w:sz w:val="22"/>
          <w:szCs w:val="22"/>
        </w:rPr>
        <w:t>logout.jsp</w:t>
      </w:r>
      <w:proofErr w:type="spellEnd"/>
      <w:r>
        <w:rPr>
          <w:rFonts w:ascii="Calibri" w:hAnsi="Calibri"/>
          <w:sz w:val="22"/>
          <w:szCs w:val="22"/>
        </w:rPr>
        <w:t xml:space="preserve"> with an editor of your choice</w:t>
      </w:r>
    </w:p>
    <w:p w14:paraId="44FE8001" w14:textId="2CF3C86A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div with class “</w:t>
      </w:r>
      <w:r w:rsidRPr="00A868E5">
        <w:rPr>
          <w:rFonts w:ascii="Courier New" w:hAnsi="Courier New" w:cs="Courier New"/>
          <w:sz w:val="20"/>
          <w:szCs w:val="20"/>
        </w:rPr>
        <w:t>logout-</w:t>
      </w:r>
      <w:proofErr w:type="spellStart"/>
      <w:r w:rsidRPr="00A868E5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868E5">
        <w:rPr>
          <w:rFonts w:ascii="Courier New" w:hAnsi="Courier New" w:cs="Courier New"/>
          <w:sz w:val="20"/>
          <w:szCs w:val="20"/>
        </w:rPr>
        <w:t>-wrapper</w:t>
      </w:r>
      <w:r>
        <w:rPr>
          <w:rFonts w:ascii="Calibri" w:hAnsi="Calibri"/>
          <w:sz w:val="22"/>
          <w:szCs w:val="22"/>
        </w:rPr>
        <w:t>”</w:t>
      </w:r>
    </w:p>
    <w:p w14:paraId="054C7099" w14:textId="1644D5BE" w:rsid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Its content should be something like “</w:t>
      </w:r>
      <w:r w:rsidRPr="00A868E5">
        <w:rPr>
          <w:rFonts w:ascii="Courier New" w:hAnsi="Courier New" w:cs="Courier New"/>
          <w:sz w:val="20"/>
          <w:szCs w:val="20"/>
        </w:rPr>
        <w:t>You have logged out of the User Console.</w:t>
      </w:r>
      <w:r>
        <w:rPr>
          <w:rFonts w:ascii="Calibri" w:hAnsi="Calibri"/>
          <w:sz w:val="22"/>
          <w:szCs w:val="22"/>
        </w:rPr>
        <w:t>”</w:t>
      </w:r>
    </w:p>
    <w:p w14:paraId="1722BF52" w14:textId="312224D6" w:rsidR="00A868E5" w:rsidRP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868E5">
        <w:rPr>
          <w:rFonts w:ascii="Calibri" w:hAnsi="Calibri"/>
          <w:sz w:val="22"/>
          <w:szCs w:val="22"/>
        </w:rPr>
        <w:t xml:space="preserve">Replace that with: </w:t>
      </w:r>
    </w:p>
    <w:p w14:paraId="551340BD" w14:textId="653FBB96" w:rsidR="00A868E5" w:rsidRPr="00A868E5" w:rsidRDefault="00A868E5" w:rsidP="00A868E5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A868E5">
        <w:rPr>
          <w:rFonts w:ascii="Courier New" w:hAnsi="Courier New" w:cs="Courier New"/>
          <w:sz w:val="18"/>
          <w:szCs w:val="18"/>
        </w:rPr>
        <w:t>&lt;%=</w:t>
      </w:r>
      <w:proofErr w:type="spellStart"/>
      <w:proofErr w:type="gramStart"/>
      <w:r w:rsidRPr="00A868E5">
        <w:rPr>
          <w:rFonts w:ascii="Courier New" w:hAnsi="Courier New" w:cs="Courier New"/>
          <w:sz w:val="18"/>
          <w:szCs w:val="18"/>
        </w:rPr>
        <w:t>Messages.getInstance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</w:t>
      </w:r>
      <w:proofErr w:type="gramEnd"/>
      <w:r w:rsidRPr="00A868E5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A868E5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("UI.PUC.LOGOUT.HEADER")%&gt;</w:t>
      </w:r>
    </w:p>
    <w:p w14:paraId="727EEC27" w14:textId="77777777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button with class “</w:t>
      </w:r>
      <w:r w:rsidRPr="00A868E5">
        <w:rPr>
          <w:rFonts w:ascii="Courier New" w:hAnsi="Courier New" w:cs="Courier New"/>
          <w:sz w:val="20"/>
          <w:szCs w:val="20"/>
        </w:rPr>
        <w:t>back-to-login-</w:t>
      </w:r>
      <w:proofErr w:type="spellStart"/>
      <w:r w:rsidRPr="00A868E5">
        <w:rPr>
          <w:rFonts w:ascii="Courier New" w:hAnsi="Courier New" w:cs="Courier New"/>
          <w:sz w:val="20"/>
          <w:szCs w:val="20"/>
        </w:rPr>
        <w:t>btn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05EC067A" w14:textId="35A682C2" w:rsid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Its content should be something like “</w:t>
      </w:r>
      <w:r w:rsidRPr="00A868E5">
        <w:rPr>
          <w:rFonts w:ascii="Courier New" w:hAnsi="Courier New" w:cs="Courier New"/>
          <w:sz w:val="20"/>
          <w:szCs w:val="20"/>
        </w:rPr>
        <w:t>Return to the Login Page</w:t>
      </w:r>
      <w:r>
        <w:rPr>
          <w:rFonts w:ascii="Calibri" w:hAnsi="Calibri"/>
          <w:sz w:val="22"/>
          <w:szCs w:val="22"/>
        </w:rPr>
        <w:t>”</w:t>
      </w:r>
    </w:p>
    <w:p w14:paraId="056669EA" w14:textId="77777777" w:rsidR="00A868E5" w:rsidRPr="00A868E5" w:rsidRDefault="00A868E5" w:rsidP="00A868E5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868E5">
        <w:rPr>
          <w:rFonts w:ascii="Calibri" w:hAnsi="Calibri"/>
          <w:sz w:val="22"/>
          <w:szCs w:val="22"/>
        </w:rPr>
        <w:t xml:space="preserve">Replace that with: </w:t>
      </w:r>
    </w:p>
    <w:p w14:paraId="6071B62B" w14:textId="7AD69B76" w:rsidR="00A868E5" w:rsidRDefault="00A868E5" w:rsidP="00A868E5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A868E5">
        <w:rPr>
          <w:rFonts w:ascii="Courier New" w:hAnsi="Courier New" w:cs="Courier New"/>
          <w:sz w:val="18"/>
          <w:szCs w:val="18"/>
        </w:rPr>
        <w:t>&lt;%=</w:t>
      </w:r>
      <w:proofErr w:type="spellStart"/>
      <w:proofErr w:type="gramStart"/>
      <w:r w:rsidRPr="00A868E5">
        <w:rPr>
          <w:rFonts w:ascii="Courier New" w:hAnsi="Courier New" w:cs="Courier New"/>
          <w:sz w:val="18"/>
          <w:szCs w:val="18"/>
        </w:rPr>
        <w:t>Messages.getInstance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</w:t>
      </w:r>
      <w:proofErr w:type="gramEnd"/>
      <w:r w:rsidRPr="00A868E5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A868E5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A868E5">
        <w:rPr>
          <w:rFonts w:ascii="Courier New" w:hAnsi="Courier New" w:cs="Courier New"/>
          <w:sz w:val="18"/>
          <w:szCs w:val="18"/>
        </w:rPr>
        <w:t>("UI.PUC.LOGOUT.BUTTON")%&gt;</w:t>
      </w:r>
    </w:p>
    <w:p w14:paraId="090CE216" w14:textId="39A2B1BE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file.</w:t>
      </w:r>
    </w:p>
    <w:p w14:paraId="757909F8" w14:textId="49EB93EC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Using a tool such as </w:t>
      </w:r>
      <w:proofErr w:type="spellStart"/>
      <w:r>
        <w:rPr>
          <w:rFonts w:ascii="Calibri" w:hAnsi="Calibri"/>
          <w:sz w:val="22"/>
          <w:szCs w:val="22"/>
        </w:rPr>
        <w:t>Winrar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Winzip</w:t>
      </w:r>
      <w:proofErr w:type="spellEnd"/>
      <w:r>
        <w:rPr>
          <w:rFonts w:ascii="Calibri" w:hAnsi="Calibri"/>
          <w:sz w:val="22"/>
          <w:szCs w:val="22"/>
        </w:rPr>
        <w:t>, 7-zip, etc</w:t>
      </w:r>
      <w:proofErr w:type="gramStart"/>
      <w:r>
        <w:rPr>
          <w:rFonts w:ascii="Calibri" w:hAnsi="Calibri"/>
          <w:sz w:val="22"/>
          <w:szCs w:val="22"/>
        </w:rPr>
        <w:t>..</w:t>
      </w:r>
      <w:proofErr w:type="gramEnd"/>
      <w:r>
        <w:rPr>
          <w:rFonts w:ascii="Calibri" w:hAnsi="Calibri"/>
          <w:sz w:val="22"/>
          <w:szCs w:val="22"/>
        </w:rPr>
        <w:t>, open ( do not extract ) /tomcat/</w:t>
      </w:r>
      <w:proofErr w:type="spellStart"/>
      <w:r>
        <w:rPr>
          <w:rFonts w:ascii="Calibri" w:hAnsi="Calibri"/>
          <w:sz w:val="22"/>
          <w:szCs w:val="22"/>
        </w:rPr>
        <w:t>webapps</w:t>
      </w:r>
      <w:proofErr w:type="spellEnd"/>
      <w:r>
        <w:rPr>
          <w:rFonts w:ascii="Calibri" w:hAnsi="Calibri"/>
          <w:sz w:val="22"/>
          <w:szCs w:val="22"/>
        </w:rPr>
        <w:t>/WEB-INF/lib/</w:t>
      </w:r>
      <w:r w:rsidRPr="00A868E5">
        <w:t xml:space="preserve"> </w:t>
      </w:r>
      <w:r>
        <w:rPr>
          <w:rFonts w:ascii="Calibri" w:hAnsi="Calibri"/>
          <w:sz w:val="22"/>
          <w:szCs w:val="22"/>
        </w:rPr>
        <w:t>pentaho-platform-extensions-6.0</w:t>
      </w:r>
      <w:r w:rsidRPr="00A868E5">
        <w:rPr>
          <w:rFonts w:ascii="Calibri" w:hAnsi="Calibri"/>
          <w:sz w:val="22"/>
          <w:szCs w:val="22"/>
        </w:rPr>
        <w:t>-SNAPSHOT.jar</w:t>
      </w:r>
    </w:p>
    <w:p w14:paraId="6D96A41E" w14:textId="6A437FDD" w:rsidR="00A868E5" w:rsidRDefault="00A868E5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Inside it, navigate to </w:t>
      </w:r>
      <w:r w:rsidR="007776B9" w:rsidRPr="007776B9">
        <w:rPr>
          <w:rFonts w:ascii="Courier New" w:hAnsi="Courier New" w:cs="Courier New"/>
          <w:sz w:val="20"/>
          <w:szCs w:val="20"/>
        </w:rPr>
        <w:t>/org/</w:t>
      </w:r>
      <w:proofErr w:type="spellStart"/>
      <w:r w:rsidR="007776B9" w:rsidRPr="007776B9">
        <w:rPr>
          <w:rFonts w:ascii="Courier New" w:hAnsi="Courier New" w:cs="Courier New"/>
          <w:sz w:val="20"/>
          <w:szCs w:val="20"/>
        </w:rPr>
        <w:t>pentaho</w:t>
      </w:r>
      <w:proofErr w:type="spellEnd"/>
      <w:r w:rsidR="007776B9" w:rsidRPr="007776B9">
        <w:rPr>
          <w:rFonts w:ascii="Courier New" w:hAnsi="Courier New" w:cs="Courier New"/>
          <w:sz w:val="20"/>
          <w:szCs w:val="20"/>
        </w:rPr>
        <w:t>/platform/web/</w:t>
      </w:r>
      <w:proofErr w:type="spellStart"/>
      <w:r w:rsidR="007776B9" w:rsidRPr="007776B9">
        <w:rPr>
          <w:rFonts w:ascii="Courier New" w:hAnsi="Courier New" w:cs="Courier New"/>
          <w:sz w:val="20"/>
          <w:szCs w:val="20"/>
        </w:rPr>
        <w:t>jsp</w:t>
      </w:r>
      <w:proofErr w:type="spellEnd"/>
      <w:r w:rsidR="007776B9" w:rsidRPr="007776B9">
        <w:rPr>
          <w:rFonts w:ascii="Courier New" w:hAnsi="Courier New" w:cs="Courier New"/>
          <w:sz w:val="20"/>
          <w:szCs w:val="20"/>
        </w:rPr>
        <w:t>/messages/</w:t>
      </w:r>
    </w:p>
    <w:p w14:paraId="59429463" w14:textId="58442803" w:rsidR="007776B9" w:rsidRDefault="007776B9" w:rsidP="00A868E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messages.properties</w:t>
      </w:r>
      <w:proofErr w:type="spellEnd"/>
      <w:r>
        <w:rPr>
          <w:rFonts w:ascii="Calibri" w:hAnsi="Calibri"/>
          <w:sz w:val="22"/>
          <w:szCs w:val="22"/>
        </w:rPr>
        <w:t xml:space="preserve"> and add the following 2 lines:</w:t>
      </w:r>
    </w:p>
    <w:p w14:paraId="3A8D42B0" w14:textId="77777777" w:rsidR="007776B9" w:rsidRDefault="007776B9" w:rsidP="007776B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46D854D" w14:textId="77777777" w:rsidR="007776B9" w:rsidRPr="007776B9" w:rsidRDefault="007776B9" w:rsidP="007776B9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776B9">
        <w:rPr>
          <w:rFonts w:ascii="Courier New" w:hAnsi="Courier New" w:cs="Courier New"/>
          <w:sz w:val="18"/>
          <w:szCs w:val="18"/>
        </w:rPr>
        <w:t>UI.PUC.LOGOUT.HEADER=</w:t>
      </w:r>
      <w:proofErr w:type="gramStart"/>
      <w:r w:rsidRPr="007776B9">
        <w:rPr>
          <w:rFonts w:ascii="Courier New" w:hAnsi="Courier New" w:cs="Courier New"/>
          <w:sz w:val="18"/>
          <w:szCs w:val="18"/>
        </w:rPr>
        <w:t>You</w:t>
      </w:r>
      <w:proofErr w:type="gramEnd"/>
      <w:r w:rsidRPr="007776B9">
        <w:rPr>
          <w:rFonts w:ascii="Courier New" w:hAnsi="Courier New" w:cs="Courier New"/>
          <w:sz w:val="18"/>
          <w:szCs w:val="18"/>
        </w:rPr>
        <w:t xml:space="preserve"> have logged out of the User Console.</w:t>
      </w:r>
    </w:p>
    <w:p w14:paraId="5D65C8CD" w14:textId="589FB988" w:rsidR="007776B9" w:rsidRPr="007776B9" w:rsidRDefault="007776B9" w:rsidP="007776B9">
      <w:pPr>
        <w:spacing w:line="276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776B9">
        <w:rPr>
          <w:rFonts w:ascii="Courier New" w:hAnsi="Courier New" w:cs="Courier New"/>
          <w:sz w:val="18"/>
          <w:szCs w:val="18"/>
        </w:rPr>
        <w:t>UI.PUC.LOGOUT.BUTTON=Return to the Login Page</w:t>
      </w:r>
    </w:p>
    <w:p w14:paraId="029D7917" w14:textId="77777777" w:rsidR="007776B9" w:rsidRDefault="007776B9" w:rsidP="007776B9">
      <w:pPr>
        <w:spacing w:line="276" w:lineRule="auto"/>
        <w:ind w:left="1440"/>
        <w:jc w:val="both"/>
        <w:rPr>
          <w:rFonts w:ascii="Calibri" w:hAnsi="Calibri"/>
          <w:sz w:val="22"/>
          <w:szCs w:val="22"/>
        </w:rPr>
      </w:pPr>
    </w:p>
    <w:p w14:paraId="6E3B234C" w14:textId="0FC6D087" w:rsidR="007776B9" w:rsidRDefault="007776B9" w:rsidP="007776B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Redo step 7, this time for any of the other messages_&lt;country&gt;</w:t>
      </w:r>
      <w:proofErr w:type="gramStart"/>
      <w:r>
        <w:rPr>
          <w:rFonts w:ascii="Calibri" w:hAnsi="Calibri"/>
          <w:sz w:val="22"/>
          <w:szCs w:val="22"/>
        </w:rPr>
        <w:t>.properties</w:t>
      </w:r>
      <w:proofErr w:type="gramEnd"/>
      <w:r>
        <w:rPr>
          <w:rFonts w:ascii="Calibri" w:hAnsi="Calibri"/>
          <w:sz w:val="22"/>
          <w:szCs w:val="22"/>
        </w:rPr>
        <w:t xml:space="preserve"> that exist at that location</w:t>
      </w:r>
    </w:p>
    <w:p w14:paraId="593A7C1F" w14:textId="6651FBC6" w:rsidR="007776B9" w:rsidRDefault="007776B9" w:rsidP="007776B9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same keys, but a properly localized message</w:t>
      </w:r>
    </w:p>
    <w:p w14:paraId="7234D489" w14:textId="47464E57" w:rsidR="007776B9" w:rsidRDefault="007776B9" w:rsidP="007776B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and close the files. Save and close the jar</w:t>
      </w:r>
    </w:p>
    <w:p w14:paraId="627DC03C" w14:textId="77777777" w:rsidR="007776B9" w:rsidRDefault="007776B9" w:rsidP="007776B9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 this point the extraction tool you’re using may ask you if you would like to update the jar file. Reply “yes”.</w:t>
      </w:r>
    </w:p>
    <w:p w14:paraId="6FCA8467" w14:textId="1C491094" w:rsidR="007776B9" w:rsidRPr="007776B9" w:rsidRDefault="007776B9" w:rsidP="007776B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Restart the server. </w:t>
      </w:r>
    </w:p>
    <w:sectPr w:rsidR="007776B9" w:rsidRPr="007776B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30AB1" w14:textId="77777777" w:rsidR="00B600E1" w:rsidRDefault="00B600E1" w:rsidP="00C24C68">
      <w:r>
        <w:separator/>
      </w:r>
    </w:p>
  </w:endnote>
  <w:endnote w:type="continuationSeparator" w:id="0">
    <w:p w14:paraId="5602B29E" w14:textId="77777777" w:rsidR="00B600E1" w:rsidRDefault="00B600E1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0EE7" w14:textId="77777777" w:rsidR="00B600E1" w:rsidRDefault="00B600E1" w:rsidP="00C24C68">
      <w:r>
        <w:separator/>
      </w:r>
    </w:p>
  </w:footnote>
  <w:footnote w:type="continuationSeparator" w:id="0">
    <w:p w14:paraId="0D128AFD" w14:textId="77777777" w:rsidR="00B600E1" w:rsidRDefault="00B600E1" w:rsidP="00C24C68">
      <w:r>
        <w:continuationSeparator/>
      </w:r>
    </w:p>
  </w:footnote>
  <w:footnote w:id="1">
    <w:p w14:paraId="28348F11" w14:textId="77777777" w:rsidR="00B600E1" w:rsidRPr="00C24C68" w:rsidRDefault="00B600E1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7F7E36"/>
    <w:multiLevelType w:val="hybridMultilevel"/>
    <w:tmpl w:val="58C857F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3AA2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B4633BB"/>
    <w:multiLevelType w:val="hybridMultilevel"/>
    <w:tmpl w:val="8F7E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714CD1"/>
    <w:multiLevelType w:val="hybridMultilevel"/>
    <w:tmpl w:val="46AED8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249"/>
    <w:multiLevelType w:val="hybridMultilevel"/>
    <w:tmpl w:val="4D62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748E5"/>
    <w:multiLevelType w:val="hybridMultilevel"/>
    <w:tmpl w:val="429E2FE4"/>
    <w:lvl w:ilvl="0" w:tplc="A8FA09A4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  <w:szCs w:val="22"/>
      </w:rPr>
    </w:lvl>
    <w:lvl w:ilvl="1" w:tplc="B68A46BA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47CB2"/>
    <w:multiLevelType w:val="hybridMultilevel"/>
    <w:tmpl w:val="997A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612114"/>
    <w:multiLevelType w:val="hybridMultilevel"/>
    <w:tmpl w:val="509C09A2"/>
    <w:lvl w:ilvl="0" w:tplc="F71EDD1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CD5E48"/>
    <w:multiLevelType w:val="hybridMultilevel"/>
    <w:tmpl w:val="8E3039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C5600A"/>
    <w:multiLevelType w:val="hybridMultilevel"/>
    <w:tmpl w:val="77F6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5"/>
  </w:num>
  <w:num w:numId="5">
    <w:abstractNumId w:val="9"/>
  </w:num>
  <w:num w:numId="6">
    <w:abstractNumId w:val="20"/>
  </w:num>
  <w:num w:numId="7">
    <w:abstractNumId w:val="2"/>
  </w:num>
  <w:num w:numId="8">
    <w:abstractNumId w:val="7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  <w:num w:numId="13">
    <w:abstractNumId w:val="13"/>
  </w:num>
  <w:num w:numId="14">
    <w:abstractNumId w:val="12"/>
  </w:num>
  <w:num w:numId="15">
    <w:abstractNumId w:val="3"/>
  </w:num>
  <w:num w:numId="16">
    <w:abstractNumId w:val="15"/>
  </w:num>
  <w:num w:numId="17">
    <w:abstractNumId w:val="19"/>
  </w:num>
  <w:num w:numId="18">
    <w:abstractNumId w:val="17"/>
  </w:num>
  <w:num w:numId="19">
    <w:abstractNumId w:val="21"/>
  </w:num>
  <w:num w:numId="20">
    <w:abstractNumId w:val="18"/>
  </w:num>
  <w:num w:numId="21">
    <w:abstractNumId w:val="14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101A0C"/>
    <w:rsid w:val="00111D4B"/>
    <w:rsid w:val="001778CA"/>
    <w:rsid w:val="00333A4F"/>
    <w:rsid w:val="003A2B5C"/>
    <w:rsid w:val="004552D7"/>
    <w:rsid w:val="004B1614"/>
    <w:rsid w:val="0055115A"/>
    <w:rsid w:val="00587058"/>
    <w:rsid w:val="0059229E"/>
    <w:rsid w:val="005F0E43"/>
    <w:rsid w:val="005F175B"/>
    <w:rsid w:val="0061027E"/>
    <w:rsid w:val="00623878"/>
    <w:rsid w:val="006319DB"/>
    <w:rsid w:val="006403DA"/>
    <w:rsid w:val="00652DBD"/>
    <w:rsid w:val="00720288"/>
    <w:rsid w:val="007776B9"/>
    <w:rsid w:val="007869F0"/>
    <w:rsid w:val="00790526"/>
    <w:rsid w:val="007D4EBB"/>
    <w:rsid w:val="007E5C19"/>
    <w:rsid w:val="0080058B"/>
    <w:rsid w:val="008052DA"/>
    <w:rsid w:val="008202E2"/>
    <w:rsid w:val="00873145"/>
    <w:rsid w:val="008C3046"/>
    <w:rsid w:val="008D6DE7"/>
    <w:rsid w:val="0094218F"/>
    <w:rsid w:val="009469FB"/>
    <w:rsid w:val="00987D69"/>
    <w:rsid w:val="009D3BE6"/>
    <w:rsid w:val="00A01CAA"/>
    <w:rsid w:val="00A108D1"/>
    <w:rsid w:val="00A13800"/>
    <w:rsid w:val="00A4761A"/>
    <w:rsid w:val="00A868E5"/>
    <w:rsid w:val="00B0507A"/>
    <w:rsid w:val="00B47473"/>
    <w:rsid w:val="00B506A8"/>
    <w:rsid w:val="00B600E1"/>
    <w:rsid w:val="00B6744E"/>
    <w:rsid w:val="00C1437F"/>
    <w:rsid w:val="00C24C68"/>
    <w:rsid w:val="00C43005"/>
    <w:rsid w:val="00C54CFD"/>
    <w:rsid w:val="00C67D5E"/>
    <w:rsid w:val="00CC79B2"/>
    <w:rsid w:val="00DA2238"/>
    <w:rsid w:val="00E12718"/>
    <w:rsid w:val="00E2458B"/>
    <w:rsid w:val="00E4335B"/>
    <w:rsid w:val="00E433AC"/>
    <w:rsid w:val="00E4765B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ssocir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3C5CC-D31C-884C-A9C2-6F7AE0FB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938</Words>
  <Characters>5353</Characters>
  <Application>Microsoft Macintosh Word</Application>
  <DocSecurity>0</DocSecurity>
  <Lines>44</Lines>
  <Paragraphs>12</Paragraphs>
  <ScaleCrop>false</ScaleCrop>
  <Company>Pentaho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10</cp:revision>
  <cp:lastPrinted>2015-11-15T16:20:00Z</cp:lastPrinted>
  <dcterms:created xsi:type="dcterms:W3CDTF">2015-11-15T16:20:00Z</dcterms:created>
  <dcterms:modified xsi:type="dcterms:W3CDTF">2016-01-28T11:46:00Z</dcterms:modified>
</cp:coreProperties>
</file>