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3586E32C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SSOCircle.com </w:t>
      </w:r>
      <w:proofErr w:type="spellStart"/>
      <w:proofErr w:type="gram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  <w:proofErr w:type="gram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722"/>
      </w:tblGrid>
      <w:tr w:rsidR="00C24C68" w14:paraId="1B6E3CB8" w14:textId="77777777" w:rsidTr="00A108D1">
        <w:tc>
          <w:tcPr>
            <w:tcW w:w="209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1701" w:type="dxa"/>
          </w:tcPr>
          <w:p w14:paraId="7C588695" w14:textId="77777777" w:rsidR="00C24C68" w:rsidRPr="007E5C19" w:rsidRDefault="002C47CA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C24C68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</w:p>
        </w:tc>
        <w:tc>
          <w:tcPr>
            <w:tcW w:w="4722" w:type="dxa"/>
          </w:tcPr>
          <w:p w14:paraId="6B300913" w14:textId="7328C5AC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2420B238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hyperlink r:id="rId15" w:history="1">
              <w:r w:rsidR="00C24C68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</w:p>
        </w:tc>
      </w:tr>
      <w:tr w:rsidR="00C24C68" w14:paraId="2BE6DA98" w14:textId="77777777" w:rsidTr="00A108D1">
        <w:tc>
          <w:tcPr>
            <w:tcW w:w="209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1701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722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A108D1">
        <w:tc>
          <w:tcPr>
            <w:tcW w:w="209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1701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722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0C62EC04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Registering in SSOCircle.com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22E6F078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6D6829">
        <w:rPr>
          <w:rFonts w:ascii="Calibri" w:hAnsi="Calibri"/>
        </w:rPr>
        <w:t xml:space="preserve">Each user that intends to use BA-server needs to register itself first in SSOCirle.com and upload to its service </w:t>
      </w:r>
      <w:proofErr w:type="gramStart"/>
      <w:r w:rsidR="006D6829" w:rsidRPr="006D6829">
        <w:rPr>
          <w:rFonts w:ascii="Calibri" w:hAnsi="Calibri"/>
        </w:rPr>
        <w:t>providers</w:t>
      </w:r>
      <w:proofErr w:type="gramEnd"/>
      <w:r w:rsidR="006D6829" w:rsidRPr="006D6829">
        <w:rPr>
          <w:rFonts w:ascii="Calibri" w:hAnsi="Calibri"/>
        </w:rPr>
        <w:t xml:space="preserve"> list the </w:t>
      </w:r>
      <w:r w:rsidR="00811D04">
        <w:rPr>
          <w:rFonts w:ascii="Calibri" w:hAnsi="Calibri"/>
        </w:rPr>
        <w:t>“</w:t>
      </w:r>
      <w:proofErr w:type="spellStart"/>
      <w:r w:rsidR="006D6829" w:rsidRPr="006D6829">
        <w:rPr>
          <w:rFonts w:ascii="Calibri" w:hAnsi="Calibri"/>
        </w:rPr>
        <w:t>pentaho</w:t>
      </w:r>
      <w:proofErr w:type="spellEnd"/>
      <w:r w:rsidR="006D6829" w:rsidRPr="006D6829">
        <w:rPr>
          <w:rFonts w:ascii="Calibri" w:hAnsi="Calibri"/>
        </w:rPr>
        <w:t xml:space="preserve"> </w:t>
      </w:r>
      <w:r w:rsidR="006C63EE">
        <w:rPr>
          <w:rFonts w:ascii="Calibri" w:hAnsi="Calibri"/>
        </w:rPr>
        <w:t>service provider</w:t>
      </w:r>
      <w:r w:rsidR="00811D04">
        <w:rPr>
          <w:rFonts w:ascii="Calibri" w:hAnsi="Calibri"/>
        </w:rPr>
        <w:t xml:space="preserve">” </w:t>
      </w:r>
      <w:r w:rsidR="006D6829" w:rsidRPr="006D6829">
        <w:rPr>
          <w:rFonts w:ascii="Calibri" w:hAnsi="Calibri"/>
        </w:rPr>
        <w:t>metadata</w:t>
      </w:r>
    </w:p>
    <w:p w14:paraId="30A27ADF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12891259" w14:textId="7AA2FC58" w:rsidR="006C63EE" w:rsidRDefault="006C63EE" w:rsidP="006C63EE">
      <w:pPr>
        <w:pStyle w:val="Heading2"/>
        <w:spacing w:line="276" w:lineRule="auto"/>
        <w:jc w:val="both"/>
      </w:pPr>
      <w:r w:rsidRPr="0055115A">
        <w:t>Step 1</w:t>
      </w:r>
      <w:r w:rsidR="00811D04">
        <w:t xml:space="preserve"> of 2</w:t>
      </w:r>
      <w:r>
        <w:t xml:space="preserve"> | Get</w:t>
      </w:r>
      <w:r w:rsidRPr="0055115A">
        <w:t xml:space="preserve"> </w:t>
      </w:r>
      <w:r>
        <w:t xml:space="preserve">SSOCircle.com </w:t>
      </w:r>
      <w:proofErr w:type="spellStart"/>
      <w:r>
        <w:t>IdP</w:t>
      </w:r>
      <w:proofErr w:type="spellEnd"/>
      <w:r>
        <w:t xml:space="preserve"> and Pentaho SP metadata files</w:t>
      </w:r>
    </w:p>
    <w:p w14:paraId="13A586CE" w14:textId="77777777" w:rsidR="00811D04" w:rsidRPr="00811D04" w:rsidRDefault="00811D04" w:rsidP="00811D04"/>
    <w:p w14:paraId="7055DFBD" w14:textId="77777777" w:rsidR="006C63EE" w:rsidRDefault="006C63EE" w:rsidP="00A108D1">
      <w:pPr>
        <w:spacing w:line="276" w:lineRule="auto"/>
        <w:jc w:val="both"/>
        <w:rPr>
          <w:rFonts w:ascii="Calibri" w:hAnsi="Calibri"/>
        </w:rPr>
      </w:pPr>
    </w:p>
    <w:p w14:paraId="1D50A788" w14:textId="7EC634EA" w:rsidR="002C47CA" w:rsidRPr="002C47CA" w:rsidRDefault="002C47CA" w:rsidP="002C47CA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2C47CA">
        <w:rPr>
          <w:rFonts w:ascii="Calibri" w:hAnsi="Calibri"/>
          <w:sz w:val="22"/>
          <w:szCs w:val="22"/>
        </w:rPr>
        <w:t>Have your chosen</w:t>
      </w:r>
      <w:r w:rsidRPr="002C47CA">
        <w:rPr>
          <w:rFonts w:ascii="Calibri" w:hAnsi="Calibri"/>
          <w:sz w:val="22"/>
          <w:szCs w:val="22"/>
        </w:rPr>
        <w:t xml:space="preserve"> Service Provider </w:t>
      </w:r>
      <w:proofErr w:type="gramStart"/>
      <w:r w:rsidRPr="002C47CA">
        <w:rPr>
          <w:rFonts w:ascii="Calibri" w:hAnsi="Calibri"/>
          <w:sz w:val="22"/>
          <w:szCs w:val="22"/>
        </w:rPr>
        <w:t>( i.e</w:t>
      </w:r>
      <w:proofErr w:type="gramEnd"/>
      <w:r w:rsidRPr="002C47CA">
        <w:rPr>
          <w:rFonts w:ascii="Calibri" w:hAnsi="Calibri"/>
          <w:sz w:val="22"/>
          <w:szCs w:val="22"/>
        </w:rPr>
        <w:t>. BA</w:t>
      </w:r>
      <w:r w:rsidRPr="002C47CA">
        <w:rPr>
          <w:rFonts w:ascii="Calibri" w:hAnsi="Calibri"/>
          <w:sz w:val="22"/>
          <w:szCs w:val="22"/>
        </w:rPr>
        <w:t>-Server ) metadata xml file at hand</w:t>
      </w:r>
    </w:p>
    <w:p w14:paraId="3A37C773" w14:textId="77777777" w:rsidR="002C47CA" w:rsidRDefault="002C47CA" w:rsidP="002C47CA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08EB65B7" w14:textId="77777777" w:rsidR="002C47CA" w:rsidRPr="005F7537" w:rsidRDefault="002C47CA" w:rsidP="002C47CA">
      <w:pPr>
        <w:ind w:left="360"/>
        <w:rPr>
          <w:rFonts w:ascii="Calibri" w:hAnsi="Calibri"/>
          <w:sz w:val="22"/>
          <w:szCs w:val="22"/>
        </w:rPr>
      </w:pPr>
      <w:bookmarkStart w:id="0" w:name="_GoBack"/>
      <w:bookmarkEnd w:id="0"/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if none is created yet, you can leverage on the already existing SP metadata </w:t>
      </w:r>
      <w:r>
        <w:rPr>
          <w:rFonts w:ascii="Calibri" w:hAnsi="Calibri"/>
          <w:sz w:val="22"/>
          <w:szCs w:val="22"/>
        </w:rPr>
        <w:t>file for Pentaho BA-Server</w:t>
      </w:r>
      <w:r w:rsidRPr="005F7537">
        <w:rPr>
          <w:rFonts w:ascii="Calibri" w:hAnsi="Calibri"/>
          <w:sz w:val="22"/>
          <w:szCs w:val="22"/>
        </w:rPr>
        <w:t>. For this:</w:t>
      </w:r>
    </w:p>
    <w:p w14:paraId="49A9D647" w14:textId="77777777" w:rsidR="002C47CA" w:rsidRDefault="002C47CA" w:rsidP="002C47CA">
      <w:pPr>
        <w:pStyle w:val="ListParagraph"/>
        <w:numPr>
          <w:ilvl w:val="1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folder</w:t>
      </w:r>
    </w:p>
    <w:p w14:paraId="138E2F7F" w14:textId="373F2286" w:rsidR="002C47CA" w:rsidRDefault="002C47CA" w:rsidP="002C47CA">
      <w:pPr>
        <w:pStyle w:val="ListParagraph"/>
        <w:numPr>
          <w:ilvl w:val="1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“pentaho-sp.xml” and rename it to something more identifiable with </w:t>
      </w:r>
      <w:proofErr w:type="spellStart"/>
      <w:r>
        <w:rPr>
          <w:rFonts w:ascii="Calibri" w:hAnsi="Calibri"/>
          <w:sz w:val="22"/>
          <w:szCs w:val="22"/>
        </w:rPr>
        <w:t>SSOCircle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</w:t>
      </w:r>
      <w:r>
        <w:rPr>
          <w:rFonts w:ascii="Calibri" w:hAnsi="Calibri"/>
          <w:sz w:val="22"/>
          <w:szCs w:val="22"/>
        </w:rPr>
        <w:t>ssocircle</w:t>
      </w:r>
      <w:r>
        <w:rPr>
          <w:rFonts w:ascii="Calibri" w:hAnsi="Calibri"/>
          <w:sz w:val="22"/>
          <w:szCs w:val="22"/>
        </w:rPr>
        <w:t>-sp.xml” );</w:t>
      </w:r>
    </w:p>
    <w:p w14:paraId="0A5D0C0C" w14:textId="77777777" w:rsidR="002C47CA" w:rsidRDefault="002C47CA" w:rsidP="002C47CA">
      <w:pPr>
        <w:pStyle w:val="ListParagraph"/>
        <w:ind w:left="1080"/>
        <w:rPr>
          <w:rFonts w:ascii="Calibri" w:hAnsi="Calibri"/>
          <w:sz w:val="22"/>
          <w:szCs w:val="22"/>
        </w:rPr>
      </w:pPr>
    </w:p>
    <w:p w14:paraId="50C0DC79" w14:textId="5A36F4F5" w:rsidR="002C47CA" w:rsidRDefault="002C47CA" w:rsidP="002C47CA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 to </w:t>
      </w:r>
      <w:r w:rsidRPr="002C47CA">
        <w:rPr>
          <w:rFonts w:ascii="Calibri" w:hAnsi="Calibri"/>
          <w:sz w:val="22"/>
          <w:szCs w:val="22"/>
        </w:rPr>
        <w:t>http://idp.ssocircle.com/idp-meta.xml</w:t>
      </w: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( it’s</w:t>
      </w:r>
      <w:proofErr w:type="gramEnd"/>
      <w:r>
        <w:rPr>
          <w:rFonts w:ascii="Calibri" w:hAnsi="Calibri"/>
          <w:sz w:val="22"/>
          <w:szCs w:val="22"/>
        </w:rPr>
        <w:t xml:space="preserve"> of public access )</w:t>
      </w:r>
    </w:p>
    <w:p w14:paraId="0C1C37AA" w14:textId="2EBB56F7" w:rsidR="002C47CA" w:rsidRDefault="002C47CA" w:rsidP="002C47CA">
      <w:pPr>
        <w:pStyle w:val="ListParagraph"/>
        <w:numPr>
          <w:ilvl w:val="1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that IDP’s xml metadata and name it to something identifiable with </w:t>
      </w:r>
      <w:proofErr w:type="spellStart"/>
      <w:r>
        <w:rPr>
          <w:rFonts w:ascii="Calibri" w:hAnsi="Calibri"/>
          <w:sz w:val="22"/>
          <w:szCs w:val="22"/>
        </w:rPr>
        <w:t>SSOCircle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“ssocircle-idp.xml” )</w:t>
      </w:r>
    </w:p>
    <w:p w14:paraId="17F49FF2" w14:textId="77777777" w:rsidR="006C63EE" w:rsidRDefault="006C63EE" w:rsidP="006C63EE">
      <w:pPr>
        <w:pStyle w:val="ListParagraph"/>
        <w:spacing w:line="276" w:lineRule="auto"/>
        <w:ind w:left="360"/>
        <w:rPr>
          <w:rFonts w:ascii="Calibri" w:hAnsi="Calibri"/>
        </w:rPr>
      </w:pPr>
    </w:p>
    <w:p w14:paraId="64507EA6" w14:textId="7886F80E" w:rsidR="007E5C19" w:rsidRPr="0055115A" w:rsidRDefault="006C63EE" w:rsidP="00A108D1">
      <w:pPr>
        <w:pStyle w:val="Heading2"/>
        <w:spacing w:line="276" w:lineRule="auto"/>
        <w:jc w:val="both"/>
      </w:pPr>
      <w:r>
        <w:t>Step 2</w:t>
      </w:r>
      <w:r w:rsidR="00811D04">
        <w:t xml:space="preserve"> of 2</w:t>
      </w:r>
      <w:r w:rsidR="0055115A">
        <w:t xml:space="preserve"> | R</w:t>
      </w:r>
      <w:r w:rsidR="007E5C19" w:rsidRPr="0055115A">
        <w:t xml:space="preserve">egistering yourself in </w:t>
      </w:r>
      <w:r w:rsidR="006D6829">
        <w:t>SSOCircle.com</w:t>
      </w:r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5FF4C84" w14:textId="4D157779" w:rsidR="007E5C19" w:rsidRPr="006D6829" w:rsidRDefault="007E5C19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6" w:history="1">
        <w:r w:rsidR="006D6829" w:rsidRPr="006D6829">
          <w:rPr>
            <w:rStyle w:val="Hyperlink"/>
            <w:rFonts w:ascii="Calibri" w:hAnsi="Calibri"/>
            <w:sz w:val="22"/>
            <w:szCs w:val="22"/>
          </w:rPr>
          <w:t>http://www.ssocircle.com</w:t>
        </w:r>
      </w:hyperlink>
    </w:p>
    <w:p w14:paraId="4E27303B" w14:textId="65F165B6" w:rsidR="007E5C19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Top menu bar &gt; </w:t>
      </w:r>
      <w:r w:rsidR="00B506A8" w:rsidRPr="006D6829">
        <w:rPr>
          <w:rFonts w:ascii="Calibri" w:hAnsi="Calibri"/>
          <w:sz w:val="22"/>
          <w:szCs w:val="22"/>
        </w:rPr>
        <w:t>“</w:t>
      </w:r>
      <w:r w:rsidRPr="006D6829">
        <w:rPr>
          <w:rFonts w:ascii="Calibri" w:hAnsi="Calibri"/>
          <w:sz w:val="22"/>
          <w:szCs w:val="22"/>
        </w:rPr>
        <w:t>Sign In /Register</w:t>
      </w:r>
      <w:r w:rsidR="00B506A8" w:rsidRPr="006D6829">
        <w:rPr>
          <w:rFonts w:ascii="Calibri" w:hAnsi="Calibri"/>
          <w:sz w:val="22"/>
          <w:szCs w:val="22"/>
        </w:rPr>
        <w:t>”</w:t>
      </w:r>
      <w:r w:rsidRPr="006D6829">
        <w:rPr>
          <w:rFonts w:ascii="Calibri" w:hAnsi="Calibri"/>
          <w:sz w:val="22"/>
          <w:szCs w:val="22"/>
        </w:rPr>
        <w:t xml:space="preserve"> (last option on the right) &gt; </w:t>
      </w:r>
      <w:r w:rsidR="00B506A8" w:rsidRPr="006D6829">
        <w:rPr>
          <w:rFonts w:ascii="Calibri" w:hAnsi="Calibri"/>
          <w:sz w:val="22"/>
          <w:szCs w:val="22"/>
        </w:rPr>
        <w:t>“</w:t>
      </w:r>
      <w:r w:rsidRPr="006D6829">
        <w:rPr>
          <w:rFonts w:ascii="Calibri" w:hAnsi="Calibri"/>
          <w:sz w:val="22"/>
          <w:szCs w:val="22"/>
        </w:rPr>
        <w:t>Register</w:t>
      </w:r>
      <w:r w:rsidR="00B506A8" w:rsidRPr="006D6829">
        <w:rPr>
          <w:rFonts w:ascii="Calibri" w:hAnsi="Calibri"/>
          <w:sz w:val="22"/>
          <w:szCs w:val="22"/>
        </w:rPr>
        <w:t>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Pr="006D6829" w:rsidRDefault="006D6829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5BACC428" w14:textId="7BF882B5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Once registration is done, login to ssocircle.com</w:t>
      </w:r>
    </w:p>
    <w:p w14:paraId="12DE5CF3" w14:textId="0FD1F841" w:rsidR="00E06E32" w:rsidRDefault="00E06E32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Done.</w:t>
      </w:r>
    </w:p>
    <w:p w14:paraId="3396235F" w14:textId="5AF1F6F7" w:rsidR="00E06E32" w:rsidRPr="00E06E32" w:rsidRDefault="00E06E32" w:rsidP="00E06E3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(</w:t>
      </w:r>
      <w:proofErr w:type="gramStart"/>
      <w:r w:rsidRPr="006D6829">
        <w:rPr>
          <w:rFonts w:ascii="Calibri" w:hAnsi="Calibri"/>
          <w:b/>
          <w:sz w:val="22"/>
          <w:szCs w:val="22"/>
        </w:rPr>
        <w:t>optional</w:t>
      </w:r>
      <w:proofErr w:type="gramEnd"/>
      <w:r w:rsidRPr="006D6829">
        <w:rPr>
          <w:rFonts w:ascii="Calibri" w:hAnsi="Calibri"/>
          <w:sz w:val="22"/>
          <w:szCs w:val="22"/>
        </w:rPr>
        <w:t>) Logout from ssocircle.com (left-side menu, 1</w:t>
      </w:r>
      <w:r w:rsidRPr="006D6829">
        <w:rPr>
          <w:rFonts w:ascii="Calibri" w:hAnsi="Calibri"/>
          <w:sz w:val="22"/>
          <w:szCs w:val="22"/>
          <w:vertAlign w:val="superscript"/>
        </w:rPr>
        <w:t>st</w:t>
      </w:r>
      <w:r w:rsidRPr="006D6829">
        <w:rPr>
          <w:rFonts w:ascii="Calibri" w:hAnsi="Calibri"/>
          <w:sz w:val="22"/>
          <w:szCs w:val="22"/>
        </w:rPr>
        <w:t xml:space="preserve"> option) </w:t>
      </w:r>
    </w:p>
    <w:p w14:paraId="03114D22" w14:textId="77777777" w:rsidR="00E06E32" w:rsidRDefault="00E06E32" w:rsidP="00E06E32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76772E7" w14:textId="1F22A2EE" w:rsidR="00E06E32" w:rsidRDefault="00E06E32" w:rsidP="00CE625E">
      <w:pPr>
        <w:spacing w:line="276" w:lineRule="auto"/>
        <w:ind w:left="360"/>
        <w:jc w:val="both"/>
        <w:rPr>
          <w:rFonts w:ascii="Calibri" w:hAnsi="Calibri"/>
          <w:b/>
          <w:sz w:val="22"/>
          <w:szCs w:val="22"/>
          <w:u w:val="single"/>
        </w:rPr>
      </w:pPr>
      <w:r w:rsidRPr="00CE625E">
        <w:rPr>
          <w:rFonts w:ascii="Calibri" w:hAnsi="Calibri"/>
          <w:b/>
          <w:sz w:val="22"/>
          <w:szCs w:val="22"/>
          <w:u w:val="single"/>
        </w:rPr>
        <w:t xml:space="preserve">Important: the following steps are meant to be done only once for each entity; </w:t>
      </w:r>
      <w:r w:rsidR="00D1000E">
        <w:rPr>
          <w:rFonts w:ascii="Calibri" w:hAnsi="Calibri"/>
          <w:b/>
          <w:sz w:val="22"/>
          <w:szCs w:val="22"/>
          <w:u w:val="single"/>
        </w:rPr>
        <w:t>reach out to the Support Team to</w:t>
      </w:r>
      <w:r w:rsidRPr="00CE625E">
        <w:rPr>
          <w:rFonts w:ascii="Calibri" w:hAnsi="Calibri"/>
          <w:b/>
          <w:sz w:val="22"/>
          <w:szCs w:val="22"/>
          <w:u w:val="single"/>
        </w:rPr>
        <w:t xml:space="preserve"> check if you need to execute the following;</w:t>
      </w:r>
    </w:p>
    <w:p w14:paraId="0E684C29" w14:textId="77777777" w:rsidR="00CE625E" w:rsidRPr="00CE625E" w:rsidRDefault="00CE625E" w:rsidP="00CE625E">
      <w:pPr>
        <w:spacing w:line="276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35A4A0FA" w14:textId="042F0920" w:rsidR="00720288" w:rsidRPr="00E06E32" w:rsidRDefault="00E06E32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W</w:t>
      </w:r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e need to submit a new service provider for “</w:t>
      </w:r>
      <w:proofErr w:type="spellStart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pentaho</w:t>
      </w:r>
      <w:proofErr w:type="spellEnd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”, otherwise no incoming authentication requests from </w:t>
      </w:r>
      <w:r w:rsidR="00811D04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http://</w:t>
      </w:r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localhost</w:t>
      </w:r>
      <w:proofErr w:type="gramStart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:8080</w:t>
      </w:r>
      <w:proofErr w:type="gramEnd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/pentaho will be allowed</w:t>
      </w:r>
    </w:p>
    <w:p w14:paraId="07C06FB0" w14:textId="59B78FB0" w:rsidR="00720288" w:rsidRPr="006D6829" w:rsidRDefault="00720288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your user account page, select “Manage Metadata” (left-side menu, 9</w:t>
      </w:r>
      <w:r w:rsidRPr="006D6829">
        <w:rPr>
          <w:rFonts w:ascii="Calibri" w:hAnsi="Calibri"/>
          <w:sz w:val="22"/>
          <w:szCs w:val="22"/>
          <w:vertAlign w:val="superscript"/>
        </w:rPr>
        <w:t>th</w:t>
      </w:r>
      <w:r w:rsidRPr="006D6829">
        <w:rPr>
          <w:rFonts w:ascii="Calibri" w:hAnsi="Calibri"/>
          <w:sz w:val="22"/>
          <w:szCs w:val="22"/>
        </w:rPr>
        <w:t xml:space="preserve"> option)</w:t>
      </w:r>
    </w:p>
    <w:p w14:paraId="7C8976BF" w14:textId="77777777" w:rsidR="00720288" w:rsidRPr="006D6829" w:rsidRDefault="00720288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Select “Add new service provider”</w:t>
      </w:r>
    </w:p>
    <w:p w14:paraId="409D65FD" w14:textId="77777777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“Enter the FQDN of the service provider” field, type “</w:t>
      </w:r>
      <w:proofErr w:type="spellStart"/>
      <w:r w:rsidRPr="006D6829">
        <w:rPr>
          <w:rFonts w:ascii="Calibri" w:hAnsi="Calibri"/>
          <w:sz w:val="22"/>
          <w:szCs w:val="22"/>
        </w:rPr>
        <w:t>localhost</w:t>
      </w:r>
      <w:proofErr w:type="spellEnd"/>
      <w:r w:rsidRPr="006D6829">
        <w:rPr>
          <w:rFonts w:ascii="Calibri" w:hAnsi="Calibri"/>
          <w:sz w:val="22"/>
          <w:szCs w:val="22"/>
        </w:rPr>
        <w:t>”</w:t>
      </w:r>
    </w:p>
    <w:p w14:paraId="715E6443" w14:textId="77777777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“Attributes sent in assertion”, select all 3</w:t>
      </w:r>
    </w:p>
    <w:p w14:paraId="22751127" w14:textId="661C8FC9" w:rsidR="00811D04" w:rsidRPr="00811D04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“Insert Metadata”:</w:t>
      </w:r>
      <w:r w:rsidR="00811D04" w:rsidRPr="00811D04">
        <w:rPr>
          <w:rFonts w:ascii="Calibri" w:hAnsi="Calibri"/>
          <w:sz w:val="22"/>
          <w:szCs w:val="22"/>
        </w:rPr>
        <w:t xml:space="preserve"> </w:t>
      </w:r>
    </w:p>
    <w:p w14:paraId="029D6AFB" w14:textId="3FFD95D7" w:rsidR="00811D04" w:rsidRDefault="00811D04" w:rsidP="00E06E32">
      <w:pPr>
        <w:pStyle w:val="ListParagraph"/>
        <w:numPr>
          <w:ilvl w:val="2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</w:t>
      </w:r>
      <w:r w:rsidRPr="006C63EE">
        <w:rPr>
          <w:rFonts w:ascii="Calibri" w:hAnsi="Calibri" w:cs="Courier New"/>
          <w:sz w:val="22"/>
          <w:szCs w:val="22"/>
        </w:rPr>
        <w:t>pentaho-ssocircle-dev-sp.xml</w:t>
      </w:r>
      <w:r>
        <w:rPr>
          <w:rFonts w:ascii="Calibri" w:hAnsi="Calibri"/>
          <w:sz w:val="22"/>
          <w:szCs w:val="22"/>
        </w:rPr>
        <w:t xml:space="preserve">” and copy its contents </w:t>
      </w:r>
      <w:r w:rsidRPr="00811D04">
        <w:rPr>
          <w:rFonts w:ascii="Calibri" w:hAnsi="Calibri"/>
          <w:b/>
          <w:sz w:val="22"/>
          <w:szCs w:val="22"/>
        </w:rPr>
        <w:t>as-is</w:t>
      </w:r>
    </w:p>
    <w:p w14:paraId="3CEC567C" w14:textId="482642A2" w:rsidR="00720288" w:rsidRPr="006D6829" w:rsidRDefault="00811D04" w:rsidP="00E06E32">
      <w:pPr>
        <w:pStyle w:val="ListParagraph"/>
        <w:numPr>
          <w:ilvl w:val="2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720288" w:rsidRPr="006D6829">
        <w:rPr>
          <w:rFonts w:ascii="Calibri" w:hAnsi="Calibri"/>
          <w:sz w:val="22"/>
          <w:szCs w:val="22"/>
        </w:rPr>
        <w:t>aste</w:t>
      </w:r>
      <w:r w:rsidR="00B47473" w:rsidRPr="006D6829">
        <w:rPr>
          <w:rFonts w:ascii="Calibri" w:hAnsi="Calibri"/>
          <w:sz w:val="22"/>
          <w:szCs w:val="22"/>
        </w:rPr>
        <w:t xml:space="preserve"> </w:t>
      </w:r>
      <w:r w:rsidR="00A01CAA" w:rsidRPr="006D6829">
        <w:rPr>
          <w:rFonts w:ascii="Calibri" w:hAnsi="Calibri"/>
          <w:sz w:val="22"/>
          <w:szCs w:val="22"/>
        </w:rPr>
        <w:t>it</w:t>
      </w:r>
      <w:r w:rsidR="00B47473" w:rsidRPr="006D6829">
        <w:rPr>
          <w:rFonts w:ascii="Calibri" w:hAnsi="Calibri"/>
          <w:sz w:val="22"/>
          <w:szCs w:val="22"/>
        </w:rPr>
        <w:t xml:space="preserve"> into the “Metadata” field</w:t>
      </w:r>
    </w:p>
    <w:p w14:paraId="51BE9E0D" w14:textId="0C1B3C9F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Click </w:t>
      </w:r>
      <w:r w:rsidR="0059229E" w:rsidRPr="006D6829">
        <w:rPr>
          <w:rFonts w:ascii="Calibri" w:hAnsi="Calibri"/>
          <w:sz w:val="22"/>
          <w:szCs w:val="22"/>
        </w:rPr>
        <w:t>“</w:t>
      </w:r>
      <w:r w:rsidR="00652DBD" w:rsidRPr="006D6829">
        <w:rPr>
          <w:rFonts w:ascii="Calibri" w:hAnsi="Calibri"/>
          <w:sz w:val="22"/>
          <w:szCs w:val="22"/>
        </w:rPr>
        <w:t>S</w:t>
      </w:r>
      <w:r w:rsidRPr="006D6829">
        <w:rPr>
          <w:rFonts w:ascii="Calibri" w:hAnsi="Calibri"/>
          <w:sz w:val="22"/>
          <w:szCs w:val="22"/>
        </w:rPr>
        <w:t>ubmit</w:t>
      </w:r>
      <w:r w:rsidR="0059229E" w:rsidRPr="006D6829">
        <w:rPr>
          <w:rFonts w:ascii="Calibri" w:hAnsi="Calibri"/>
          <w:sz w:val="22"/>
          <w:szCs w:val="22"/>
        </w:rPr>
        <w:t>”</w:t>
      </w:r>
      <w:r w:rsidR="00B47473" w:rsidRPr="006D6829">
        <w:rPr>
          <w:rFonts w:ascii="Calibri" w:hAnsi="Calibri"/>
          <w:sz w:val="22"/>
          <w:szCs w:val="22"/>
        </w:rPr>
        <w:t xml:space="preserve"> button (</w:t>
      </w:r>
      <w:r w:rsidRPr="006D6829">
        <w:rPr>
          <w:rFonts w:ascii="Calibri" w:hAnsi="Calibri"/>
          <w:sz w:val="22"/>
          <w:szCs w:val="22"/>
        </w:rPr>
        <w:t>bel</w:t>
      </w:r>
      <w:r w:rsidR="00B47473" w:rsidRPr="006D6829">
        <w:rPr>
          <w:rFonts w:ascii="Calibri" w:hAnsi="Calibri"/>
          <w:sz w:val="22"/>
          <w:szCs w:val="22"/>
        </w:rPr>
        <w:t>ow the Metadata area text field</w:t>
      </w:r>
      <w:r w:rsidRPr="006D6829">
        <w:rPr>
          <w:rFonts w:ascii="Calibri" w:hAnsi="Calibri"/>
          <w:sz w:val="22"/>
          <w:szCs w:val="22"/>
        </w:rPr>
        <w:t>)</w:t>
      </w:r>
    </w:p>
    <w:p w14:paraId="18C22BBF" w14:textId="77777777" w:rsidR="0059229E" w:rsidRPr="006D6829" w:rsidRDefault="0059229E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Wait a couple of seconds; If all went well, you should see a new registered service provider, called “</w:t>
      </w:r>
      <w:proofErr w:type="spellStart"/>
      <w:r w:rsidRPr="006D6829">
        <w:rPr>
          <w:rFonts w:ascii="Calibri" w:hAnsi="Calibri"/>
          <w:sz w:val="22"/>
          <w:szCs w:val="22"/>
        </w:rPr>
        <w:t>pentaho</w:t>
      </w:r>
      <w:proofErr w:type="spellEnd"/>
      <w:r w:rsidRPr="006D6829">
        <w:rPr>
          <w:rFonts w:ascii="Calibri" w:hAnsi="Calibri"/>
          <w:sz w:val="22"/>
          <w:szCs w:val="22"/>
        </w:rPr>
        <w:t>”</w:t>
      </w:r>
    </w:p>
    <w:p w14:paraId="6F104780" w14:textId="2CE0D1FF" w:rsidR="004552D7" w:rsidRPr="006D6829" w:rsidRDefault="004552D7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(</w:t>
      </w:r>
      <w:proofErr w:type="gramStart"/>
      <w:r w:rsidRPr="006D6829">
        <w:rPr>
          <w:rFonts w:ascii="Calibri" w:hAnsi="Calibri"/>
          <w:b/>
          <w:sz w:val="22"/>
          <w:szCs w:val="22"/>
        </w:rPr>
        <w:t>optional</w:t>
      </w:r>
      <w:proofErr w:type="gramEnd"/>
      <w:r w:rsidRPr="006D6829">
        <w:rPr>
          <w:rFonts w:ascii="Calibri" w:hAnsi="Calibri"/>
          <w:sz w:val="22"/>
          <w:szCs w:val="22"/>
        </w:rPr>
        <w:t>) Logout from ssocircle.com (left-side menu, 1</w:t>
      </w:r>
      <w:r w:rsidRPr="006D6829">
        <w:rPr>
          <w:rFonts w:ascii="Calibri" w:hAnsi="Calibri"/>
          <w:sz w:val="22"/>
          <w:szCs w:val="22"/>
          <w:vertAlign w:val="superscript"/>
        </w:rPr>
        <w:t>st</w:t>
      </w:r>
      <w:r w:rsidRPr="006D6829">
        <w:rPr>
          <w:rFonts w:ascii="Calibri" w:hAnsi="Calibri"/>
          <w:sz w:val="22"/>
          <w:szCs w:val="22"/>
        </w:rPr>
        <w:t xml:space="preserve"> option) </w:t>
      </w:r>
    </w:p>
    <w:p w14:paraId="6C14FBC0" w14:textId="77777777" w:rsidR="0059229E" w:rsidRPr="006D6829" w:rsidRDefault="0059229E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Done.</w:t>
      </w:r>
    </w:p>
    <w:p w14:paraId="4A08361C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459837F9" w14:textId="77777777" w:rsidR="00CD1689" w:rsidRDefault="00CD1689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3810B780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6D6829">
        <w:rPr>
          <w:rFonts w:ascii="Calibri" w:hAnsi="Calibri"/>
          <w:b/>
          <w:sz w:val="22"/>
          <w:szCs w:val="22"/>
        </w:rPr>
        <w:t xml:space="preserve">Important Note </w:t>
      </w:r>
    </w:p>
    <w:p w14:paraId="745C6F7B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92DB48D" w14:textId="0B77D2E3" w:rsidR="00A108D1" w:rsidRPr="006D6829" w:rsidRDefault="0059229E" w:rsidP="00A108D1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The service provider metadata we’ve just submitted is a </w:t>
      </w:r>
      <w:r w:rsidRPr="006D6829">
        <w:rPr>
          <w:rFonts w:ascii="Calibri" w:hAnsi="Calibri"/>
          <w:b/>
          <w:sz w:val="22"/>
          <w:szCs w:val="22"/>
          <w:u w:val="single"/>
        </w:rPr>
        <w:t>for-testing-purposes-only</w:t>
      </w:r>
      <w:r w:rsidRPr="006D6829">
        <w:rPr>
          <w:rFonts w:ascii="Calibri" w:hAnsi="Calibri"/>
          <w:sz w:val="22"/>
          <w:szCs w:val="22"/>
        </w:rPr>
        <w:t xml:space="preserve"> metadata, adapted from spring-security-</w:t>
      </w:r>
      <w:proofErr w:type="spellStart"/>
      <w:r w:rsidRPr="006D6829">
        <w:rPr>
          <w:rFonts w:ascii="Calibri" w:hAnsi="Calibri"/>
          <w:sz w:val="22"/>
          <w:szCs w:val="22"/>
        </w:rPr>
        <w:t>saml</w:t>
      </w:r>
      <w:proofErr w:type="spellEnd"/>
      <w:r w:rsidR="00B47473" w:rsidRPr="006D6829">
        <w:rPr>
          <w:rFonts w:ascii="Calibri" w:hAnsi="Calibri"/>
          <w:sz w:val="22"/>
          <w:szCs w:val="22"/>
        </w:rPr>
        <w:t>-sample</w:t>
      </w:r>
      <w:r w:rsidRPr="006D6829">
        <w:rPr>
          <w:rFonts w:ascii="Calibri" w:hAnsi="Calibri"/>
          <w:sz w:val="22"/>
          <w:szCs w:val="22"/>
        </w:rPr>
        <w:t xml:space="preserve"> to </w:t>
      </w:r>
      <w:r w:rsidR="00B47473" w:rsidRPr="006D6829">
        <w:rPr>
          <w:rFonts w:ascii="Calibri" w:hAnsi="Calibri"/>
          <w:sz w:val="22"/>
          <w:szCs w:val="22"/>
        </w:rPr>
        <w:t>the</w:t>
      </w:r>
      <w:r w:rsidRPr="006D6829">
        <w:rPr>
          <w:rFonts w:ascii="Calibri" w:hAnsi="Calibri"/>
          <w:sz w:val="22"/>
          <w:szCs w:val="22"/>
        </w:rPr>
        <w:t xml:space="preserve"> </w:t>
      </w:r>
      <w:proofErr w:type="spellStart"/>
      <w:r w:rsidRPr="006D6829">
        <w:rPr>
          <w:rFonts w:ascii="Calibri" w:hAnsi="Calibri"/>
          <w:sz w:val="22"/>
          <w:szCs w:val="22"/>
        </w:rPr>
        <w:t>pentaho</w:t>
      </w:r>
      <w:proofErr w:type="spellEnd"/>
      <w:r w:rsidRPr="006D6829">
        <w:rPr>
          <w:rFonts w:ascii="Calibri" w:hAnsi="Calibri"/>
          <w:sz w:val="22"/>
          <w:szCs w:val="22"/>
        </w:rPr>
        <w:t xml:space="preserve"> </w:t>
      </w:r>
      <w:proofErr w:type="spellStart"/>
      <w:r w:rsidRPr="006D6829">
        <w:rPr>
          <w:rFonts w:ascii="Calibri" w:hAnsi="Calibri"/>
          <w:sz w:val="22"/>
          <w:szCs w:val="22"/>
        </w:rPr>
        <w:t>webapp</w:t>
      </w:r>
      <w:proofErr w:type="spellEnd"/>
      <w:proofErr w:type="gramStart"/>
      <w:r w:rsidRPr="006D6829">
        <w:rPr>
          <w:rFonts w:ascii="Calibri" w:hAnsi="Calibri"/>
          <w:sz w:val="22"/>
          <w:szCs w:val="22"/>
        </w:rPr>
        <w:t>;</w:t>
      </w:r>
      <w:proofErr w:type="gramEnd"/>
      <w:r w:rsidRPr="006D6829">
        <w:rPr>
          <w:rFonts w:ascii="Calibri" w:hAnsi="Calibri"/>
          <w:sz w:val="22"/>
          <w:szCs w:val="22"/>
        </w:rPr>
        <w:t xml:space="preserve"> </w:t>
      </w:r>
    </w:p>
    <w:p w14:paraId="09744A3C" w14:textId="77777777" w:rsidR="00A108D1" w:rsidRPr="006D6829" w:rsidRDefault="00A108D1" w:rsidP="00A108D1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C007CBC" w14:textId="77777777" w:rsidR="00811D04" w:rsidRDefault="0059229E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b/>
          <w:sz w:val="22"/>
          <w:szCs w:val="22"/>
          <w:u w:val="single"/>
        </w:rPr>
        <w:t>The only authentication requests that will be accepted in ssocircle.com will be the ones coming from a “</w:t>
      </w:r>
      <w:r w:rsidR="00811D04">
        <w:rPr>
          <w:rFonts w:ascii="Calibri" w:hAnsi="Calibri"/>
          <w:b/>
          <w:sz w:val="22"/>
          <w:szCs w:val="22"/>
          <w:u w:val="single"/>
        </w:rPr>
        <w:t>http://</w:t>
      </w:r>
      <w:r w:rsidRPr="006D6829">
        <w:rPr>
          <w:rFonts w:ascii="Calibri" w:hAnsi="Calibri"/>
          <w:b/>
          <w:sz w:val="22"/>
          <w:szCs w:val="22"/>
          <w:u w:val="single"/>
        </w:rPr>
        <w:t>localhost</w:t>
      </w:r>
      <w:proofErr w:type="gramStart"/>
      <w:r w:rsidRPr="006D6829">
        <w:rPr>
          <w:rFonts w:ascii="Calibri" w:hAnsi="Calibri"/>
          <w:b/>
          <w:sz w:val="22"/>
          <w:szCs w:val="22"/>
          <w:u w:val="single"/>
        </w:rPr>
        <w:t>:8080</w:t>
      </w:r>
      <w:proofErr w:type="gramEnd"/>
      <w:r w:rsidRPr="006D6829">
        <w:rPr>
          <w:rFonts w:ascii="Calibri" w:hAnsi="Calibri"/>
          <w:b/>
          <w:sz w:val="22"/>
          <w:szCs w:val="22"/>
          <w:u w:val="single"/>
        </w:rPr>
        <w:t>/</w:t>
      </w:r>
      <w:proofErr w:type="spellStart"/>
      <w:r w:rsidRPr="006D6829">
        <w:rPr>
          <w:rFonts w:ascii="Calibri" w:hAnsi="Calibri"/>
          <w:b/>
          <w:sz w:val="22"/>
          <w:szCs w:val="22"/>
          <w:u w:val="single"/>
        </w:rPr>
        <w:t>pentaho</w:t>
      </w:r>
      <w:proofErr w:type="spellEnd"/>
      <w:r w:rsidRPr="006D6829">
        <w:rPr>
          <w:rFonts w:ascii="Calibri" w:hAnsi="Calibri"/>
          <w:b/>
          <w:sz w:val="22"/>
          <w:szCs w:val="22"/>
          <w:u w:val="single"/>
        </w:rPr>
        <w:t>”</w:t>
      </w:r>
      <w:r w:rsidR="00811D04">
        <w:rPr>
          <w:rFonts w:ascii="Calibri" w:hAnsi="Calibri"/>
          <w:sz w:val="22"/>
          <w:szCs w:val="22"/>
        </w:rPr>
        <w:t>.</w:t>
      </w:r>
      <w:r w:rsidRPr="006D6829">
        <w:rPr>
          <w:rFonts w:ascii="Calibri" w:hAnsi="Calibri"/>
          <w:sz w:val="22"/>
          <w:szCs w:val="22"/>
        </w:rPr>
        <w:t xml:space="preserve"> </w:t>
      </w:r>
    </w:p>
    <w:p w14:paraId="7962F5AC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E34E854" w14:textId="26437FFA" w:rsidR="00B47473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59229E" w:rsidRPr="006D6829">
        <w:rPr>
          <w:rFonts w:ascii="Calibri" w:hAnsi="Calibri"/>
          <w:sz w:val="22"/>
          <w:szCs w:val="22"/>
        </w:rPr>
        <w:t>f you are access</w:t>
      </w:r>
      <w:r w:rsidR="00B47473" w:rsidRPr="006D6829">
        <w:rPr>
          <w:rFonts w:ascii="Calibri" w:hAnsi="Calibri"/>
          <w:sz w:val="22"/>
          <w:szCs w:val="22"/>
        </w:rPr>
        <w:t xml:space="preserve">ing BA-server via a remote IP (instead of </w:t>
      </w:r>
      <w:proofErr w:type="spellStart"/>
      <w:r w:rsidR="00B47473" w:rsidRPr="006D6829">
        <w:rPr>
          <w:rFonts w:ascii="Calibri" w:hAnsi="Calibri"/>
          <w:sz w:val="22"/>
          <w:szCs w:val="22"/>
        </w:rPr>
        <w:t>localhost</w:t>
      </w:r>
      <w:proofErr w:type="spellEnd"/>
      <w:r w:rsidR="0059229E" w:rsidRPr="006D6829">
        <w:rPr>
          <w:rFonts w:ascii="Calibri" w:hAnsi="Calibri"/>
          <w:sz w:val="22"/>
          <w:szCs w:val="22"/>
        </w:rPr>
        <w:t>) or using</w:t>
      </w:r>
      <w:r w:rsidR="00B47473" w:rsidRPr="006D6829">
        <w:rPr>
          <w:rFonts w:ascii="Calibri" w:hAnsi="Calibri"/>
          <w:sz w:val="22"/>
          <w:szCs w:val="22"/>
        </w:rPr>
        <w:t xml:space="preserve"> a different port (rather than 8080</w:t>
      </w:r>
      <w:r w:rsidR="0059229E" w:rsidRPr="006D6829">
        <w:rPr>
          <w:rFonts w:ascii="Calibri" w:hAnsi="Calibri"/>
          <w:sz w:val="22"/>
          <w:szCs w:val="22"/>
        </w:rPr>
        <w:t xml:space="preserve">), or even if you have changed the </w:t>
      </w:r>
      <w:proofErr w:type="spellStart"/>
      <w:r w:rsidR="0059229E" w:rsidRPr="006D6829">
        <w:rPr>
          <w:rFonts w:ascii="Calibri" w:hAnsi="Calibri"/>
          <w:sz w:val="22"/>
          <w:szCs w:val="22"/>
        </w:rPr>
        <w:t>webapp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 name from “</w:t>
      </w:r>
      <w:proofErr w:type="spellStart"/>
      <w:r w:rsidR="0059229E" w:rsidRPr="006D6829">
        <w:rPr>
          <w:rFonts w:ascii="Calibri" w:hAnsi="Calibri"/>
          <w:sz w:val="22"/>
          <w:szCs w:val="22"/>
        </w:rPr>
        <w:t>pentaho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” to some other name, then most likely </w:t>
      </w:r>
      <w:proofErr w:type="spellStart"/>
      <w:r w:rsidR="0059229E" w:rsidRPr="006D6829">
        <w:rPr>
          <w:rFonts w:ascii="Calibri" w:hAnsi="Calibri"/>
          <w:sz w:val="22"/>
          <w:szCs w:val="22"/>
        </w:rPr>
        <w:t>ssocircle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 will not allow those</w:t>
      </w:r>
      <w:r>
        <w:rPr>
          <w:rFonts w:ascii="Calibri" w:hAnsi="Calibri"/>
          <w:sz w:val="22"/>
          <w:szCs w:val="22"/>
        </w:rPr>
        <w:t xml:space="preserve"> unless you update a service provider metadata to SSOCircle.com that matches your scenario</w:t>
      </w:r>
      <w:r w:rsidR="0059229E" w:rsidRPr="006D6829">
        <w:rPr>
          <w:rFonts w:ascii="Calibri" w:hAnsi="Calibri"/>
          <w:sz w:val="22"/>
          <w:szCs w:val="22"/>
        </w:rPr>
        <w:t>.</w:t>
      </w:r>
    </w:p>
    <w:p w14:paraId="06916CEB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7777777" w:rsidR="00811D04" w:rsidRP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7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811D04" w:rsidRDefault="00811D04" w:rsidP="00C24C68">
      <w:r>
        <w:separator/>
      </w:r>
    </w:p>
  </w:endnote>
  <w:endnote w:type="continuationSeparator" w:id="0">
    <w:p w14:paraId="5602B29E" w14:textId="77777777" w:rsidR="00811D04" w:rsidRDefault="00811D04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811D04" w:rsidRDefault="00811D04" w:rsidP="00C24C68">
      <w:r>
        <w:separator/>
      </w:r>
    </w:p>
  </w:footnote>
  <w:footnote w:type="continuationSeparator" w:id="0">
    <w:p w14:paraId="0D128AFD" w14:textId="77777777" w:rsidR="00811D04" w:rsidRDefault="00811D04" w:rsidP="00C24C68">
      <w:r>
        <w:continuationSeparator/>
      </w:r>
    </w:p>
  </w:footnote>
  <w:footnote w:id="1">
    <w:p w14:paraId="28348F11" w14:textId="77777777" w:rsidR="00811D04" w:rsidRPr="00C24C68" w:rsidRDefault="00811D0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B50AB"/>
    <w:multiLevelType w:val="hybridMultilevel"/>
    <w:tmpl w:val="C63C7520"/>
    <w:lvl w:ilvl="0" w:tplc="DD3E40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03AA2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6"/>
  </w:num>
  <w:num w:numId="5">
    <w:abstractNumId w:val="11"/>
  </w:num>
  <w:num w:numId="6">
    <w:abstractNumId w:val="17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4"/>
  </w:num>
  <w:num w:numId="15">
    <w:abstractNumId w:val="15"/>
  </w:num>
  <w:num w:numId="16">
    <w:abstractNumId w:val="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1778CA"/>
    <w:rsid w:val="002C47CA"/>
    <w:rsid w:val="00333A4F"/>
    <w:rsid w:val="003439AE"/>
    <w:rsid w:val="004552D7"/>
    <w:rsid w:val="0055115A"/>
    <w:rsid w:val="0059229E"/>
    <w:rsid w:val="005F175B"/>
    <w:rsid w:val="006319DB"/>
    <w:rsid w:val="006403DA"/>
    <w:rsid w:val="00652DBD"/>
    <w:rsid w:val="006C63EE"/>
    <w:rsid w:val="006D6829"/>
    <w:rsid w:val="00720288"/>
    <w:rsid w:val="007D4EBB"/>
    <w:rsid w:val="007E5C19"/>
    <w:rsid w:val="0080058B"/>
    <w:rsid w:val="008052DA"/>
    <w:rsid w:val="00811D04"/>
    <w:rsid w:val="00873145"/>
    <w:rsid w:val="008D6DE7"/>
    <w:rsid w:val="0094218F"/>
    <w:rsid w:val="009469FB"/>
    <w:rsid w:val="009D3BE6"/>
    <w:rsid w:val="00A01CAA"/>
    <w:rsid w:val="00A108D1"/>
    <w:rsid w:val="00B0507A"/>
    <w:rsid w:val="00B47473"/>
    <w:rsid w:val="00B506A8"/>
    <w:rsid w:val="00C1437F"/>
    <w:rsid w:val="00C24C68"/>
    <w:rsid w:val="00C67D5E"/>
    <w:rsid w:val="00CD1689"/>
    <w:rsid w:val="00CE625E"/>
    <w:rsid w:val="00D1000E"/>
    <w:rsid w:val="00E00293"/>
    <w:rsid w:val="00E06E32"/>
    <w:rsid w:val="00E12718"/>
    <w:rsid w:val="00E2458B"/>
    <w:rsid w:val="00E4335B"/>
    <w:rsid w:val="00E4765B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SSOCircle.com" TargetMode="External"/><Relationship Id="rId16" Type="http://schemas.openxmlformats.org/officeDocument/2006/relationships/hyperlink" Target="http://www.ssocircle.com" TargetMode="External"/><Relationship Id="rId17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ssocir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EC0DB-5F9E-5349-8FCF-CDA9C70B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704</Words>
  <Characters>4017</Characters>
  <Application>Microsoft Macintosh Word</Application>
  <DocSecurity>0</DocSecurity>
  <Lines>33</Lines>
  <Paragraphs>9</Paragraphs>
  <ScaleCrop>false</ScaleCrop>
  <Company>Pentaho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8</cp:revision>
  <cp:lastPrinted>2015-10-10T13:55:00Z</cp:lastPrinted>
  <dcterms:created xsi:type="dcterms:W3CDTF">2015-10-22T11:59:00Z</dcterms:created>
  <dcterms:modified xsi:type="dcterms:W3CDTF">2016-01-28T12:24:00Z</dcterms:modified>
</cp:coreProperties>
</file>