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2E67" w14:textId="77777777" w:rsidR="00EB6F0B" w:rsidRPr="00137C5D" w:rsidRDefault="00EB6F0B" w:rsidP="00EB6F0B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137C5D">
        <w:rPr>
          <w:rFonts w:ascii="Times New Roman" w:eastAsia="Calibri" w:hAnsi="Times New Roman" w:cs="Times New Roman"/>
          <w:b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sz w:val="28"/>
          <w:szCs w:val="28"/>
        </w:rPr>
        <w:t>cực</w:t>
      </w:r>
      <w:proofErr w:type="spellEnd"/>
    </w:p>
    <w:p w14:paraId="0ACAEE2D" w14:textId="77777777" w:rsidR="00EB6F0B" w:rsidRPr="00137C5D" w:rsidRDefault="00EB6F0B" w:rsidP="00EB6F0B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xuân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2008,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nguy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tuyệt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chủng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loại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'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nguy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cấp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' –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nguy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tuyệt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chủng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thiên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1FF623" w14:textId="77777777" w:rsidR="00EB6F0B" w:rsidRPr="00137C5D" w:rsidRDefault="00EB6F0B" w:rsidP="00EB6F0B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yếu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toàn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tổn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nặng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toàn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yếu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biển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béo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trữ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tan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di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chuyển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liền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nhờ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béo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trữ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toàn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tan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sớm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muộn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chú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hiểm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chính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xa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đuối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kiệt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đói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Quỹ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Động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hoang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giới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(WWF - World Wildlife Fund)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biển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30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qua.</w:t>
      </w:r>
    </w:p>
    <w:p w14:paraId="333262A0" w14:textId="77777777" w:rsidR="00EB6F0B" w:rsidRPr="00137C5D" w:rsidRDefault="00EB6F0B" w:rsidP="00EB6F0B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gấu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trọng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mục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hay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luật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nghiêm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</w:rPr>
        <w:t>cấm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35401180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137C5D">
        <w:rPr>
          <w:rFonts w:ascii="Times New Roman" w:hAnsi="Times New Roman" w:cs="Times New Roman"/>
          <w:b/>
          <w:sz w:val="28"/>
        </w:rPr>
        <w:t>Đọc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hiểu</w:t>
      </w:r>
      <w:proofErr w:type="spellEnd"/>
    </w:p>
    <w:p w14:paraId="75EC1B30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1 (1a): </w:t>
      </w:r>
      <w:proofErr w:type="spellStart"/>
      <w:r w:rsidRPr="00137C5D">
        <w:rPr>
          <w:rFonts w:ascii="Times New Roman" w:hAnsi="Times New Roman" w:cs="Times New Roman"/>
          <w:sz w:val="28"/>
        </w:rPr>
        <w:t>Thông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điệp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muốn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gửi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gắm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gì</w:t>
      </w:r>
      <w:proofErr w:type="spellEnd"/>
      <w:r w:rsidRPr="00137C5D">
        <w:rPr>
          <w:rFonts w:ascii="Times New Roman" w:hAnsi="Times New Roman" w:cs="Times New Roman"/>
          <w:sz w:val="28"/>
        </w:rPr>
        <w:t>?</w:t>
      </w:r>
    </w:p>
    <w:p w14:paraId="7DDBE969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tham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quan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78964D6A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quan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tâm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3924C77B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c. </w:t>
      </w:r>
      <w:proofErr w:type="spellStart"/>
      <w:r w:rsidRPr="00137C5D">
        <w:rPr>
          <w:rFonts w:ascii="Times New Roman" w:hAnsi="Times New Roman" w:cs="Times New Roman"/>
          <w:sz w:val="28"/>
        </w:rPr>
        <w:t>Bảo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vệ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nguy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bị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tuyệt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chủng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530589C8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2 (1a): </w:t>
      </w:r>
      <w:proofErr w:type="spellStart"/>
      <w:r w:rsidRPr="00137C5D">
        <w:rPr>
          <w:rFonts w:ascii="Times New Roman" w:hAnsi="Times New Roman" w:cs="Times New Roman"/>
          <w:sz w:val="28"/>
        </w:rPr>
        <w:t>Lý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do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gì</w:t>
      </w:r>
      <w:proofErr w:type="spellEnd"/>
      <w:r w:rsidRPr="00137C5D">
        <w:rPr>
          <w:rFonts w:ascii="Times New Roman" w:hAnsi="Times New Roman" w:cs="Times New Roman"/>
          <w:sz w:val="28"/>
        </w:rPr>
        <w:t>?</w:t>
      </w:r>
    </w:p>
    <w:p w14:paraId="16839E2B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a. </w:t>
      </w:r>
      <w:proofErr w:type="spellStart"/>
      <w:r w:rsidRPr="00137C5D">
        <w:rPr>
          <w:rFonts w:ascii="Times New Roman" w:hAnsi="Times New Roman" w:cs="Times New Roman"/>
          <w:sz w:val="28"/>
        </w:rPr>
        <w:t>Sự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toàn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cầu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5257894C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b. </w:t>
      </w:r>
      <w:proofErr w:type="spellStart"/>
      <w:r w:rsidRPr="00137C5D">
        <w:rPr>
          <w:rFonts w:ascii="Times New Roman" w:hAnsi="Times New Roman" w:cs="Times New Roman"/>
          <w:sz w:val="28"/>
        </w:rPr>
        <w:t>Băng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tan.</w:t>
      </w:r>
    </w:p>
    <w:p w14:paraId="033B12DD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c.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0C4F4B21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3 (2b):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chia </w:t>
      </w:r>
      <w:proofErr w:type="spellStart"/>
      <w:r w:rsidRPr="00137C5D">
        <w:rPr>
          <w:rFonts w:ascii="Times New Roman" w:hAnsi="Times New Roman" w:cs="Times New Roman"/>
          <w:sz w:val="28"/>
        </w:rPr>
        <w:t>thành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? </w:t>
      </w:r>
    </w:p>
    <w:p w14:paraId="5901F639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14:paraId="3B4FD33F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4 (3a):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rút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học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đọc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>?</w:t>
      </w:r>
    </w:p>
    <w:p w14:paraId="0067EDAF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16053A" w14:textId="77777777" w:rsidR="00EB6F0B" w:rsidRPr="00137C5D" w:rsidRDefault="00EB6F0B" w:rsidP="00EB6F0B">
      <w:pPr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Đáp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</w:t>
      </w:r>
      <w:proofErr w:type="spellEnd"/>
    </w:p>
    <w:p w14:paraId="1DD353D2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137C5D">
        <w:rPr>
          <w:rFonts w:ascii="Times New Roman" w:hAnsi="Times New Roman" w:cs="Times New Roman"/>
          <w:sz w:val="28"/>
        </w:rPr>
        <w:t>Chọn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</w:t>
      </w:r>
    </w:p>
    <w:p w14:paraId="4F4367AB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137C5D">
        <w:rPr>
          <w:rFonts w:ascii="Times New Roman" w:hAnsi="Times New Roman" w:cs="Times New Roman"/>
          <w:sz w:val="28"/>
        </w:rPr>
        <w:t>Chọn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a</w:t>
      </w:r>
    </w:p>
    <w:p w14:paraId="67ECF6CA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chia </w:t>
      </w:r>
      <w:proofErr w:type="spellStart"/>
      <w:r w:rsidRPr="00137C5D">
        <w:rPr>
          <w:rFonts w:ascii="Times New Roman" w:hAnsi="Times New Roman" w:cs="Times New Roman"/>
          <w:sz w:val="28"/>
        </w:rPr>
        <w:t>làm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137C5D">
        <w:rPr>
          <w:rFonts w:ascii="Times New Roman" w:hAnsi="Times New Roman" w:cs="Times New Roman"/>
          <w:sz w:val="28"/>
        </w:rPr>
        <w:t>phần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08C4A443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4: Sau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đọc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vệ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động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nguy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hai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chung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riêng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7ADE61FF" w14:textId="3F718124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137C5D">
        <w:rPr>
          <w:rFonts w:ascii="Times New Roman" w:hAnsi="Times New Roman" w:cs="Times New Roman"/>
          <w:b/>
          <w:sz w:val="28"/>
        </w:rPr>
        <w:t>Tập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làm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văn</w:t>
      </w:r>
      <w:proofErr w:type="spellEnd"/>
    </w:p>
    <w:p w14:paraId="406274AA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hãy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tưởng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tượng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muốn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người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nguy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bị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tuyệt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chủng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1C226F82" w14:textId="77777777" w:rsidR="00EB6F0B" w:rsidRPr="00137C5D" w:rsidRDefault="00EB6F0B" w:rsidP="00EB6F0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mẫu</w:t>
      </w:r>
      <w:proofErr w:type="spellEnd"/>
      <w:r w:rsidRPr="00137C5D">
        <w:rPr>
          <w:rFonts w:ascii="Times New Roman" w:hAnsi="Times New Roman" w:cs="Times New Roman"/>
          <w:sz w:val="28"/>
        </w:rPr>
        <w:t>:</w:t>
      </w:r>
    </w:p>
    <w:p w14:paraId="701C8838" w14:textId="77777777" w:rsidR="00EB6F0B" w:rsidRPr="00137C5D" w:rsidRDefault="00EB6F0B" w:rsidP="00EB6F0B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Xin </w:t>
      </w:r>
      <w:proofErr w:type="spellStart"/>
      <w:r w:rsidRPr="00137C5D">
        <w:rPr>
          <w:rFonts w:ascii="Times New Roman" w:hAnsi="Times New Roman" w:cs="Times New Roman"/>
          <w:sz w:val="28"/>
        </w:rPr>
        <w:t>chào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Hiện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vừa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Sau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nghe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137C5D">
        <w:rPr>
          <w:rFonts w:ascii="Times New Roman" w:hAnsi="Times New Roman" w:cs="Times New Roman"/>
          <w:sz w:val="28"/>
        </w:rPr>
        <w:t>này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lắm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ạ. </w:t>
      </w:r>
      <w:proofErr w:type="spellStart"/>
      <w:r w:rsidRPr="00137C5D">
        <w:rPr>
          <w:rFonts w:ascii="Times New Roman" w:hAnsi="Times New Roman" w:cs="Times New Roman"/>
          <w:sz w:val="28"/>
        </w:rPr>
        <w:t>Đây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ai </w:t>
      </w:r>
      <w:proofErr w:type="spellStart"/>
      <w:r w:rsidRPr="00137C5D">
        <w:rPr>
          <w:rFonts w:ascii="Times New Roman" w:hAnsi="Times New Roman" w:cs="Times New Roman"/>
          <w:sz w:val="28"/>
        </w:rPr>
        <w:t>muốn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bởi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lựa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chọn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tỏ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gặp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nguy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hiểm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nhiều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lắm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năm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nơi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bị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lộn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137C5D">
        <w:rPr>
          <w:rFonts w:ascii="Times New Roman" w:hAnsi="Times New Roman" w:cs="Times New Roman"/>
          <w:sz w:val="28"/>
        </w:rPr>
        <w:t>lâu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băng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nữa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kiếm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chưa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đủ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no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băng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tan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137C5D">
        <w:rPr>
          <w:rFonts w:ascii="Times New Roman" w:hAnsi="Times New Roman" w:cs="Times New Roman"/>
          <w:sz w:val="28"/>
        </w:rPr>
        <w:t>chuyển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liền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137C5D">
        <w:rPr>
          <w:rFonts w:ascii="Times New Roman" w:hAnsi="Times New Roman" w:cs="Times New Roman"/>
          <w:sz w:val="28"/>
        </w:rPr>
        <w:t>chuyển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liền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dựa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lượng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còn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kiến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nhiều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chị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bỏ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cố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nữa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còn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mạo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hiểm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tính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kiếm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băng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cục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nhận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vui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Thực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nhìn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lòng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cắt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quay </w:t>
      </w:r>
      <w:proofErr w:type="spellStart"/>
      <w:r w:rsidRPr="00137C5D">
        <w:rPr>
          <w:rFonts w:ascii="Times New Roman" w:hAnsi="Times New Roman" w:cs="Times New Roman"/>
          <w:sz w:val="28"/>
        </w:rPr>
        <w:t>về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gian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kia,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băng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còn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mênh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đồng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vui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vẻ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chẳng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lo </w:t>
      </w:r>
      <w:proofErr w:type="spellStart"/>
      <w:r w:rsidRPr="00137C5D">
        <w:rPr>
          <w:rFonts w:ascii="Times New Roman" w:hAnsi="Times New Roman" w:cs="Times New Roman"/>
          <w:sz w:val="28"/>
        </w:rPr>
        <w:t>nghĩ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nhiều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Trái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từng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đồng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nghĩa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việc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lastRenderedPageBreak/>
        <w:t>mất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hãy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gấu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thay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cuộc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giúp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vệ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tránh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dụng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giúp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 </w:t>
      </w:r>
      <w:proofErr w:type="spellStart"/>
      <w:r w:rsidRPr="00137C5D">
        <w:rPr>
          <w:rFonts w:ascii="Times New Roman" w:hAnsi="Times New Roman" w:cs="Times New Roman"/>
          <w:sz w:val="28"/>
        </w:rPr>
        <w:t>Vì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nhiều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người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lo </w:t>
      </w:r>
      <w:proofErr w:type="spellStart"/>
      <w:r w:rsidRPr="00137C5D">
        <w:rPr>
          <w:rFonts w:ascii="Times New Roman" w:hAnsi="Times New Roman" w:cs="Times New Roman"/>
          <w:sz w:val="28"/>
        </w:rPr>
        <w:t>nghĩ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chịu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quan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tâm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hậu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nguồn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ô </w:t>
      </w:r>
      <w:proofErr w:type="spellStart"/>
      <w:r w:rsidRPr="00137C5D">
        <w:rPr>
          <w:rFonts w:ascii="Times New Roman" w:hAnsi="Times New Roman" w:cs="Times New Roman"/>
          <w:sz w:val="28"/>
        </w:rPr>
        <w:t>nhiễm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trái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rằng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ngay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mỗi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trai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kiến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rèn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luyện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trở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2EFE59A9" w14:textId="77777777" w:rsidR="00820C4B" w:rsidRDefault="00820C4B"/>
    <w:sectPr w:rsidR="0082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CE4"/>
    <w:multiLevelType w:val="hybridMultilevel"/>
    <w:tmpl w:val="9E82901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9584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B"/>
    <w:rsid w:val="00820C4B"/>
    <w:rsid w:val="00E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0C3E"/>
  <w15:chartTrackingRefBased/>
  <w15:docId w15:val="{8D397668-FF12-4A93-B1BE-063FAE8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2022-07-29T02:18:00Z</dcterms:created>
  <dcterms:modified xsi:type="dcterms:W3CDTF">2022-07-29T02:19:00Z</dcterms:modified>
</cp:coreProperties>
</file>