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809AB2" w14:textId="77777777" w:rsidR="007E12D3" w:rsidRPr="007E12D3" w:rsidRDefault="007E12D3" w:rsidP="007E12D3">
      <w:pPr>
        <w:rPr>
          <w:lang w:val="es-ES"/>
        </w:rPr>
      </w:pPr>
      <w:r w:rsidRPr="007E12D3">
        <w:rPr>
          <w:lang w:val="es-ES"/>
        </w:rPr>
        <w:t>Para la publicación de notificación morada es necesario contar con los siguientes antecedentes:</w:t>
      </w:r>
    </w:p>
    <w:p w14:paraId="42BB80E5" w14:textId="77777777" w:rsidR="007E12D3" w:rsidRPr="007E12D3" w:rsidRDefault="007E12D3" w:rsidP="007E12D3">
      <w:pPr>
        <w:rPr>
          <w:lang w:val="es-ES"/>
        </w:rPr>
      </w:pPr>
    </w:p>
    <w:p w14:paraId="2E4CB00D" w14:textId="77777777" w:rsidR="007E12D3" w:rsidRPr="007E12D3" w:rsidRDefault="007E12D3" w:rsidP="007E12D3">
      <w:pPr>
        <w:numPr>
          <w:ilvl w:val="0"/>
          <w:numId w:val="1"/>
        </w:numPr>
        <w:rPr>
          <w:lang w:val="es-ES"/>
        </w:rPr>
      </w:pPr>
      <w:r w:rsidRPr="007E12D3">
        <w:rPr>
          <w:lang w:val="es-ES"/>
        </w:rPr>
        <w:t>Fecha o rango de fechas de exposición de los hechos</w:t>
      </w:r>
    </w:p>
    <w:p w14:paraId="4F0ABAEA" w14:textId="77777777" w:rsidR="007E12D3" w:rsidRPr="007E12D3" w:rsidRDefault="007E12D3" w:rsidP="007E12D3">
      <w:pPr>
        <w:numPr>
          <w:ilvl w:val="0"/>
          <w:numId w:val="1"/>
        </w:numPr>
        <w:rPr>
          <w:lang w:val="es-ES"/>
        </w:rPr>
      </w:pPr>
      <w:r w:rsidRPr="007E12D3">
        <w:rPr>
          <w:lang w:val="es-ES"/>
        </w:rPr>
        <w:t xml:space="preserve">País y región o ciudad </w:t>
      </w:r>
    </w:p>
    <w:p w14:paraId="69B174D4" w14:textId="77777777" w:rsidR="007E12D3" w:rsidRPr="007E12D3" w:rsidRDefault="007E12D3" w:rsidP="007E12D3">
      <w:pPr>
        <w:numPr>
          <w:ilvl w:val="0"/>
          <w:numId w:val="1"/>
        </w:numPr>
        <w:rPr>
          <w:lang w:val="es-ES"/>
        </w:rPr>
      </w:pPr>
      <w:r w:rsidRPr="007E12D3">
        <w:rPr>
          <w:lang w:val="es-ES"/>
        </w:rPr>
        <w:t>Delito(s) asociado(s)</w:t>
      </w:r>
    </w:p>
    <w:p w14:paraId="57DBD057" w14:textId="77777777" w:rsidR="007E12D3" w:rsidRPr="007E12D3" w:rsidRDefault="007E12D3" w:rsidP="007E12D3">
      <w:pPr>
        <w:numPr>
          <w:ilvl w:val="0"/>
          <w:numId w:val="1"/>
        </w:numPr>
        <w:rPr>
          <w:lang w:val="es-ES"/>
        </w:rPr>
      </w:pPr>
      <w:r w:rsidRPr="007E12D3">
        <w:rPr>
          <w:lang w:val="es-ES"/>
        </w:rPr>
        <w:t>Circunstancias del delito</w:t>
      </w:r>
    </w:p>
    <w:p w14:paraId="26D485F4" w14:textId="77777777" w:rsidR="007E12D3" w:rsidRPr="007E12D3" w:rsidRDefault="007E12D3" w:rsidP="007E12D3">
      <w:pPr>
        <w:numPr>
          <w:ilvl w:val="0"/>
          <w:numId w:val="1"/>
        </w:numPr>
        <w:rPr>
          <w:lang w:val="es-ES"/>
        </w:rPr>
      </w:pPr>
      <w:r w:rsidRPr="007E12D3">
        <w:rPr>
          <w:lang w:val="es-ES"/>
        </w:rPr>
        <w:t>Descripción del modus operandi</w:t>
      </w:r>
    </w:p>
    <w:p w14:paraId="4223AE25" w14:textId="77777777" w:rsidR="007E12D3" w:rsidRPr="007E12D3" w:rsidRDefault="007E12D3" w:rsidP="007E12D3">
      <w:pPr>
        <w:numPr>
          <w:ilvl w:val="0"/>
          <w:numId w:val="1"/>
        </w:numPr>
        <w:rPr>
          <w:lang w:val="es-ES"/>
        </w:rPr>
      </w:pPr>
      <w:r w:rsidRPr="007E12D3">
        <w:rPr>
          <w:lang w:val="es-ES"/>
        </w:rPr>
        <w:t>Situación de los hechos (Investigación abierta o cerrada)</w:t>
      </w:r>
    </w:p>
    <w:p w14:paraId="6DDC865F" w14:textId="77777777" w:rsidR="007E12D3" w:rsidRPr="007E12D3" w:rsidRDefault="007E12D3" w:rsidP="007E12D3">
      <w:pPr>
        <w:numPr>
          <w:ilvl w:val="0"/>
          <w:numId w:val="1"/>
        </w:numPr>
        <w:rPr>
          <w:lang w:val="es-ES"/>
        </w:rPr>
      </w:pPr>
      <w:r w:rsidRPr="007E12D3">
        <w:rPr>
          <w:lang w:val="es-ES"/>
        </w:rPr>
        <w:t>Finalidad (Modus operandi o Modus operandi con solicitud de información)</w:t>
      </w:r>
    </w:p>
    <w:p w14:paraId="401BEEE9" w14:textId="77777777" w:rsidR="007E12D3" w:rsidRPr="007E12D3" w:rsidRDefault="007E12D3" w:rsidP="007E12D3">
      <w:pPr>
        <w:rPr>
          <w:lang w:val="es-ES"/>
        </w:rPr>
      </w:pPr>
    </w:p>
    <w:p w14:paraId="0AA938FD" w14:textId="77777777" w:rsidR="007E12D3" w:rsidRPr="007E12D3" w:rsidRDefault="007E12D3" w:rsidP="007E12D3">
      <w:pPr>
        <w:rPr>
          <w:lang w:val="es-ES"/>
        </w:rPr>
      </w:pPr>
      <w:r w:rsidRPr="007E12D3">
        <w:rPr>
          <w:lang w:val="es-ES"/>
        </w:rPr>
        <w:t xml:space="preserve">De acuerdo a lo anterior, para la presente publicación se requiere indicar fecha o rango de fechas del ilícito y región donde fue cometido el delito. </w:t>
      </w:r>
    </w:p>
    <w:p w14:paraId="037BB397" w14:textId="77777777" w:rsidR="002A4439" w:rsidRDefault="002A4439"/>
    <w:sectPr w:rsidR="002A44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0235FC"/>
    <w:multiLevelType w:val="hybridMultilevel"/>
    <w:tmpl w:val="AA3433A2"/>
    <w:lvl w:ilvl="0" w:tplc="624A307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70510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D3"/>
    <w:rsid w:val="002A4439"/>
    <w:rsid w:val="0041238E"/>
    <w:rsid w:val="007E12D3"/>
    <w:rsid w:val="00AD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9E563"/>
  <w15:chartTrackingRefBased/>
  <w15:docId w15:val="{26530769-C75F-4560-B029-A3A00D1D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4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2024-12-27T13:30:00Z</dcterms:created>
  <dcterms:modified xsi:type="dcterms:W3CDTF">2024-12-27T13:31:00Z</dcterms:modified>
</cp:coreProperties>
</file>