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C40" w:rsidRPr="007E0664" w:rsidRDefault="00094C40" w:rsidP="00094C40">
      <w:pPr>
        <w:spacing w:after="0"/>
        <w:ind w:left="-8"/>
        <w:jc w:val="right"/>
        <w:rPr>
          <w:rFonts w:asciiTheme="minorHAnsi" w:hAnsiTheme="minorHAnsi"/>
        </w:rPr>
      </w:pPr>
      <w:r w:rsidRPr="007E0664">
        <w:rPr>
          <w:rFonts w:asciiTheme="minorHAnsi" w:hAnsiTheme="minorHAnsi"/>
          <w:noProof/>
        </w:rPr>
        <w:drawing>
          <wp:inline distT="0" distB="0" distL="0" distR="0">
            <wp:extent cx="2530567" cy="6286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c.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4185" cy="634517"/>
                    </a:xfrm>
                    <a:prstGeom prst="rect">
                      <a:avLst/>
                    </a:prstGeom>
                  </pic:spPr>
                </pic:pic>
              </a:graphicData>
            </a:graphic>
          </wp:inline>
        </w:drawing>
      </w:r>
    </w:p>
    <w:p w:rsidR="00094C40" w:rsidRPr="007E0664" w:rsidRDefault="00094C40" w:rsidP="00094C40">
      <w:pPr>
        <w:spacing w:after="0"/>
        <w:ind w:left="-8"/>
        <w:jc w:val="center"/>
        <w:rPr>
          <w:rFonts w:asciiTheme="minorHAnsi" w:hAnsiTheme="minorHAnsi"/>
        </w:rPr>
      </w:pPr>
    </w:p>
    <w:p w:rsidR="00A64738" w:rsidRPr="000D1EA2" w:rsidRDefault="00172263" w:rsidP="00094C40">
      <w:pPr>
        <w:spacing w:after="0"/>
        <w:ind w:left="-8"/>
        <w:jc w:val="center"/>
        <w:rPr>
          <w:rFonts w:asciiTheme="minorHAnsi" w:hAnsiTheme="minorHAnsi"/>
          <w:b/>
          <w:sz w:val="36"/>
        </w:rPr>
      </w:pPr>
      <w:r w:rsidRPr="000D1EA2">
        <w:rPr>
          <w:rFonts w:asciiTheme="minorHAnsi" w:hAnsiTheme="minorHAnsi"/>
          <w:b/>
          <w:sz w:val="36"/>
        </w:rPr>
        <w:t xml:space="preserve">Knowledge Transfer </w:t>
      </w:r>
      <w:r w:rsidR="00F61F37">
        <w:rPr>
          <w:rFonts w:asciiTheme="minorHAnsi" w:hAnsiTheme="minorHAnsi"/>
          <w:b/>
          <w:sz w:val="36"/>
        </w:rPr>
        <w:t>Plan/</w:t>
      </w:r>
      <w:r w:rsidR="000D1EA2">
        <w:rPr>
          <w:rFonts w:asciiTheme="minorHAnsi" w:hAnsiTheme="minorHAnsi"/>
          <w:b/>
          <w:sz w:val="36"/>
        </w:rPr>
        <w:t>Schedule</w:t>
      </w:r>
    </w:p>
    <w:p w:rsidR="007E0664" w:rsidRPr="007E0664" w:rsidRDefault="007E0664" w:rsidP="00094C40">
      <w:pPr>
        <w:spacing w:after="0"/>
        <w:ind w:left="-8"/>
        <w:jc w:val="center"/>
        <w:rPr>
          <w:rFonts w:asciiTheme="minorHAnsi" w:hAnsiTheme="minorHAnsi"/>
          <w:b/>
        </w:rPr>
      </w:pPr>
    </w:p>
    <w:p w:rsidR="00A64738" w:rsidRPr="007E0664" w:rsidRDefault="00A64738" w:rsidP="00094C40">
      <w:pPr>
        <w:spacing w:after="0"/>
        <w:jc w:val="center"/>
        <w:rPr>
          <w:rFonts w:asciiTheme="minorHAnsi" w:hAnsiTheme="minorHAnsi"/>
        </w:rPr>
      </w:pPr>
    </w:p>
    <w:p w:rsidR="00094C40" w:rsidRPr="007E0664" w:rsidRDefault="00094C40" w:rsidP="00094C40">
      <w:pPr>
        <w:spacing w:after="0"/>
        <w:rPr>
          <w:rFonts w:asciiTheme="minorHAnsi" w:hAnsiTheme="minorHAnsi"/>
        </w:rPr>
        <w:sectPr w:rsidR="00094C40" w:rsidRPr="007E0664" w:rsidSect="007E0664">
          <w:pgSz w:w="15840" w:h="12240" w:orient="landscape"/>
          <w:pgMar w:top="576" w:right="1440" w:bottom="576" w:left="1440" w:header="720" w:footer="720" w:gutter="0"/>
          <w:cols w:space="720"/>
          <w:docGrid w:linePitch="299"/>
        </w:sectPr>
      </w:pPr>
    </w:p>
    <w:p w:rsidR="00A64738" w:rsidRPr="007E0664" w:rsidRDefault="007E0664" w:rsidP="00094C40">
      <w:pPr>
        <w:spacing w:after="0"/>
        <w:rPr>
          <w:rFonts w:asciiTheme="minorHAnsi" w:hAnsiTheme="minorHAnsi"/>
        </w:rPr>
      </w:pPr>
      <w:r w:rsidRPr="007E0664">
        <w:rPr>
          <w:rFonts w:asciiTheme="minorHAnsi" w:hAnsiTheme="minorHAnsi"/>
        </w:rPr>
        <w:t>Name:</w:t>
      </w:r>
      <w:r>
        <w:rPr>
          <w:rFonts w:asciiTheme="minorHAnsi" w:hAnsiTheme="minorHAnsi"/>
        </w:rPr>
        <w:t xml:space="preserve"> </w:t>
      </w:r>
      <w:r w:rsidRPr="007E0664">
        <w:rPr>
          <w:rFonts w:asciiTheme="minorHAnsi" w:hAnsiTheme="minorHAnsi"/>
          <w:b/>
        </w:rPr>
        <w:t>Kumar Naidu Pendyala</w:t>
      </w:r>
      <w:r>
        <w:rPr>
          <w:rFonts w:asciiTheme="minorHAnsi" w:hAnsiTheme="minorHAnsi"/>
          <w:b/>
        </w:rPr>
        <w:t xml:space="preserve"> </w:t>
      </w:r>
      <w:r w:rsidR="000D1EA2">
        <w:rPr>
          <w:rFonts w:asciiTheme="minorHAnsi" w:hAnsiTheme="minorHAnsi"/>
          <w:b/>
        </w:rPr>
        <w:t>(</w:t>
      </w:r>
      <w:r>
        <w:rPr>
          <w:rFonts w:asciiTheme="minorHAnsi" w:hAnsiTheme="minorHAnsi"/>
          <w:b/>
        </w:rPr>
        <w:t>C633687</w:t>
      </w:r>
      <w:r w:rsidR="000D1EA2">
        <w:rPr>
          <w:rFonts w:asciiTheme="minorHAnsi" w:hAnsiTheme="minorHAnsi"/>
          <w:b/>
        </w:rPr>
        <w:t>)</w:t>
      </w:r>
    </w:p>
    <w:p w:rsidR="00094C40" w:rsidRPr="007E0664" w:rsidRDefault="00172263" w:rsidP="00094C40">
      <w:pPr>
        <w:spacing w:after="0"/>
        <w:ind w:left="72"/>
        <w:rPr>
          <w:rFonts w:asciiTheme="minorHAnsi" w:hAnsiTheme="minorHAnsi"/>
        </w:rPr>
      </w:pPr>
      <w:r w:rsidRPr="007E0664">
        <w:rPr>
          <w:rFonts w:asciiTheme="minorHAnsi" w:hAnsiTheme="minorHAnsi"/>
        </w:rPr>
        <w:t xml:space="preserve"> </w:t>
      </w:r>
    </w:p>
    <w:p w:rsidR="00A64738" w:rsidRPr="007E0664" w:rsidRDefault="00094C40" w:rsidP="00094C40">
      <w:pPr>
        <w:spacing w:after="0"/>
        <w:rPr>
          <w:rFonts w:asciiTheme="minorHAnsi" w:hAnsiTheme="minorHAnsi"/>
        </w:rPr>
      </w:pPr>
      <w:r w:rsidRPr="007E0664">
        <w:rPr>
          <w:rFonts w:asciiTheme="minorHAnsi" w:hAnsiTheme="minorHAnsi"/>
        </w:rPr>
        <w:t>Job Title:</w:t>
      </w:r>
      <w:r w:rsidR="007E0664">
        <w:rPr>
          <w:rFonts w:asciiTheme="minorHAnsi" w:hAnsiTheme="minorHAnsi"/>
        </w:rPr>
        <w:t xml:space="preserve"> </w:t>
      </w:r>
      <w:r w:rsidR="00F61F37">
        <w:rPr>
          <w:rFonts w:asciiTheme="minorHAnsi" w:hAnsiTheme="minorHAnsi"/>
          <w:b/>
        </w:rPr>
        <w:t>Systems Analyst</w:t>
      </w:r>
    </w:p>
    <w:p w:rsidR="00094C40" w:rsidRPr="007E0664" w:rsidRDefault="00094C40" w:rsidP="00094C40">
      <w:pPr>
        <w:spacing w:after="0"/>
        <w:ind w:left="72"/>
        <w:rPr>
          <w:rFonts w:asciiTheme="minorHAnsi" w:hAnsiTheme="minorHAnsi"/>
        </w:rPr>
      </w:pPr>
    </w:p>
    <w:p w:rsidR="00A64738" w:rsidRPr="007E0664" w:rsidRDefault="00172263" w:rsidP="00094C40">
      <w:pPr>
        <w:spacing w:after="0"/>
        <w:rPr>
          <w:rFonts w:asciiTheme="minorHAnsi" w:hAnsiTheme="minorHAnsi"/>
          <w:b/>
        </w:rPr>
      </w:pPr>
      <w:r w:rsidRPr="007E0664">
        <w:rPr>
          <w:rFonts w:asciiTheme="minorHAnsi" w:hAnsiTheme="minorHAnsi"/>
        </w:rPr>
        <w:t xml:space="preserve">Manager: </w:t>
      </w:r>
      <w:r w:rsidR="007E0664" w:rsidRPr="007E0664">
        <w:rPr>
          <w:rFonts w:asciiTheme="minorHAnsi" w:hAnsiTheme="minorHAnsi"/>
          <w:b/>
        </w:rPr>
        <w:t>Mark Price</w:t>
      </w:r>
    </w:p>
    <w:p w:rsidR="00094C40" w:rsidRPr="007E0664" w:rsidRDefault="00094C40" w:rsidP="00094C40">
      <w:pPr>
        <w:spacing w:after="0"/>
        <w:ind w:left="72"/>
        <w:rPr>
          <w:rFonts w:asciiTheme="minorHAnsi" w:hAnsiTheme="minorHAnsi"/>
        </w:rPr>
      </w:pPr>
    </w:p>
    <w:p w:rsidR="00094C40" w:rsidRPr="007E0664" w:rsidRDefault="00172263">
      <w:pPr>
        <w:spacing w:after="0"/>
        <w:rPr>
          <w:rFonts w:asciiTheme="minorHAnsi" w:hAnsiTheme="minorHAnsi"/>
        </w:rPr>
        <w:sectPr w:rsidR="00094C40" w:rsidRPr="007E0664" w:rsidSect="00094C40">
          <w:type w:val="continuous"/>
          <w:pgSz w:w="15840" w:h="12240" w:orient="landscape"/>
          <w:pgMar w:top="1440" w:right="1440" w:bottom="1440" w:left="1445" w:header="720" w:footer="720" w:gutter="0"/>
          <w:cols w:num="2" w:space="720"/>
        </w:sectPr>
      </w:pPr>
      <w:r w:rsidRPr="007E0664">
        <w:rPr>
          <w:rFonts w:asciiTheme="minorHAnsi" w:hAnsiTheme="minorHAnsi"/>
        </w:rPr>
        <w:t xml:space="preserve">Last Day with Department: </w:t>
      </w:r>
      <w:r w:rsidR="007E0664">
        <w:rPr>
          <w:rFonts w:asciiTheme="minorHAnsi" w:hAnsiTheme="minorHAnsi"/>
        </w:rPr>
        <w:t xml:space="preserve"> </w:t>
      </w:r>
      <w:r w:rsidR="007E0664" w:rsidRPr="007E0664">
        <w:rPr>
          <w:rFonts w:asciiTheme="minorHAnsi" w:hAnsiTheme="minorHAnsi"/>
          <w:b/>
        </w:rPr>
        <w:t>04/06/2018</w:t>
      </w:r>
    </w:p>
    <w:p w:rsidR="00A64738" w:rsidRPr="007E0664" w:rsidRDefault="00172263">
      <w:pPr>
        <w:spacing w:after="0"/>
        <w:rPr>
          <w:rFonts w:asciiTheme="minorHAnsi" w:hAnsiTheme="minorHAnsi"/>
        </w:rPr>
      </w:pPr>
      <w:r w:rsidRPr="007E0664">
        <w:rPr>
          <w:rFonts w:asciiTheme="minorHAnsi" w:hAnsiTheme="minorHAnsi"/>
        </w:rPr>
        <w:t xml:space="preserve"> </w:t>
      </w:r>
    </w:p>
    <w:p w:rsidR="00A64738" w:rsidRPr="007E0664" w:rsidRDefault="00172263">
      <w:pPr>
        <w:spacing w:after="0"/>
        <w:rPr>
          <w:rFonts w:asciiTheme="minorHAnsi" w:hAnsiTheme="minorHAnsi"/>
        </w:rPr>
      </w:pPr>
      <w:r w:rsidRPr="007E0664">
        <w:rPr>
          <w:rFonts w:asciiTheme="minorHAnsi" w:hAnsiTheme="minorHAnsi"/>
        </w:rPr>
        <w:t xml:space="preserve"> </w:t>
      </w:r>
    </w:p>
    <w:tbl>
      <w:tblPr>
        <w:tblStyle w:val="TableGrid"/>
        <w:tblW w:w="12945" w:type="dxa"/>
        <w:jc w:val="center"/>
        <w:tblInd w:w="0" w:type="dxa"/>
        <w:tblBorders>
          <w:top w:val="dashSmallGap" w:sz="4" w:space="0" w:color="000000"/>
          <w:left w:val="dashSmallGap" w:sz="4" w:space="0" w:color="000000"/>
          <w:bottom w:val="dashSmallGap" w:sz="4" w:space="0" w:color="000000"/>
          <w:right w:val="dashSmallGap" w:sz="4" w:space="0" w:color="000000"/>
          <w:insideH w:val="dashSmallGap" w:sz="4" w:space="0" w:color="000000"/>
          <w:insideV w:val="dashSmallGap" w:sz="4" w:space="0" w:color="000000"/>
        </w:tblBorders>
        <w:tblCellMar>
          <w:top w:w="12" w:type="dxa"/>
          <w:left w:w="106" w:type="dxa"/>
          <w:bottom w:w="3" w:type="dxa"/>
          <w:right w:w="66" w:type="dxa"/>
        </w:tblCellMar>
        <w:tblLook w:val="04A0" w:firstRow="1" w:lastRow="0" w:firstColumn="1" w:lastColumn="0" w:noHBand="0" w:noVBand="1"/>
      </w:tblPr>
      <w:tblGrid>
        <w:gridCol w:w="2245"/>
        <w:gridCol w:w="1530"/>
        <w:gridCol w:w="1530"/>
        <w:gridCol w:w="1706"/>
        <w:gridCol w:w="2794"/>
        <w:gridCol w:w="3140"/>
      </w:tblGrid>
      <w:tr w:rsidR="006E2129" w:rsidRPr="007E0664" w:rsidTr="00231CF2">
        <w:trPr>
          <w:trHeight w:val="1113"/>
          <w:jc w:val="center"/>
        </w:trPr>
        <w:tc>
          <w:tcPr>
            <w:tcW w:w="2245" w:type="dxa"/>
            <w:shd w:val="clear" w:color="auto" w:fill="CCCCCC"/>
            <w:vAlign w:val="center"/>
          </w:tcPr>
          <w:p w:rsidR="006E2129" w:rsidRPr="00834D3B" w:rsidRDefault="006E2129" w:rsidP="00834D3B">
            <w:pPr>
              <w:ind w:right="26"/>
              <w:jc w:val="center"/>
              <w:rPr>
                <w:rFonts w:asciiTheme="minorHAnsi" w:hAnsiTheme="minorHAnsi"/>
                <w:b/>
              </w:rPr>
            </w:pPr>
            <w:r w:rsidRPr="00834D3B">
              <w:rPr>
                <w:rFonts w:asciiTheme="minorHAnsi" w:hAnsiTheme="minorHAnsi"/>
                <w:b/>
              </w:rPr>
              <w:t>Project/Task</w:t>
            </w:r>
          </w:p>
        </w:tc>
        <w:tc>
          <w:tcPr>
            <w:tcW w:w="1530" w:type="dxa"/>
            <w:shd w:val="clear" w:color="auto" w:fill="CCCCCC"/>
            <w:vAlign w:val="center"/>
          </w:tcPr>
          <w:p w:rsidR="006E2129" w:rsidRPr="00834D3B" w:rsidRDefault="006E2129" w:rsidP="00834D3B">
            <w:pPr>
              <w:ind w:right="36"/>
              <w:jc w:val="center"/>
              <w:rPr>
                <w:rFonts w:asciiTheme="minorHAnsi" w:hAnsiTheme="minorHAnsi"/>
                <w:b/>
              </w:rPr>
            </w:pPr>
            <w:r w:rsidRPr="00834D3B">
              <w:rPr>
                <w:rFonts w:asciiTheme="minorHAnsi" w:hAnsiTheme="minorHAnsi"/>
                <w:b/>
              </w:rPr>
              <w:t>Status of Project/Task</w:t>
            </w:r>
          </w:p>
        </w:tc>
        <w:tc>
          <w:tcPr>
            <w:tcW w:w="1530" w:type="dxa"/>
            <w:shd w:val="clear" w:color="auto" w:fill="CCCCCC"/>
            <w:vAlign w:val="center"/>
          </w:tcPr>
          <w:p w:rsidR="006E2129" w:rsidRPr="00834D3B" w:rsidRDefault="006E2129" w:rsidP="00834D3B">
            <w:pPr>
              <w:ind w:right="51"/>
              <w:jc w:val="center"/>
              <w:rPr>
                <w:rFonts w:asciiTheme="minorHAnsi" w:hAnsiTheme="minorHAnsi"/>
                <w:b/>
              </w:rPr>
            </w:pPr>
            <w:r w:rsidRPr="00834D3B">
              <w:rPr>
                <w:rFonts w:asciiTheme="minorHAnsi" w:hAnsiTheme="minorHAnsi"/>
                <w:b/>
              </w:rPr>
              <w:t>Time</w:t>
            </w:r>
            <w:r>
              <w:rPr>
                <w:rFonts w:asciiTheme="minorHAnsi" w:hAnsiTheme="minorHAnsi"/>
                <w:b/>
              </w:rPr>
              <w:t xml:space="preserve"> Line for </w:t>
            </w:r>
            <w:r w:rsidRPr="00834D3B">
              <w:rPr>
                <w:rFonts w:asciiTheme="minorHAnsi" w:hAnsiTheme="minorHAnsi"/>
                <w:b/>
              </w:rPr>
              <w:t>Delivery</w:t>
            </w:r>
          </w:p>
        </w:tc>
        <w:tc>
          <w:tcPr>
            <w:tcW w:w="1706" w:type="dxa"/>
            <w:shd w:val="clear" w:color="auto" w:fill="CCCCCC"/>
            <w:vAlign w:val="center"/>
          </w:tcPr>
          <w:p w:rsidR="006E2129" w:rsidRPr="00834D3B" w:rsidRDefault="006E2129" w:rsidP="00C45673">
            <w:pPr>
              <w:ind w:right="51"/>
              <w:jc w:val="center"/>
              <w:rPr>
                <w:rFonts w:asciiTheme="minorHAnsi" w:hAnsiTheme="minorHAnsi"/>
                <w:b/>
              </w:rPr>
            </w:pPr>
            <w:r>
              <w:rPr>
                <w:rFonts w:asciiTheme="minorHAnsi" w:hAnsiTheme="minorHAnsi"/>
                <w:b/>
              </w:rPr>
              <w:t>Assigned To</w:t>
            </w:r>
          </w:p>
        </w:tc>
        <w:tc>
          <w:tcPr>
            <w:tcW w:w="2794" w:type="dxa"/>
            <w:shd w:val="clear" w:color="auto" w:fill="CCCCCC"/>
            <w:vAlign w:val="center"/>
          </w:tcPr>
          <w:p w:rsidR="006E2129" w:rsidRPr="00834D3B" w:rsidRDefault="006E2129" w:rsidP="00834D3B">
            <w:pPr>
              <w:jc w:val="center"/>
              <w:rPr>
                <w:rFonts w:asciiTheme="minorHAnsi" w:hAnsiTheme="minorHAnsi"/>
                <w:b/>
              </w:rPr>
            </w:pPr>
            <w:r w:rsidRPr="00834D3B">
              <w:rPr>
                <w:rFonts w:asciiTheme="minorHAnsi" w:hAnsiTheme="minorHAnsi"/>
                <w:b/>
              </w:rPr>
              <w:t>Location of</w:t>
            </w:r>
            <w:r>
              <w:rPr>
                <w:rFonts w:asciiTheme="minorHAnsi" w:hAnsiTheme="minorHAnsi"/>
                <w:b/>
              </w:rPr>
              <w:t xml:space="preserve"> </w:t>
            </w:r>
            <w:r w:rsidRPr="00834D3B">
              <w:rPr>
                <w:rFonts w:asciiTheme="minorHAnsi" w:hAnsiTheme="minorHAnsi"/>
                <w:b/>
              </w:rPr>
              <w:t>Working</w:t>
            </w:r>
            <w:r>
              <w:rPr>
                <w:rFonts w:asciiTheme="minorHAnsi" w:hAnsiTheme="minorHAnsi"/>
                <w:b/>
              </w:rPr>
              <w:t xml:space="preserve"> </w:t>
            </w:r>
            <w:r w:rsidRPr="00834D3B">
              <w:rPr>
                <w:rFonts w:asciiTheme="minorHAnsi" w:hAnsiTheme="minorHAnsi"/>
                <w:b/>
              </w:rPr>
              <w:t>Files</w:t>
            </w:r>
          </w:p>
        </w:tc>
        <w:tc>
          <w:tcPr>
            <w:tcW w:w="3140" w:type="dxa"/>
            <w:shd w:val="clear" w:color="auto" w:fill="CCCCCC"/>
            <w:vAlign w:val="center"/>
          </w:tcPr>
          <w:p w:rsidR="006E2129" w:rsidRPr="00834D3B" w:rsidRDefault="006E2129" w:rsidP="00834D3B">
            <w:pPr>
              <w:ind w:right="42"/>
              <w:jc w:val="center"/>
              <w:rPr>
                <w:rFonts w:asciiTheme="minorHAnsi" w:hAnsiTheme="minorHAnsi"/>
                <w:b/>
              </w:rPr>
            </w:pPr>
            <w:r w:rsidRPr="00834D3B">
              <w:rPr>
                <w:rFonts w:asciiTheme="minorHAnsi" w:hAnsiTheme="minorHAnsi"/>
                <w:b/>
              </w:rPr>
              <w:t>Comments</w:t>
            </w:r>
          </w:p>
        </w:tc>
      </w:tr>
      <w:tr w:rsidR="006E2129" w:rsidRPr="007E0664" w:rsidTr="00231CF2">
        <w:trPr>
          <w:trHeight w:val="1326"/>
          <w:jc w:val="center"/>
        </w:trPr>
        <w:tc>
          <w:tcPr>
            <w:tcW w:w="2245" w:type="dxa"/>
          </w:tcPr>
          <w:p w:rsidR="006E2129" w:rsidRPr="007E0664" w:rsidRDefault="006E2129" w:rsidP="000D1EA2">
            <w:pPr>
              <w:rPr>
                <w:rFonts w:asciiTheme="minorHAnsi" w:hAnsiTheme="minorHAnsi"/>
              </w:rPr>
            </w:pPr>
            <w:r>
              <w:rPr>
                <w:rFonts w:asciiTheme="minorHAnsi" w:hAnsiTheme="minorHAnsi"/>
              </w:rPr>
              <w:t>Agent/Broker Load</w:t>
            </w:r>
          </w:p>
        </w:tc>
        <w:tc>
          <w:tcPr>
            <w:tcW w:w="1530" w:type="dxa"/>
          </w:tcPr>
          <w:p w:rsidR="006E2129" w:rsidRPr="007E0664" w:rsidRDefault="006E2129" w:rsidP="000D1EA2">
            <w:pPr>
              <w:rPr>
                <w:rFonts w:asciiTheme="minorHAnsi" w:hAnsiTheme="minorHAnsi"/>
              </w:rPr>
            </w:pPr>
            <w:r>
              <w:rPr>
                <w:rFonts w:asciiTheme="minorHAnsi" w:hAnsiTheme="minorHAnsi"/>
              </w:rPr>
              <w:t>Ongoing</w:t>
            </w:r>
          </w:p>
        </w:tc>
        <w:tc>
          <w:tcPr>
            <w:tcW w:w="1530" w:type="dxa"/>
          </w:tcPr>
          <w:p w:rsidR="006E2129" w:rsidRPr="007E0664" w:rsidRDefault="00A72DB5" w:rsidP="000D1EA2">
            <w:pPr>
              <w:rPr>
                <w:rFonts w:asciiTheme="minorHAnsi" w:hAnsiTheme="minorHAnsi"/>
              </w:rPr>
            </w:pPr>
            <w:r>
              <w:rPr>
                <w:rFonts w:asciiTheme="minorHAnsi" w:hAnsiTheme="minorHAnsi"/>
              </w:rPr>
              <w:t>04/03/2018</w:t>
            </w:r>
          </w:p>
        </w:tc>
        <w:tc>
          <w:tcPr>
            <w:tcW w:w="1706" w:type="dxa"/>
          </w:tcPr>
          <w:p w:rsidR="006E2129" w:rsidRDefault="00F61F37" w:rsidP="00C45673">
            <w:pPr>
              <w:jc w:val="center"/>
            </w:pPr>
            <w:r>
              <w:t>Sandhya</w:t>
            </w:r>
          </w:p>
        </w:tc>
        <w:tc>
          <w:tcPr>
            <w:tcW w:w="2794" w:type="dxa"/>
          </w:tcPr>
          <w:p w:rsidR="006E2129" w:rsidRPr="00942F56" w:rsidRDefault="00AE1A18" w:rsidP="00172263">
            <w:pPr>
              <w:pStyle w:val="ListParagraph"/>
              <w:numPr>
                <w:ilvl w:val="0"/>
                <w:numId w:val="2"/>
              </w:numPr>
              <w:rPr>
                <w:rStyle w:val="Hyperlink"/>
                <w:rFonts w:asciiTheme="minorHAnsi" w:hAnsiTheme="minorHAnsi"/>
                <w:color w:val="000000"/>
                <w:u w:val="none"/>
              </w:rPr>
            </w:pPr>
            <w:hyperlink r:id="rId6" w:history="1">
              <w:r w:rsidR="00F61F37">
                <w:rPr>
                  <w:rStyle w:val="Hyperlink"/>
                  <w:rFonts w:asciiTheme="minorHAnsi" w:hAnsiTheme="minorHAnsi"/>
                </w:rPr>
                <w:t>Share Path</w:t>
              </w:r>
            </w:hyperlink>
          </w:p>
          <w:p w:rsidR="00942F56" w:rsidRDefault="00AE1A18" w:rsidP="00172263">
            <w:pPr>
              <w:pStyle w:val="ListParagraph"/>
              <w:numPr>
                <w:ilvl w:val="0"/>
                <w:numId w:val="2"/>
              </w:numPr>
              <w:rPr>
                <w:rFonts w:asciiTheme="minorHAnsi" w:hAnsiTheme="minorHAnsi"/>
              </w:rPr>
            </w:pPr>
            <w:hyperlink r:id="rId7" w:history="1">
              <w:r w:rsidR="00942F56" w:rsidRPr="00942F56">
                <w:rPr>
                  <w:rStyle w:val="Hyperlink"/>
                </w:rPr>
                <w:t>Reports</w:t>
              </w:r>
            </w:hyperlink>
          </w:p>
          <w:p w:rsidR="006E2129" w:rsidRPr="00537A46" w:rsidRDefault="00AE1A18" w:rsidP="00537A46">
            <w:pPr>
              <w:pStyle w:val="ListParagraph"/>
              <w:numPr>
                <w:ilvl w:val="0"/>
                <w:numId w:val="2"/>
              </w:numPr>
              <w:rPr>
                <w:rFonts w:asciiTheme="minorHAnsi" w:hAnsiTheme="minorHAnsi"/>
              </w:rPr>
            </w:pPr>
            <w:hyperlink w:anchor="_Agent/Broker_Load_Process:" w:history="1">
              <w:r w:rsidR="00F61F37" w:rsidRPr="00F61F37">
                <w:rPr>
                  <w:rStyle w:val="Hyperlink"/>
                  <w:rFonts w:asciiTheme="minorHAnsi" w:hAnsiTheme="minorHAnsi"/>
                </w:rPr>
                <w:t>Notes</w:t>
              </w:r>
            </w:hyperlink>
          </w:p>
        </w:tc>
        <w:tc>
          <w:tcPr>
            <w:tcW w:w="3140" w:type="dxa"/>
          </w:tcPr>
          <w:p w:rsidR="006E2129" w:rsidRPr="007E0664" w:rsidRDefault="00142FD2" w:rsidP="000D1EA2">
            <w:pPr>
              <w:rPr>
                <w:rFonts w:asciiTheme="minorHAnsi" w:hAnsiTheme="minorHAnsi"/>
              </w:rPr>
            </w:pPr>
            <w:r>
              <w:rPr>
                <w:rFonts w:asciiTheme="minorHAnsi" w:hAnsiTheme="minorHAnsi"/>
              </w:rPr>
              <w:t xml:space="preserve">Sandhya </w:t>
            </w:r>
            <w:r w:rsidR="00AE1A18">
              <w:rPr>
                <w:rFonts w:asciiTheme="minorHAnsi" w:hAnsiTheme="minorHAnsi"/>
              </w:rPr>
              <w:t>is the Owner of this task</w:t>
            </w:r>
            <w:r>
              <w:rPr>
                <w:rFonts w:asciiTheme="minorHAnsi" w:hAnsiTheme="minorHAnsi"/>
              </w:rPr>
              <w:t>. She might need help with UFT scripts.</w:t>
            </w:r>
          </w:p>
        </w:tc>
      </w:tr>
      <w:tr w:rsidR="006E2129" w:rsidRPr="007E0664" w:rsidTr="00231CF2">
        <w:trPr>
          <w:trHeight w:val="1334"/>
          <w:jc w:val="center"/>
        </w:trPr>
        <w:tc>
          <w:tcPr>
            <w:tcW w:w="2245" w:type="dxa"/>
          </w:tcPr>
          <w:p w:rsidR="006E2129" w:rsidRPr="007E0664" w:rsidRDefault="006E2129" w:rsidP="000D1EA2">
            <w:pPr>
              <w:rPr>
                <w:rFonts w:asciiTheme="minorHAnsi" w:hAnsiTheme="minorHAnsi"/>
              </w:rPr>
            </w:pPr>
            <w:r>
              <w:rPr>
                <w:rFonts w:asciiTheme="minorHAnsi" w:hAnsiTheme="minorHAnsi"/>
              </w:rPr>
              <w:t>SSN Xwalk Error Process</w:t>
            </w:r>
          </w:p>
        </w:tc>
        <w:tc>
          <w:tcPr>
            <w:tcW w:w="1530" w:type="dxa"/>
          </w:tcPr>
          <w:p w:rsidR="006E2129" w:rsidRPr="007E0664" w:rsidRDefault="006E2129" w:rsidP="000D1EA2">
            <w:pPr>
              <w:rPr>
                <w:rFonts w:asciiTheme="minorHAnsi" w:hAnsiTheme="minorHAnsi"/>
              </w:rPr>
            </w:pPr>
            <w:r>
              <w:rPr>
                <w:rFonts w:asciiTheme="minorHAnsi" w:hAnsiTheme="minorHAnsi"/>
              </w:rPr>
              <w:t>Ongoing</w:t>
            </w:r>
          </w:p>
        </w:tc>
        <w:tc>
          <w:tcPr>
            <w:tcW w:w="1530" w:type="dxa"/>
          </w:tcPr>
          <w:p w:rsidR="006E2129" w:rsidRPr="007E0664" w:rsidRDefault="00A72DB5" w:rsidP="000D1EA2">
            <w:pPr>
              <w:rPr>
                <w:rFonts w:asciiTheme="minorHAnsi" w:hAnsiTheme="minorHAnsi"/>
              </w:rPr>
            </w:pPr>
            <w:r>
              <w:rPr>
                <w:rFonts w:asciiTheme="minorHAnsi" w:hAnsiTheme="minorHAnsi"/>
              </w:rPr>
              <w:t>04/03/2018</w:t>
            </w:r>
          </w:p>
        </w:tc>
        <w:tc>
          <w:tcPr>
            <w:tcW w:w="1706" w:type="dxa"/>
          </w:tcPr>
          <w:p w:rsidR="006E2129" w:rsidRPr="006E2129" w:rsidRDefault="00C45673" w:rsidP="00C45673">
            <w:pPr>
              <w:jc w:val="center"/>
              <w:rPr>
                <w:rFonts w:asciiTheme="minorHAnsi" w:hAnsiTheme="minorHAnsi"/>
              </w:rPr>
            </w:pPr>
            <w:r>
              <w:rPr>
                <w:rFonts w:asciiTheme="minorHAnsi" w:hAnsiTheme="minorHAnsi"/>
              </w:rPr>
              <w:t>Tim</w:t>
            </w:r>
          </w:p>
        </w:tc>
        <w:tc>
          <w:tcPr>
            <w:tcW w:w="2794" w:type="dxa"/>
          </w:tcPr>
          <w:p w:rsidR="006E2129" w:rsidRDefault="00AE1A18" w:rsidP="00F61F37">
            <w:pPr>
              <w:pStyle w:val="ListParagraph"/>
              <w:numPr>
                <w:ilvl w:val="0"/>
                <w:numId w:val="11"/>
              </w:numPr>
              <w:rPr>
                <w:rFonts w:asciiTheme="minorHAnsi" w:hAnsiTheme="minorHAnsi"/>
              </w:rPr>
            </w:pPr>
            <w:hyperlink r:id="rId8" w:history="1">
              <w:r w:rsidR="007E7459">
                <w:rPr>
                  <w:rStyle w:val="Hyperlink"/>
                  <w:rFonts w:asciiTheme="minorHAnsi" w:hAnsiTheme="minorHAnsi"/>
                </w:rPr>
                <w:t>Share Path</w:t>
              </w:r>
            </w:hyperlink>
          </w:p>
          <w:p w:rsidR="0082797F" w:rsidRPr="00537A46" w:rsidRDefault="00AE1A18" w:rsidP="00F61F37">
            <w:pPr>
              <w:pStyle w:val="ListParagraph"/>
              <w:numPr>
                <w:ilvl w:val="0"/>
                <w:numId w:val="11"/>
              </w:numPr>
              <w:rPr>
                <w:rFonts w:asciiTheme="minorHAnsi" w:hAnsiTheme="minorHAnsi"/>
              </w:rPr>
            </w:pPr>
            <w:hyperlink w:anchor="_SSN_Xwalk_Error" w:history="1">
              <w:r w:rsidR="0082797F" w:rsidRPr="0082797F">
                <w:rPr>
                  <w:rStyle w:val="Hyperlink"/>
                  <w:rFonts w:asciiTheme="minorHAnsi" w:hAnsiTheme="minorHAnsi"/>
                </w:rPr>
                <w:t>Notes</w:t>
              </w:r>
            </w:hyperlink>
          </w:p>
        </w:tc>
        <w:tc>
          <w:tcPr>
            <w:tcW w:w="3140" w:type="dxa"/>
          </w:tcPr>
          <w:p w:rsidR="006E2129" w:rsidRPr="007E0664" w:rsidRDefault="00142FD2" w:rsidP="000D1EA2">
            <w:pPr>
              <w:rPr>
                <w:rFonts w:asciiTheme="minorHAnsi" w:hAnsiTheme="minorHAnsi"/>
              </w:rPr>
            </w:pPr>
            <w:r>
              <w:rPr>
                <w:rFonts w:asciiTheme="minorHAnsi" w:hAnsiTheme="minorHAnsi"/>
              </w:rPr>
              <w:t>Tim is the owner of this process.</w:t>
            </w:r>
          </w:p>
        </w:tc>
      </w:tr>
      <w:tr w:rsidR="006E2129" w:rsidRPr="007E0664" w:rsidTr="00231CF2">
        <w:trPr>
          <w:trHeight w:val="1330"/>
          <w:jc w:val="center"/>
        </w:trPr>
        <w:tc>
          <w:tcPr>
            <w:tcW w:w="2245" w:type="dxa"/>
          </w:tcPr>
          <w:p w:rsidR="006E2129" w:rsidRPr="007E0664" w:rsidRDefault="006E2129" w:rsidP="000D1EA2">
            <w:pPr>
              <w:rPr>
                <w:rFonts w:asciiTheme="minorHAnsi" w:hAnsiTheme="minorHAnsi"/>
              </w:rPr>
            </w:pPr>
            <w:r>
              <w:rPr>
                <w:rFonts w:asciiTheme="minorHAnsi" w:hAnsiTheme="minorHAnsi"/>
              </w:rPr>
              <w:t>SSN RI (EMM-564)</w:t>
            </w:r>
          </w:p>
        </w:tc>
        <w:tc>
          <w:tcPr>
            <w:tcW w:w="1530" w:type="dxa"/>
          </w:tcPr>
          <w:p w:rsidR="006E2129" w:rsidRPr="007E0664" w:rsidRDefault="006E2129" w:rsidP="000D1EA2">
            <w:pPr>
              <w:rPr>
                <w:rFonts w:asciiTheme="minorHAnsi" w:hAnsiTheme="minorHAnsi"/>
              </w:rPr>
            </w:pPr>
            <w:r>
              <w:rPr>
                <w:rFonts w:asciiTheme="minorHAnsi" w:hAnsiTheme="minorHAnsi"/>
              </w:rPr>
              <w:t>SIT Complete</w:t>
            </w:r>
          </w:p>
        </w:tc>
        <w:tc>
          <w:tcPr>
            <w:tcW w:w="1530" w:type="dxa"/>
          </w:tcPr>
          <w:p w:rsidR="006E2129" w:rsidRPr="007E0664" w:rsidRDefault="00A72DB5" w:rsidP="000D1EA2">
            <w:pPr>
              <w:rPr>
                <w:rFonts w:asciiTheme="minorHAnsi" w:hAnsiTheme="minorHAnsi"/>
              </w:rPr>
            </w:pPr>
            <w:r>
              <w:rPr>
                <w:rFonts w:asciiTheme="minorHAnsi" w:hAnsiTheme="minorHAnsi"/>
              </w:rPr>
              <w:t>04/03/2018</w:t>
            </w:r>
          </w:p>
        </w:tc>
        <w:tc>
          <w:tcPr>
            <w:tcW w:w="1706" w:type="dxa"/>
          </w:tcPr>
          <w:p w:rsidR="006E2129" w:rsidRPr="006E2129" w:rsidRDefault="00C45673" w:rsidP="00C45673">
            <w:pPr>
              <w:jc w:val="center"/>
              <w:rPr>
                <w:rFonts w:asciiTheme="minorHAnsi" w:hAnsiTheme="minorHAnsi"/>
              </w:rPr>
            </w:pPr>
            <w:r>
              <w:rPr>
                <w:rFonts w:asciiTheme="minorHAnsi" w:hAnsiTheme="minorHAnsi"/>
              </w:rPr>
              <w:t>Tim</w:t>
            </w:r>
          </w:p>
        </w:tc>
        <w:tc>
          <w:tcPr>
            <w:tcW w:w="2794" w:type="dxa"/>
          </w:tcPr>
          <w:p w:rsidR="006E2129" w:rsidRDefault="00AE1A18" w:rsidP="00F61F37">
            <w:pPr>
              <w:pStyle w:val="ListParagraph"/>
              <w:numPr>
                <w:ilvl w:val="0"/>
                <w:numId w:val="12"/>
              </w:numPr>
              <w:rPr>
                <w:rFonts w:asciiTheme="minorHAnsi" w:hAnsiTheme="minorHAnsi"/>
              </w:rPr>
            </w:pPr>
            <w:hyperlink r:id="rId9" w:history="1">
              <w:r w:rsidR="007E7459">
                <w:rPr>
                  <w:rStyle w:val="Hyperlink"/>
                  <w:rFonts w:asciiTheme="minorHAnsi" w:hAnsiTheme="minorHAnsi"/>
                </w:rPr>
                <w:t>Share Path</w:t>
              </w:r>
            </w:hyperlink>
          </w:p>
          <w:p w:rsidR="000A6A79" w:rsidRPr="00537A46" w:rsidRDefault="00AE1A18" w:rsidP="00F61F37">
            <w:pPr>
              <w:pStyle w:val="ListParagraph"/>
              <w:numPr>
                <w:ilvl w:val="0"/>
                <w:numId w:val="12"/>
              </w:numPr>
              <w:rPr>
                <w:rFonts w:asciiTheme="minorHAnsi" w:hAnsiTheme="minorHAnsi"/>
              </w:rPr>
            </w:pPr>
            <w:hyperlink w:anchor="_SSN_Replacement_Initiative" w:history="1">
              <w:r w:rsidR="000A6A79" w:rsidRPr="000A6A79">
                <w:rPr>
                  <w:rStyle w:val="Hyperlink"/>
                  <w:rFonts w:asciiTheme="minorHAnsi" w:hAnsiTheme="minorHAnsi"/>
                </w:rPr>
                <w:t>Notes</w:t>
              </w:r>
            </w:hyperlink>
          </w:p>
        </w:tc>
        <w:tc>
          <w:tcPr>
            <w:tcW w:w="3140" w:type="dxa"/>
          </w:tcPr>
          <w:p w:rsidR="006E2129" w:rsidRPr="007E0664" w:rsidRDefault="000A6849" w:rsidP="000D1EA2">
            <w:pPr>
              <w:rPr>
                <w:rFonts w:asciiTheme="minorHAnsi" w:hAnsiTheme="minorHAnsi"/>
              </w:rPr>
            </w:pPr>
            <w:r>
              <w:rPr>
                <w:rFonts w:asciiTheme="minorHAnsi" w:hAnsiTheme="minorHAnsi"/>
              </w:rPr>
              <w:t>No open issues at this point.</w:t>
            </w:r>
          </w:p>
        </w:tc>
      </w:tr>
      <w:tr w:rsidR="00A845A5" w:rsidRPr="007E0664" w:rsidTr="00231CF2">
        <w:trPr>
          <w:trHeight w:val="1330"/>
          <w:jc w:val="center"/>
        </w:trPr>
        <w:tc>
          <w:tcPr>
            <w:tcW w:w="2245" w:type="dxa"/>
          </w:tcPr>
          <w:p w:rsidR="00A845A5" w:rsidRDefault="00A845A5" w:rsidP="000D1EA2">
            <w:pPr>
              <w:rPr>
                <w:rFonts w:asciiTheme="minorHAnsi" w:hAnsiTheme="minorHAnsi"/>
              </w:rPr>
            </w:pPr>
            <w:r>
              <w:rPr>
                <w:rFonts w:asciiTheme="minorHAnsi" w:hAnsiTheme="minorHAnsi"/>
              </w:rPr>
              <w:t>HIX/RCNI Projects</w:t>
            </w:r>
          </w:p>
        </w:tc>
        <w:tc>
          <w:tcPr>
            <w:tcW w:w="1530" w:type="dxa"/>
          </w:tcPr>
          <w:p w:rsidR="00A845A5" w:rsidRDefault="00A845A5" w:rsidP="000D1EA2">
            <w:pPr>
              <w:rPr>
                <w:rFonts w:asciiTheme="minorHAnsi" w:hAnsiTheme="minorHAnsi"/>
              </w:rPr>
            </w:pPr>
            <w:r>
              <w:rPr>
                <w:rFonts w:asciiTheme="minorHAnsi" w:hAnsiTheme="minorHAnsi"/>
              </w:rPr>
              <w:t>No current activities</w:t>
            </w:r>
          </w:p>
        </w:tc>
        <w:tc>
          <w:tcPr>
            <w:tcW w:w="1530" w:type="dxa"/>
          </w:tcPr>
          <w:p w:rsidR="00A845A5" w:rsidRDefault="00A845A5" w:rsidP="000D1EA2">
            <w:pPr>
              <w:rPr>
                <w:rFonts w:asciiTheme="minorHAnsi" w:hAnsiTheme="minorHAnsi"/>
              </w:rPr>
            </w:pPr>
            <w:r>
              <w:rPr>
                <w:rFonts w:asciiTheme="minorHAnsi" w:hAnsiTheme="minorHAnsi"/>
              </w:rPr>
              <w:t>04/02/2018</w:t>
            </w:r>
          </w:p>
        </w:tc>
        <w:tc>
          <w:tcPr>
            <w:tcW w:w="1706" w:type="dxa"/>
          </w:tcPr>
          <w:p w:rsidR="00A845A5" w:rsidRDefault="00A845A5" w:rsidP="00C45673">
            <w:pPr>
              <w:jc w:val="center"/>
              <w:rPr>
                <w:rFonts w:asciiTheme="minorHAnsi" w:hAnsiTheme="minorHAnsi"/>
              </w:rPr>
            </w:pPr>
            <w:r>
              <w:rPr>
                <w:rFonts w:asciiTheme="minorHAnsi" w:hAnsiTheme="minorHAnsi"/>
              </w:rPr>
              <w:t>Erik, Lokesh</w:t>
            </w:r>
          </w:p>
        </w:tc>
        <w:tc>
          <w:tcPr>
            <w:tcW w:w="2794" w:type="dxa"/>
          </w:tcPr>
          <w:p w:rsidR="00A845A5" w:rsidRDefault="00AE1A18" w:rsidP="00F61F37">
            <w:pPr>
              <w:pStyle w:val="ListParagraph"/>
              <w:numPr>
                <w:ilvl w:val="0"/>
                <w:numId w:val="12"/>
              </w:numPr>
            </w:pPr>
            <w:hyperlink r:id="rId10" w:history="1">
              <w:r w:rsidR="00A845A5" w:rsidRPr="00A845A5">
                <w:rPr>
                  <w:rStyle w:val="Hyperlink"/>
                </w:rPr>
                <w:t>Share Path</w:t>
              </w:r>
            </w:hyperlink>
          </w:p>
        </w:tc>
        <w:tc>
          <w:tcPr>
            <w:tcW w:w="3140" w:type="dxa"/>
          </w:tcPr>
          <w:p w:rsidR="00A845A5" w:rsidRDefault="00A845A5" w:rsidP="000D1EA2">
            <w:pPr>
              <w:rPr>
                <w:rFonts w:asciiTheme="minorHAnsi" w:hAnsiTheme="minorHAnsi"/>
              </w:rPr>
            </w:pPr>
            <w:r>
              <w:rPr>
                <w:rFonts w:asciiTheme="minorHAnsi" w:hAnsiTheme="minorHAnsi"/>
              </w:rPr>
              <w:t>Met with Erik, Lokesh, Kathy &amp; Nick to discuss on projects.</w:t>
            </w:r>
          </w:p>
        </w:tc>
      </w:tr>
      <w:tr w:rsidR="006E2129" w:rsidRPr="007E0664" w:rsidTr="00231CF2">
        <w:trPr>
          <w:trHeight w:val="1334"/>
          <w:jc w:val="center"/>
        </w:trPr>
        <w:tc>
          <w:tcPr>
            <w:tcW w:w="2245" w:type="dxa"/>
          </w:tcPr>
          <w:p w:rsidR="006E2129" w:rsidRPr="007E0664" w:rsidRDefault="006E2129" w:rsidP="000D1EA2">
            <w:pPr>
              <w:rPr>
                <w:rFonts w:asciiTheme="minorHAnsi" w:hAnsiTheme="minorHAnsi"/>
              </w:rPr>
            </w:pPr>
            <w:r>
              <w:rPr>
                <w:rFonts w:asciiTheme="minorHAnsi" w:hAnsiTheme="minorHAnsi"/>
              </w:rPr>
              <w:lastRenderedPageBreak/>
              <w:t>CMS SHOP Recon Process</w:t>
            </w:r>
          </w:p>
        </w:tc>
        <w:tc>
          <w:tcPr>
            <w:tcW w:w="1530" w:type="dxa"/>
          </w:tcPr>
          <w:p w:rsidR="006E2129" w:rsidRPr="007E0664" w:rsidRDefault="006E2129" w:rsidP="000D1EA2">
            <w:pPr>
              <w:rPr>
                <w:rFonts w:asciiTheme="minorHAnsi" w:hAnsiTheme="minorHAnsi"/>
              </w:rPr>
            </w:pPr>
            <w:r>
              <w:rPr>
                <w:rFonts w:asciiTheme="minorHAnsi" w:hAnsiTheme="minorHAnsi"/>
              </w:rPr>
              <w:t>Ongoing</w:t>
            </w:r>
          </w:p>
        </w:tc>
        <w:tc>
          <w:tcPr>
            <w:tcW w:w="1530" w:type="dxa"/>
          </w:tcPr>
          <w:p w:rsidR="006E2129" w:rsidRPr="007E0664" w:rsidRDefault="00A72DB5" w:rsidP="000D1EA2">
            <w:pPr>
              <w:rPr>
                <w:rFonts w:asciiTheme="minorHAnsi" w:hAnsiTheme="minorHAnsi"/>
              </w:rPr>
            </w:pPr>
            <w:r>
              <w:rPr>
                <w:rFonts w:asciiTheme="minorHAnsi" w:hAnsiTheme="minorHAnsi"/>
              </w:rPr>
              <w:t>04/03/2018</w:t>
            </w:r>
          </w:p>
        </w:tc>
        <w:tc>
          <w:tcPr>
            <w:tcW w:w="1706" w:type="dxa"/>
          </w:tcPr>
          <w:p w:rsidR="006E2129" w:rsidRPr="007E0664" w:rsidRDefault="00C45673" w:rsidP="00C45673">
            <w:pPr>
              <w:jc w:val="center"/>
              <w:rPr>
                <w:rFonts w:asciiTheme="minorHAnsi" w:hAnsiTheme="minorHAnsi"/>
              </w:rPr>
            </w:pPr>
            <w:r>
              <w:rPr>
                <w:rFonts w:asciiTheme="minorHAnsi" w:hAnsiTheme="minorHAnsi"/>
              </w:rPr>
              <w:t>Lokesh</w:t>
            </w:r>
          </w:p>
        </w:tc>
        <w:tc>
          <w:tcPr>
            <w:tcW w:w="2794" w:type="dxa"/>
          </w:tcPr>
          <w:p w:rsidR="006E2129" w:rsidRDefault="00AE1A18" w:rsidP="00F61F37">
            <w:pPr>
              <w:pStyle w:val="ListParagraph"/>
              <w:numPr>
                <w:ilvl w:val="0"/>
                <w:numId w:val="13"/>
              </w:numPr>
              <w:rPr>
                <w:rFonts w:asciiTheme="minorHAnsi" w:hAnsiTheme="minorHAnsi"/>
              </w:rPr>
            </w:pPr>
            <w:hyperlink r:id="rId11" w:history="1">
              <w:r w:rsidR="007E7459">
                <w:rPr>
                  <w:rStyle w:val="Hyperlink"/>
                  <w:rFonts w:asciiTheme="minorHAnsi" w:hAnsiTheme="minorHAnsi"/>
                </w:rPr>
                <w:t>Share Path</w:t>
              </w:r>
            </w:hyperlink>
          </w:p>
          <w:p w:rsidR="000A6A79" w:rsidRDefault="00AE1A18" w:rsidP="00F61F37">
            <w:pPr>
              <w:pStyle w:val="ListParagraph"/>
              <w:numPr>
                <w:ilvl w:val="0"/>
                <w:numId w:val="13"/>
              </w:numPr>
              <w:rPr>
                <w:rFonts w:asciiTheme="minorHAnsi" w:hAnsiTheme="minorHAnsi"/>
              </w:rPr>
            </w:pPr>
            <w:hyperlink w:anchor="_CMS_SHOP_RCNI" w:history="1">
              <w:r w:rsidR="000A6A79" w:rsidRPr="000A6A79">
                <w:rPr>
                  <w:rStyle w:val="Hyperlink"/>
                  <w:rFonts w:asciiTheme="minorHAnsi" w:hAnsiTheme="minorHAnsi"/>
                </w:rPr>
                <w:t>Notes</w:t>
              </w:r>
            </w:hyperlink>
          </w:p>
          <w:p w:rsidR="006E2129" w:rsidRPr="006E2129" w:rsidRDefault="006E2129" w:rsidP="006E2129">
            <w:pPr>
              <w:pStyle w:val="ListParagraph"/>
              <w:rPr>
                <w:rFonts w:asciiTheme="minorHAnsi" w:hAnsiTheme="minorHAnsi"/>
              </w:rPr>
            </w:pPr>
          </w:p>
        </w:tc>
        <w:tc>
          <w:tcPr>
            <w:tcW w:w="3140" w:type="dxa"/>
          </w:tcPr>
          <w:p w:rsidR="006E2129" w:rsidRPr="007E0664" w:rsidRDefault="000A6849" w:rsidP="000D1EA2">
            <w:pPr>
              <w:rPr>
                <w:rFonts w:asciiTheme="minorHAnsi" w:hAnsiTheme="minorHAnsi"/>
              </w:rPr>
            </w:pPr>
            <w:r>
              <w:rPr>
                <w:rFonts w:asciiTheme="minorHAnsi" w:hAnsiTheme="minorHAnsi"/>
              </w:rPr>
              <w:t>Standard Recon Process Like IBU</w:t>
            </w:r>
          </w:p>
        </w:tc>
      </w:tr>
      <w:tr w:rsidR="006E2129" w:rsidRPr="007E0664" w:rsidTr="00231CF2">
        <w:trPr>
          <w:trHeight w:val="1334"/>
          <w:jc w:val="center"/>
        </w:trPr>
        <w:tc>
          <w:tcPr>
            <w:tcW w:w="2245" w:type="dxa"/>
          </w:tcPr>
          <w:p w:rsidR="006E2129" w:rsidRDefault="006E2129" w:rsidP="000D1EA2">
            <w:pPr>
              <w:rPr>
                <w:rFonts w:asciiTheme="minorHAnsi" w:hAnsiTheme="minorHAnsi"/>
              </w:rPr>
            </w:pPr>
            <w:r>
              <w:rPr>
                <w:rFonts w:asciiTheme="minorHAnsi" w:hAnsiTheme="minorHAnsi"/>
              </w:rPr>
              <w:t>UFT Scripts</w:t>
            </w:r>
          </w:p>
        </w:tc>
        <w:tc>
          <w:tcPr>
            <w:tcW w:w="1530" w:type="dxa"/>
          </w:tcPr>
          <w:p w:rsidR="006E2129" w:rsidRDefault="006E2129" w:rsidP="000D1EA2">
            <w:pPr>
              <w:rPr>
                <w:rFonts w:asciiTheme="minorHAnsi" w:hAnsiTheme="minorHAnsi"/>
              </w:rPr>
            </w:pPr>
            <w:r>
              <w:rPr>
                <w:rFonts w:asciiTheme="minorHAnsi" w:hAnsiTheme="minorHAnsi"/>
              </w:rPr>
              <w:t>Ongoing</w:t>
            </w:r>
          </w:p>
        </w:tc>
        <w:tc>
          <w:tcPr>
            <w:tcW w:w="1530" w:type="dxa"/>
          </w:tcPr>
          <w:p w:rsidR="006E2129" w:rsidRDefault="006E2129" w:rsidP="000D1EA2">
            <w:pPr>
              <w:rPr>
                <w:rFonts w:asciiTheme="minorHAnsi" w:hAnsiTheme="minorHAnsi"/>
              </w:rPr>
            </w:pPr>
            <w:r>
              <w:rPr>
                <w:rFonts w:asciiTheme="minorHAnsi" w:hAnsiTheme="minorHAnsi"/>
              </w:rPr>
              <w:t>04/03/2018</w:t>
            </w:r>
          </w:p>
        </w:tc>
        <w:tc>
          <w:tcPr>
            <w:tcW w:w="1706" w:type="dxa"/>
          </w:tcPr>
          <w:p w:rsidR="006E2129" w:rsidRPr="007E0664" w:rsidRDefault="00C45673" w:rsidP="00C35EDB">
            <w:pPr>
              <w:jc w:val="center"/>
              <w:rPr>
                <w:rFonts w:asciiTheme="minorHAnsi" w:hAnsiTheme="minorHAnsi"/>
              </w:rPr>
            </w:pPr>
            <w:r>
              <w:rPr>
                <w:rFonts w:asciiTheme="minorHAnsi" w:hAnsiTheme="minorHAnsi"/>
              </w:rPr>
              <w:t>Brandon</w:t>
            </w:r>
          </w:p>
        </w:tc>
        <w:tc>
          <w:tcPr>
            <w:tcW w:w="2794" w:type="dxa"/>
          </w:tcPr>
          <w:p w:rsidR="006E2129" w:rsidRDefault="00AE1A18" w:rsidP="006E2129">
            <w:pPr>
              <w:pStyle w:val="ListParagraph"/>
              <w:numPr>
                <w:ilvl w:val="0"/>
                <w:numId w:val="7"/>
              </w:numPr>
              <w:rPr>
                <w:rFonts w:asciiTheme="minorHAnsi" w:hAnsiTheme="minorHAnsi"/>
              </w:rPr>
            </w:pPr>
            <w:hyperlink r:id="rId12" w:history="1">
              <w:r w:rsidR="007E7459">
                <w:rPr>
                  <w:rStyle w:val="Hyperlink"/>
                  <w:rFonts w:asciiTheme="minorHAnsi" w:hAnsiTheme="minorHAnsi"/>
                </w:rPr>
                <w:t>Share Path</w:t>
              </w:r>
            </w:hyperlink>
          </w:p>
          <w:p w:rsidR="006E2129" w:rsidRPr="006E2129" w:rsidRDefault="00AE1A18" w:rsidP="006E2129">
            <w:pPr>
              <w:pStyle w:val="ListParagraph"/>
              <w:numPr>
                <w:ilvl w:val="0"/>
                <w:numId w:val="7"/>
              </w:numPr>
              <w:rPr>
                <w:rFonts w:asciiTheme="minorHAnsi" w:hAnsiTheme="minorHAnsi"/>
              </w:rPr>
            </w:pPr>
            <w:hyperlink w:anchor="_UFT_Scripts:" w:history="1">
              <w:r w:rsidR="007B4AB9" w:rsidRPr="007B4AB9">
                <w:rPr>
                  <w:rStyle w:val="Hyperlink"/>
                  <w:rFonts w:asciiTheme="minorHAnsi" w:hAnsiTheme="minorHAnsi"/>
                </w:rPr>
                <w:t>Notes</w:t>
              </w:r>
            </w:hyperlink>
          </w:p>
        </w:tc>
        <w:tc>
          <w:tcPr>
            <w:tcW w:w="3140" w:type="dxa"/>
          </w:tcPr>
          <w:p w:rsidR="006E2129" w:rsidRPr="007E0664" w:rsidRDefault="000A6849" w:rsidP="000D1EA2">
            <w:pPr>
              <w:rPr>
                <w:rFonts w:asciiTheme="minorHAnsi" w:hAnsiTheme="minorHAnsi"/>
              </w:rPr>
            </w:pPr>
            <w:r>
              <w:rPr>
                <w:rFonts w:asciiTheme="minorHAnsi" w:hAnsiTheme="minorHAnsi"/>
              </w:rPr>
              <w:t>Meeting with Brandon &amp; Lokesh next week to go over all scripts.</w:t>
            </w:r>
          </w:p>
        </w:tc>
      </w:tr>
      <w:tr w:rsidR="006E2129" w:rsidRPr="007E0664" w:rsidTr="00231CF2">
        <w:trPr>
          <w:trHeight w:val="1334"/>
          <w:jc w:val="center"/>
        </w:trPr>
        <w:tc>
          <w:tcPr>
            <w:tcW w:w="2245" w:type="dxa"/>
          </w:tcPr>
          <w:p w:rsidR="006E2129" w:rsidRDefault="00E9428D" w:rsidP="000D1EA2">
            <w:pPr>
              <w:rPr>
                <w:rFonts w:asciiTheme="minorHAnsi" w:hAnsiTheme="minorHAnsi"/>
              </w:rPr>
            </w:pPr>
            <w:r>
              <w:rPr>
                <w:rFonts w:asciiTheme="minorHAnsi" w:hAnsiTheme="minorHAnsi"/>
              </w:rPr>
              <w:t>NCompass Data Support</w:t>
            </w:r>
          </w:p>
        </w:tc>
        <w:tc>
          <w:tcPr>
            <w:tcW w:w="1530" w:type="dxa"/>
          </w:tcPr>
          <w:p w:rsidR="006E2129" w:rsidRDefault="000A6849" w:rsidP="000D1EA2">
            <w:pPr>
              <w:rPr>
                <w:rFonts w:asciiTheme="minorHAnsi" w:hAnsiTheme="minorHAnsi"/>
              </w:rPr>
            </w:pPr>
            <w:r>
              <w:rPr>
                <w:rFonts w:asciiTheme="minorHAnsi" w:hAnsiTheme="minorHAnsi"/>
              </w:rPr>
              <w:t>Ad-hoc</w:t>
            </w:r>
          </w:p>
        </w:tc>
        <w:tc>
          <w:tcPr>
            <w:tcW w:w="1530" w:type="dxa"/>
          </w:tcPr>
          <w:p w:rsidR="006E2129" w:rsidRDefault="00E9428D" w:rsidP="000D1EA2">
            <w:pPr>
              <w:rPr>
                <w:rFonts w:asciiTheme="minorHAnsi" w:hAnsiTheme="minorHAnsi"/>
              </w:rPr>
            </w:pPr>
            <w:r>
              <w:rPr>
                <w:rFonts w:asciiTheme="minorHAnsi" w:hAnsiTheme="minorHAnsi"/>
              </w:rPr>
              <w:t>04/03/2018</w:t>
            </w:r>
          </w:p>
        </w:tc>
        <w:tc>
          <w:tcPr>
            <w:tcW w:w="1706" w:type="dxa"/>
          </w:tcPr>
          <w:p w:rsidR="006E2129" w:rsidRPr="007E0664" w:rsidRDefault="00C45673" w:rsidP="00C35EDB">
            <w:pPr>
              <w:jc w:val="center"/>
              <w:rPr>
                <w:rFonts w:asciiTheme="minorHAnsi" w:hAnsiTheme="minorHAnsi"/>
              </w:rPr>
            </w:pPr>
            <w:r>
              <w:rPr>
                <w:rFonts w:asciiTheme="minorHAnsi" w:hAnsiTheme="minorHAnsi"/>
              </w:rPr>
              <w:t>Nick</w:t>
            </w:r>
          </w:p>
        </w:tc>
        <w:tc>
          <w:tcPr>
            <w:tcW w:w="2794" w:type="dxa"/>
          </w:tcPr>
          <w:p w:rsidR="006E2129" w:rsidRPr="00A72DB5" w:rsidRDefault="00AE1A18" w:rsidP="00E9428D">
            <w:pPr>
              <w:pStyle w:val="ListParagraph"/>
              <w:numPr>
                <w:ilvl w:val="0"/>
                <w:numId w:val="8"/>
              </w:numPr>
              <w:rPr>
                <w:rStyle w:val="Hyperlink"/>
                <w:rFonts w:asciiTheme="minorHAnsi" w:hAnsiTheme="minorHAnsi"/>
                <w:color w:val="000000"/>
                <w:u w:val="none"/>
              </w:rPr>
            </w:pPr>
            <w:hyperlink r:id="rId13" w:history="1">
              <w:r w:rsidR="00A72DB5">
                <w:rPr>
                  <w:rStyle w:val="Hyperlink"/>
                  <w:rFonts w:asciiTheme="minorHAnsi" w:hAnsiTheme="minorHAnsi"/>
                </w:rPr>
                <w:t>JCL S</w:t>
              </w:r>
              <w:r w:rsidR="007E7459">
                <w:rPr>
                  <w:rStyle w:val="Hyperlink"/>
                  <w:rFonts w:asciiTheme="minorHAnsi" w:hAnsiTheme="minorHAnsi"/>
                </w:rPr>
                <w:t>hare Path</w:t>
              </w:r>
            </w:hyperlink>
          </w:p>
          <w:p w:rsidR="00A72DB5" w:rsidRDefault="00AE1A18" w:rsidP="00E9428D">
            <w:pPr>
              <w:pStyle w:val="ListParagraph"/>
              <w:numPr>
                <w:ilvl w:val="0"/>
                <w:numId w:val="8"/>
              </w:numPr>
              <w:rPr>
                <w:rFonts w:asciiTheme="minorHAnsi" w:hAnsiTheme="minorHAnsi"/>
              </w:rPr>
            </w:pPr>
            <w:hyperlink r:id="rId14" w:history="1">
              <w:r w:rsidR="00A72DB5" w:rsidRPr="00A72DB5">
                <w:rPr>
                  <w:rStyle w:val="Hyperlink"/>
                </w:rPr>
                <w:t>Other</w:t>
              </w:r>
            </w:hyperlink>
            <w:r w:rsidR="00A72DB5">
              <w:rPr>
                <w:rStyle w:val="Hyperlink"/>
              </w:rPr>
              <w:t xml:space="preserve"> Docs</w:t>
            </w:r>
          </w:p>
          <w:p w:rsidR="00E9428D" w:rsidRPr="00E9428D" w:rsidRDefault="00AE1A18" w:rsidP="00E9428D">
            <w:pPr>
              <w:pStyle w:val="ListParagraph"/>
              <w:numPr>
                <w:ilvl w:val="0"/>
                <w:numId w:val="8"/>
              </w:numPr>
              <w:rPr>
                <w:rFonts w:asciiTheme="minorHAnsi" w:hAnsiTheme="minorHAnsi"/>
              </w:rPr>
            </w:pPr>
            <w:hyperlink w:anchor="_NCompass_Data_Support:" w:history="1">
              <w:r w:rsidR="00913856" w:rsidRPr="00913856">
                <w:rPr>
                  <w:rStyle w:val="Hyperlink"/>
                  <w:rFonts w:asciiTheme="minorHAnsi" w:hAnsiTheme="minorHAnsi"/>
                </w:rPr>
                <w:t>Notes</w:t>
              </w:r>
            </w:hyperlink>
          </w:p>
        </w:tc>
        <w:tc>
          <w:tcPr>
            <w:tcW w:w="3140" w:type="dxa"/>
          </w:tcPr>
          <w:p w:rsidR="006E2129" w:rsidRPr="007E0664" w:rsidRDefault="000A6849" w:rsidP="000D1EA2">
            <w:pPr>
              <w:rPr>
                <w:rFonts w:asciiTheme="minorHAnsi" w:hAnsiTheme="minorHAnsi"/>
              </w:rPr>
            </w:pPr>
            <w:r>
              <w:rPr>
                <w:rFonts w:asciiTheme="minorHAnsi" w:hAnsiTheme="minorHAnsi"/>
              </w:rPr>
              <w:t>Nick can handle Ad-hoc requests</w:t>
            </w:r>
          </w:p>
        </w:tc>
      </w:tr>
      <w:tr w:rsidR="006E2129" w:rsidRPr="007E0664" w:rsidTr="00231CF2">
        <w:trPr>
          <w:trHeight w:val="1334"/>
          <w:jc w:val="center"/>
        </w:trPr>
        <w:tc>
          <w:tcPr>
            <w:tcW w:w="2245" w:type="dxa"/>
          </w:tcPr>
          <w:p w:rsidR="006E2129" w:rsidRDefault="00E9428D" w:rsidP="000D1EA2">
            <w:pPr>
              <w:rPr>
                <w:rFonts w:asciiTheme="minorHAnsi" w:hAnsiTheme="minorHAnsi"/>
              </w:rPr>
            </w:pPr>
            <w:r>
              <w:rPr>
                <w:rFonts w:asciiTheme="minorHAnsi" w:hAnsiTheme="minorHAnsi"/>
              </w:rPr>
              <w:t xml:space="preserve">MediGap 834 </w:t>
            </w:r>
            <w:r w:rsidR="00353BE8">
              <w:rPr>
                <w:rFonts w:asciiTheme="minorHAnsi" w:hAnsiTheme="minorHAnsi"/>
              </w:rPr>
              <w:t>Tool Creation</w:t>
            </w:r>
          </w:p>
        </w:tc>
        <w:tc>
          <w:tcPr>
            <w:tcW w:w="1530" w:type="dxa"/>
          </w:tcPr>
          <w:p w:rsidR="006E2129" w:rsidRDefault="00E9428D" w:rsidP="000D1EA2">
            <w:pPr>
              <w:rPr>
                <w:rFonts w:asciiTheme="minorHAnsi" w:hAnsiTheme="minorHAnsi"/>
              </w:rPr>
            </w:pPr>
            <w:r>
              <w:rPr>
                <w:rFonts w:asciiTheme="minorHAnsi" w:hAnsiTheme="minorHAnsi"/>
              </w:rPr>
              <w:t>Ongoing</w:t>
            </w:r>
          </w:p>
        </w:tc>
        <w:tc>
          <w:tcPr>
            <w:tcW w:w="1530" w:type="dxa"/>
          </w:tcPr>
          <w:p w:rsidR="006E2129" w:rsidRDefault="00E9428D" w:rsidP="000D1EA2">
            <w:pPr>
              <w:rPr>
                <w:rFonts w:asciiTheme="minorHAnsi" w:hAnsiTheme="minorHAnsi"/>
              </w:rPr>
            </w:pPr>
            <w:r>
              <w:rPr>
                <w:rFonts w:asciiTheme="minorHAnsi" w:hAnsiTheme="minorHAnsi"/>
              </w:rPr>
              <w:t>04/03/2018</w:t>
            </w:r>
          </w:p>
        </w:tc>
        <w:tc>
          <w:tcPr>
            <w:tcW w:w="1706" w:type="dxa"/>
          </w:tcPr>
          <w:p w:rsidR="006E2129" w:rsidRPr="007E0664" w:rsidRDefault="00C45673" w:rsidP="00C35EDB">
            <w:pPr>
              <w:jc w:val="center"/>
              <w:rPr>
                <w:rFonts w:asciiTheme="minorHAnsi" w:hAnsiTheme="minorHAnsi"/>
              </w:rPr>
            </w:pPr>
            <w:r>
              <w:rPr>
                <w:rFonts w:asciiTheme="minorHAnsi" w:hAnsiTheme="minorHAnsi"/>
              </w:rPr>
              <w:t>Atul</w:t>
            </w:r>
          </w:p>
        </w:tc>
        <w:tc>
          <w:tcPr>
            <w:tcW w:w="2794" w:type="dxa"/>
          </w:tcPr>
          <w:p w:rsidR="006E2129" w:rsidRDefault="00AE1A18" w:rsidP="00E9428D">
            <w:pPr>
              <w:pStyle w:val="ListParagraph"/>
              <w:numPr>
                <w:ilvl w:val="0"/>
                <w:numId w:val="9"/>
              </w:numPr>
              <w:rPr>
                <w:rFonts w:asciiTheme="minorHAnsi" w:hAnsiTheme="minorHAnsi"/>
              </w:rPr>
            </w:pPr>
            <w:hyperlink r:id="rId15" w:history="1">
              <w:r w:rsidR="007E7459">
                <w:rPr>
                  <w:rStyle w:val="Hyperlink"/>
                  <w:rFonts w:asciiTheme="minorHAnsi" w:hAnsiTheme="minorHAnsi"/>
                </w:rPr>
                <w:t>Share Path</w:t>
              </w:r>
            </w:hyperlink>
          </w:p>
          <w:p w:rsidR="00E9428D" w:rsidRPr="00E9428D" w:rsidRDefault="00AE1A18" w:rsidP="00E9428D">
            <w:pPr>
              <w:pStyle w:val="ListParagraph"/>
              <w:numPr>
                <w:ilvl w:val="0"/>
                <w:numId w:val="9"/>
              </w:numPr>
              <w:rPr>
                <w:rFonts w:asciiTheme="minorHAnsi" w:hAnsiTheme="minorHAnsi"/>
              </w:rPr>
            </w:pPr>
            <w:hyperlink w:anchor="_MediGap_834_Tool" w:history="1">
              <w:r w:rsidR="00DF2273" w:rsidRPr="00DF2273">
                <w:rPr>
                  <w:rStyle w:val="Hyperlink"/>
                  <w:rFonts w:asciiTheme="minorHAnsi" w:hAnsiTheme="minorHAnsi"/>
                </w:rPr>
                <w:t>Notes</w:t>
              </w:r>
            </w:hyperlink>
          </w:p>
        </w:tc>
        <w:tc>
          <w:tcPr>
            <w:tcW w:w="3140" w:type="dxa"/>
          </w:tcPr>
          <w:p w:rsidR="006E2129" w:rsidRPr="007E0664" w:rsidRDefault="008E6E45" w:rsidP="000D1EA2">
            <w:pPr>
              <w:rPr>
                <w:rFonts w:asciiTheme="minorHAnsi" w:hAnsiTheme="minorHAnsi"/>
              </w:rPr>
            </w:pPr>
            <w:r>
              <w:rPr>
                <w:rFonts w:asciiTheme="minorHAnsi" w:hAnsiTheme="minorHAnsi"/>
              </w:rPr>
              <w:t>Atul can help with this.</w:t>
            </w:r>
          </w:p>
        </w:tc>
      </w:tr>
      <w:tr w:rsidR="006E2129" w:rsidRPr="007E0664" w:rsidTr="00231CF2">
        <w:trPr>
          <w:trHeight w:val="1334"/>
          <w:jc w:val="center"/>
        </w:trPr>
        <w:tc>
          <w:tcPr>
            <w:tcW w:w="2245" w:type="dxa"/>
          </w:tcPr>
          <w:p w:rsidR="006E2129" w:rsidRDefault="00E9428D" w:rsidP="000D1EA2">
            <w:pPr>
              <w:rPr>
                <w:rFonts w:asciiTheme="minorHAnsi" w:hAnsiTheme="minorHAnsi"/>
              </w:rPr>
            </w:pPr>
            <w:r>
              <w:rPr>
                <w:rFonts w:asciiTheme="minorHAnsi" w:hAnsiTheme="minorHAnsi"/>
              </w:rPr>
              <w:t>RMA Enrollment Errors Review</w:t>
            </w:r>
          </w:p>
        </w:tc>
        <w:tc>
          <w:tcPr>
            <w:tcW w:w="1530" w:type="dxa"/>
          </w:tcPr>
          <w:p w:rsidR="006E2129" w:rsidRDefault="00E9428D" w:rsidP="000D1EA2">
            <w:pPr>
              <w:rPr>
                <w:rFonts w:asciiTheme="minorHAnsi" w:hAnsiTheme="minorHAnsi"/>
              </w:rPr>
            </w:pPr>
            <w:r>
              <w:rPr>
                <w:rFonts w:asciiTheme="minorHAnsi" w:hAnsiTheme="minorHAnsi"/>
              </w:rPr>
              <w:t>Ongoing</w:t>
            </w:r>
          </w:p>
        </w:tc>
        <w:tc>
          <w:tcPr>
            <w:tcW w:w="1530" w:type="dxa"/>
          </w:tcPr>
          <w:p w:rsidR="006E2129" w:rsidRDefault="00E9428D" w:rsidP="000D1EA2">
            <w:pPr>
              <w:rPr>
                <w:rFonts w:asciiTheme="minorHAnsi" w:hAnsiTheme="minorHAnsi"/>
              </w:rPr>
            </w:pPr>
            <w:r>
              <w:rPr>
                <w:rFonts w:asciiTheme="minorHAnsi" w:hAnsiTheme="minorHAnsi"/>
              </w:rPr>
              <w:t>04/03/2018</w:t>
            </w:r>
          </w:p>
        </w:tc>
        <w:tc>
          <w:tcPr>
            <w:tcW w:w="1706" w:type="dxa"/>
          </w:tcPr>
          <w:p w:rsidR="006E2129" w:rsidRPr="007E0664" w:rsidRDefault="00C45673" w:rsidP="00C35EDB">
            <w:pPr>
              <w:jc w:val="center"/>
              <w:rPr>
                <w:rFonts w:asciiTheme="minorHAnsi" w:hAnsiTheme="minorHAnsi"/>
              </w:rPr>
            </w:pPr>
            <w:r>
              <w:rPr>
                <w:rFonts w:asciiTheme="minorHAnsi" w:hAnsiTheme="minorHAnsi"/>
              </w:rPr>
              <w:t>Tom</w:t>
            </w:r>
          </w:p>
        </w:tc>
        <w:tc>
          <w:tcPr>
            <w:tcW w:w="2794" w:type="dxa"/>
          </w:tcPr>
          <w:p w:rsidR="006E2129" w:rsidRDefault="00AE1A18" w:rsidP="00E9428D">
            <w:pPr>
              <w:pStyle w:val="ListParagraph"/>
              <w:numPr>
                <w:ilvl w:val="0"/>
                <w:numId w:val="10"/>
              </w:numPr>
              <w:rPr>
                <w:rFonts w:asciiTheme="minorHAnsi" w:hAnsiTheme="minorHAnsi"/>
              </w:rPr>
            </w:pPr>
            <w:hyperlink r:id="rId16" w:history="1">
              <w:r w:rsidR="007E7459">
                <w:rPr>
                  <w:rStyle w:val="Hyperlink"/>
                  <w:rFonts w:asciiTheme="minorHAnsi" w:hAnsiTheme="minorHAnsi"/>
                </w:rPr>
                <w:t>Share Path</w:t>
              </w:r>
            </w:hyperlink>
          </w:p>
          <w:p w:rsidR="00E9428D" w:rsidRPr="00E9428D" w:rsidRDefault="00E9428D" w:rsidP="00E9428D">
            <w:pPr>
              <w:pStyle w:val="ListParagraph"/>
              <w:numPr>
                <w:ilvl w:val="0"/>
                <w:numId w:val="10"/>
              </w:numPr>
              <w:rPr>
                <w:rFonts w:asciiTheme="minorHAnsi" w:hAnsiTheme="minorHAnsi"/>
              </w:rPr>
            </w:pPr>
          </w:p>
        </w:tc>
        <w:tc>
          <w:tcPr>
            <w:tcW w:w="3140" w:type="dxa"/>
          </w:tcPr>
          <w:p w:rsidR="006E2129" w:rsidRPr="007E0664" w:rsidRDefault="008E6E45" w:rsidP="000D1EA2">
            <w:pPr>
              <w:rPr>
                <w:rFonts w:asciiTheme="minorHAnsi" w:hAnsiTheme="minorHAnsi"/>
              </w:rPr>
            </w:pPr>
            <w:r>
              <w:rPr>
                <w:rFonts w:asciiTheme="minorHAnsi" w:hAnsiTheme="minorHAnsi"/>
              </w:rPr>
              <w:t>Tom can help with this.</w:t>
            </w:r>
          </w:p>
        </w:tc>
      </w:tr>
      <w:tr w:rsidR="007B4AB9" w:rsidRPr="007E0664" w:rsidTr="00231CF2">
        <w:trPr>
          <w:trHeight w:val="1334"/>
          <w:jc w:val="center"/>
        </w:trPr>
        <w:tc>
          <w:tcPr>
            <w:tcW w:w="2245" w:type="dxa"/>
          </w:tcPr>
          <w:p w:rsidR="007B4AB9" w:rsidRDefault="007B4AB9" w:rsidP="007B4AB9">
            <w:pPr>
              <w:rPr>
                <w:rFonts w:asciiTheme="minorHAnsi" w:hAnsiTheme="minorHAnsi"/>
              </w:rPr>
            </w:pPr>
            <w:r>
              <w:rPr>
                <w:rFonts w:asciiTheme="minorHAnsi" w:hAnsiTheme="minorHAnsi"/>
              </w:rPr>
              <w:t>834 Support</w:t>
            </w:r>
          </w:p>
        </w:tc>
        <w:tc>
          <w:tcPr>
            <w:tcW w:w="1530" w:type="dxa"/>
          </w:tcPr>
          <w:p w:rsidR="007B4AB9" w:rsidRDefault="007B4AB9" w:rsidP="007B4AB9">
            <w:pPr>
              <w:rPr>
                <w:rFonts w:asciiTheme="minorHAnsi" w:hAnsiTheme="minorHAnsi"/>
              </w:rPr>
            </w:pPr>
            <w:r>
              <w:rPr>
                <w:rFonts w:asciiTheme="minorHAnsi" w:hAnsiTheme="minorHAnsi"/>
              </w:rPr>
              <w:t>Ongoing</w:t>
            </w:r>
          </w:p>
        </w:tc>
        <w:tc>
          <w:tcPr>
            <w:tcW w:w="1530" w:type="dxa"/>
          </w:tcPr>
          <w:p w:rsidR="007B4AB9" w:rsidRDefault="007B4AB9" w:rsidP="007B4AB9">
            <w:pPr>
              <w:rPr>
                <w:rFonts w:asciiTheme="minorHAnsi" w:hAnsiTheme="minorHAnsi"/>
              </w:rPr>
            </w:pPr>
            <w:r>
              <w:rPr>
                <w:rFonts w:asciiTheme="minorHAnsi" w:hAnsiTheme="minorHAnsi"/>
              </w:rPr>
              <w:t>04/03/2018</w:t>
            </w:r>
          </w:p>
        </w:tc>
        <w:tc>
          <w:tcPr>
            <w:tcW w:w="1706" w:type="dxa"/>
          </w:tcPr>
          <w:p w:rsidR="007B4AB9" w:rsidRPr="007E0664" w:rsidRDefault="00C45673" w:rsidP="00C35EDB">
            <w:pPr>
              <w:jc w:val="center"/>
              <w:rPr>
                <w:rFonts w:asciiTheme="minorHAnsi" w:hAnsiTheme="minorHAnsi"/>
              </w:rPr>
            </w:pPr>
            <w:r>
              <w:rPr>
                <w:rFonts w:asciiTheme="minorHAnsi" w:hAnsiTheme="minorHAnsi"/>
              </w:rPr>
              <w:t>Atul/Sandhya</w:t>
            </w:r>
          </w:p>
        </w:tc>
        <w:tc>
          <w:tcPr>
            <w:tcW w:w="2794" w:type="dxa"/>
          </w:tcPr>
          <w:p w:rsidR="007B4AB9" w:rsidRPr="00C35EDB" w:rsidRDefault="00AE1A18" w:rsidP="00C35EDB">
            <w:pPr>
              <w:pStyle w:val="ListParagraph"/>
              <w:numPr>
                <w:ilvl w:val="0"/>
                <w:numId w:val="10"/>
              </w:numPr>
              <w:rPr>
                <w:rFonts w:asciiTheme="minorHAnsi" w:hAnsiTheme="minorHAnsi"/>
              </w:rPr>
            </w:pPr>
            <w:hyperlink r:id="rId17" w:history="1">
              <w:r w:rsidR="007B4AB9">
                <w:rPr>
                  <w:rStyle w:val="Hyperlink"/>
                  <w:rFonts w:asciiTheme="minorHAnsi" w:hAnsiTheme="minorHAnsi"/>
                </w:rPr>
                <w:t>Share Path</w:t>
              </w:r>
            </w:hyperlink>
          </w:p>
        </w:tc>
        <w:tc>
          <w:tcPr>
            <w:tcW w:w="3140" w:type="dxa"/>
          </w:tcPr>
          <w:p w:rsidR="007B4AB9" w:rsidRPr="007E0664" w:rsidRDefault="008E6E45" w:rsidP="007B4AB9">
            <w:pPr>
              <w:rPr>
                <w:rFonts w:asciiTheme="minorHAnsi" w:hAnsiTheme="minorHAnsi"/>
              </w:rPr>
            </w:pPr>
            <w:r>
              <w:rPr>
                <w:rFonts w:asciiTheme="minorHAnsi" w:hAnsiTheme="minorHAnsi"/>
              </w:rPr>
              <w:t>Atul/Sandhya can help with this.</w:t>
            </w:r>
          </w:p>
        </w:tc>
      </w:tr>
      <w:tr w:rsidR="002E2E96" w:rsidRPr="007E0664" w:rsidTr="00231CF2">
        <w:trPr>
          <w:trHeight w:val="1334"/>
          <w:jc w:val="center"/>
        </w:trPr>
        <w:tc>
          <w:tcPr>
            <w:tcW w:w="2245" w:type="dxa"/>
          </w:tcPr>
          <w:p w:rsidR="002E2E96" w:rsidRDefault="002E2E96" w:rsidP="002E2E96">
            <w:pPr>
              <w:rPr>
                <w:rFonts w:asciiTheme="minorHAnsi" w:hAnsiTheme="minorHAnsi"/>
              </w:rPr>
            </w:pPr>
            <w:r>
              <w:rPr>
                <w:rFonts w:asciiTheme="minorHAnsi" w:hAnsiTheme="minorHAnsi"/>
              </w:rPr>
              <w:lastRenderedPageBreak/>
              <w:t xml:space="preserve">CMS MSP NMSP File Process </w:t>
            </w:r>
          </w:p>
        </w:tc>
        <w:tc>
          <w:tcPr>
            <w:tcW w:w="1530" w:type="dxa"/>
          </w:tcPr>
          <w:p w:rsidR="002E2E96" w:rsidRDefault="002E2E96" w:rsidP="002E2E96">
            <w:pPr>
              <w:rPr>
                <w:rFonts w:asciiTheme="minorHAnsi" w:hAnsiTheme="minorHAnsi"/>
              </w:rPr>
            </w:pPr>
            <w:r>
              <w:rPr>
                <w:rFonts w:asciiTheme="minorHAnsi" w:hAnsiTheme="minorHAnsi"/>
              </w:rPr>
              <w:t>Ongoing</w:t>
            </w:r>
          </w:p>
        </w:tc>
        <w:tc>
          <w:tcPr>
            <w:tcW w:w="1530" w:type="dxa"/>
          </w:tcPr>
          <w:p w:rsidR="002E2E96" w:rsidRDefault="002E2E96" w:rsidP="002E2E96">
            <w:pPr>
              <w:rPr>
                <w:rFonts w:asciiTheme="minorHAnsi" w:hAnsiTheme="minorHAnsi"/>
              </w:rPr>
            </w:pPr>
            <w:r>
              <w:rPr>
                <w:rFonts w:asciiTheme="minorHAnsi" w:hAnsiTheme="minorHAnsi"/>
              </w:rPr>
              <w:t>03/29/2018</w:t>
            </w:r>
          </w:p>
        </w:tc>
        <w:tc>
          <w:tcPr>
            <w:tcW w:w="1706" w:type="dxa"/>
          </w:tcPr>
          <w:p w:rsidR="002E2E96" w:rsidRPr="007E0664" w:rsidRDefault="002E2E96" w:rsidP="00C35EDB">
            <w:pPr>
              <w:jc w:val="center"/>
              <w:rPr>
                <w:rFonts w:asciiTheme="minorHAnsi" w:hAnsiTheme="minorHAnsi"/>
              </w:rPr>
            </w:pPr>
            <w:r>
              <w:rPr>
                <w:rFonts w:asciiTheme="minorHAnsi" w:hAnsiTheme="minorHAnsi"/>
              </w:rPr>
              <w:t>Sandhya</w:t>
            </w:r>
          </w:p>
        </w:tc>
        <w:tc>
          <w:tcPr>
            <w:tcW w:w="2794" w:type="dxa"/>
          </w:tcPr>
          <w:p w:rsidR="002E2E96" w:rsidRPr="00C35EDB" w:rsidRDefault="00AE1A18" w:rsidP="00C35EDB">
            <w:pPr>
              <w:pStyle w:val="ListParagraph"/>
              <w:numPr>
                <w:ilvl w:val="0"/>
                <w:numId w:val="10"/>
              </w:numPr>
              <w:rPr>
                <w:rFonts w:asciiTheme="minorHAnsi" w:hAnsiTheme="minorHAnsi"/>
              </w:rPr>
            </w:pPr>
            <w:hyperlink r:id="rId18" w:history="1">
              <w:r w:rsidR="002E2E96" w:rsidRPr="00C35EDB">
                <w:rPr>
                  <w:rStyle w:val="Hyperlink"/>
                  <w:rFonts w:asciiTheme="minorHAnsi" w:hAnsiTheme="minorHAnsi"/>
                </w:rPr>
                <w:t>Share Path</w:t>
              </w:r>
            </w:hyperlink>
          </w:p>
        </w:tc>
        <w:tc>
          <w:tcPr>
            <w:tcW w:w="3140" w:type="dxa"/>
          </w:tcPr>
          <w:p w:rsidR="002E2E96" w:rsidRPr="007E0664" w:rsidRDefault="000A6849" w:rsidP="002E2E96">
            <w:pPr>
              <w:rPr>
                <w:rFonts w:asciiTheme="minorHAnsi" w:hAnsiTheme="minorHAnsi"/>
              </w:rPr>
            </w:pPr>
            <w:r>
              <w:rPr>
                <w:rFonts w:asciiTheme="minorHAnsi" w:hAnsiTheme="minorHAnsi"/>
              </w:rPr>
              <w:t>Atul/me testing this project in Sandhya’s absence.</w:t>
            </w:r>
          </w:p>
        </w:tc>
      </w:tr>
      <w:tr w:rsidR="002E2E96" w:rsidRPr="007E0664" w:rsidTr="00231CF2">
        <w:trPr>
          <w:trHeight w:val="1334"/>
          <w:jc w:val="center"/>
        </w:trPr>
        <w:tc>
          <w:tcPr>
            <w:tcW w:w="2245" w:type="dxa"/>
          </w:tcPr>
          <w:p w:rsidR="002E2E96" w:rsidRDefault="002E2E96" w:rsidP="002E2E96">
            <w:pPr>
              <w:rPr>
                <w:rFonts w:asciiTheme="minorHAnsi" w:hAnsiTheme="minorHAnsi"/>
              </w:rPr>
            </w:pPr>
            <w:r>
              <w:rPr>
                <w:rFonts w:asciiTheme="minorHAnsi" w:hAnsiTheme="minorHAnsi"/>
              </w:rPr>
              <w:t>Tools/Macros</w:t>
            </w:r>
          </w:p>
        </w:tc>
        <w:tc>
          <w:tcPr>
            <w:tcW w:w="1530" w:type="dxa"/>
          </w:tcPr>
          <w:p w:rsidR="002E2E96" w:rsidRDefault="002E2E96" w:rsidP="002E2E96">
            <w:pPr>
              <w:rPr>
                <w:rFonts w:asciiTheme="minorHAnsi" w:hAnsiTheme="minorHAnsi"/>
              </w:rPr>
            </w:pPr>
            <w:r>
              <w:rPr>
                <w:rFonts w:asciiTheme="minorHAnsi" w:hAnsiTheme="minorHAnsi"/>
              </w:rPr>
              <w:t>Ad-hoc</w:t>
            </w:r>
          </w:p>
        </w:tc>
        <w:tc>
          <w:tcPr>
            <w:tcW w:w="1530" w:type="dxa"/>
          </w:tcPr>
          <w:p w:rsidR="002E2E96" w:rsidRDefault="00CD26D9" w:rsidP="002E2E96">
            <w:pPr>
              <w:rPr>
                <w:rFonts w:asciiTheme="minorHAnsi" w:hAnsiTheme="minorHAnsi"/>
              </w:rPr>
            </w:pPr>
            <w:r>
              <w:rPr>
                <w:rFonts w:asciiTheme="minorHAnsi" w:hAnsiTheme="minorHAnsi"/>
              </w:rPr>
              <w:t>04/05/2018</w:t>
            </w:r>
          </w:p>
        </w:tc>
        <w:tc>
          <w:tcPr>
            <w:tcW w:w="1706" w:type="dxa"/>
          </w:tcPr>
          <w:p w:rsidR="002E2E96" w:rsidRPr="007E0664" w:rsidRDefault="000A6849" w:rsidP="00C35EDB">
            <w:pPr>
              <w:jc w:val="center"/>
              <w:rPr>
                <w:rFonts w:asciiTheme="minorHAnsi" w:hAnsiTheme="minorHAnsi"/>
              </w:rPr>
            </w:pPr>
            <w:r>
              <w:rPr>
                <w:rFonts w:asciiTheme="minorHAnsi" w:hAnsiTheme="minorHAnsi"/>
              </w:rPr>
              <w:t>Team</w:t>
            </w:r>
          </w:p>
        </w:tc>
        <w:tc>
          <w:tcPr>
            <w:tcW w:w="2794" w:type="dxa"/>
          </w:tcPr>
          <w:p w:rsidR="002E2E96" w:rsidRPr="000A6849" w:rsidRDefault="00AE1A18" w:rsidP="00326A94">
            <w:pPr>
              <w:pStyle w:val="ListParagraph"/>
              <w:numPr>
                <w:ilvl w:val="0"/>
                <w:numId w:val="21"/>
              </w:numPr>
              <w:rPr>
                <w:rStyle w:val="Hyperlink"/>
                <w:rFonts w:asciiTheme="minorHAnsi" w:hAnsiTheme="minorHAnsi"/>
                <w:color w:val="000000"/>
                <w:u w:val="none"/>
              </w:rPr>
            </w:pPr>
            <w:hyperlink r:id="rId19" w:history="1">
              <w:r w:rsidR="00326A94" w:rsidRPr="00326A94">
                <w:rPr>
                  <w:rStyle w:val="Hyperlink"/>
                  <w:rFonts w:asciiTheme="minorHAnsi" w:hAnsiTheme="minorHAnsi"/>
                </w:rPr>
                <w:t>Share Path</w:t>
              </w:r>
            </w:hyperlink>
          </w:p>
          <w:p w:rsidR="000A6849" w:rsidRPr="00326A94" w:rsidRDefault="00AE1A18" w:rsidP="00326A94">
            <w:pPr>
              <w:pStyle w:val="ListParagraph"/>
              <w:numPr>
                <w:ilvl w:val="0"/>
                <w:numId w:val="21"/>
              </w:numPr>
              <w:rPr>
                <w:rFonts w:asciiTheme="minorHAnsi" w:hAnsiTheme="minorHAnsi"/>
              </w:rPr>
            </w:pPr>
            <w:hyperlink w:anchor="_Tools/Macros:" w:history="1">
              <w:r w:rsidR="000A6849" w:rsidRPr="000A6849">
                <w:rPr>
                  <w:rStyle w:val="Hyperlink"/>
                  <w:rFonts w:asciiTheme="minorHAnsi" w:hAnsiTheme="minorHAnsi"/>
                </w:rPr>
                <w:t>Notes</w:t>
              </w:r>
            </w:hyperlink>
          </w:p>
        </w:tc>
        <w:tc>
          <w:tcPr>
            <w:tcW w:w="3140" w:type="dxa"/>
          </w:tcPr>
          <w:p w:rsidR="002E2E96" w:rsidRPr="007E0664" w:rsidRDefault="009E55E8" w:rsidP="002E2E96">
            <w:pPr>
              <w:rPr>
                <w:rFonts w:asciiTheme="minorHAnsi" w:hAnsiTheme="minorHAnsi"/>
              </w:rPr>
            </w:pPr>
            <w:r>
              <w:rPr>
                <w:rFonts w:asciiTheme="minorHAnsi" w:hAnsiTheme="minorHAnsi"/>
              </w:rPr>
              <w:t>--</w:t>
            </w:r>
          </w:p>
        </w:tc>
      </w:tr>
      <w:tr w:rsidR="002E2E96" w:rsidRPr="007E0664" w:rsidTr="00231CF2">
        <w:trPr>
          <w:trHeight w:val="1334"/>
          <w:jc w:val="center"/>
        </w:trPr>
        <w:tc>
          <w:tcPr>
            <w:tcW w:w="2245" w:type="dxa"/>
          </w:tcPr>
          <w:p w:rsidR="002E2E96" w:rsidRDefault="002E2E96" w:rsidP="002E2E96">
            <w:pPr>
              <w:rPr>
                <w:rFonts w:asciiTheme="minorHAnsi" w:hAnsiTheme="minorHAnsi"/>
              </w:rPr>
            </w:pPr>
            <w:r>
              <w:rPr>
                <w:rFonts w:asciiTheme="minorHAnsi" w:hAnsiTheme="minorHAnsi"/>
              </w:rPr>
              <w:t>Open Defects</w:t>
            </w:r>
          </w:p>
        </w:tc>
        <w:tc>
          <w:tcPr>
            <w:tcW w:w="1530" w:type="dxa"/>
          </w:tcPr>
          <w:p w:rsidR="002E2E96" w:rsidRDefault="002E2E96" w:rsidP="002E2E96">
            <w:pPr>
              <w:rPr>
                <w:rFonts w:asciiTheme="minorHAnsi" w:hAnsiTheme="minorHAnsi"/>
              </w:rPr>
            </w:pPr>
            <w:r>
              <w:rPr>
                <w:rFonts w:asciiTheme="minorHAnsi" w:hAnsiTheme="minorHAnsi"/>
              </w:rPr>
              <w:t>Ad-hoc</w:t>
            </w:r>
          </w:p>
        </w:tc>
        <w:tc>
          <w:tcPr>
            <w:tcW w:w="1530" w:type="dxa"/>
          </w:tcPr>
          <w:p w:rsidR="002E2E96" w:rsidRDefault="00326A94" w:rsidP="002E2E96">
            <w:pPr>
              <w:rPr>
                <w:rFonts w:asciiTheme="minorHAnsi" w:hAnsiTheme="minorHAnsi"/>
              </w:rPr>
            </w:pPr>
            <w:r>
              <w:rPr>
                <w:rFonts w:asciiTheme="minorHAnsi" w:hAnsiTheme="minorHAnsi"/>
              </w:rPr>
              <w:t>04/05/2018</w:t>
            </w:r>
          </w:p>
        </w:tc>
        <w:tc>
          <w:tcPr>
            <w:tcW w:w="1706" w:type="dxa"/>
          </w:tcPr>
          <w:p w:rsidR="002E2E96" w:rsidRPr="007E0664" w:rsidRDefault="00932E84" w:rsidP="00C35EDB">
            <w:pPr>
              <w:jc w:val="center"/>
              <w:rPr>
                <w:rFonts w:asciiTheme="minorHAnsi" w:hAnsiTheme="minorHAnsi"/>
              </w:rPr>
            </w:pPr>
            <w:r>
              <w:rPr>
                <w:rFonts w:asciiTheme="minorHAnsi" w:hAnsiTheme="minorHAnsi"/>
              </w:rPr>
              <w:t>Team</w:t>
            </w:r>
          </w:p>
        </w:tc>
        <w:tc>
          <w:tcPr>
            <w:tcW w:w="2794" w:type="dxa"/>
          </w:tcPr>
          <w:p w:rsidR="002E2E96" w:rsidRPr="00C35EDB" w:rsidRDefault="00326A94" w:rsidP="00C35EDB">
            <w:pPr>
              <w:pStyle w:val="ListParagraph"/>
              <w:numPr>
                <w:ilvl w:val="0"/>
                <w:numId w:val="23"/>
              </w:numPr>
              <w:rPr>
                <w:rFonts w:asciiTheme="minorHAnsi" w:hAnsiTheme="minorHAnsi"/>
              </w:rPr>
            </w:pPr>
            <w:r w:rsidRPr="00C35EDB">
              <w:rPr>
                <w:rFonts w:asciiTheme="minorHAnsi" w:hAnsiTheme="minorHAnsi"/>
              </w:rPr>
              <w:t>N/A</w:t>
            </w:r>
          </w:p>
        </w:tc>
        <w:tc>
          <w:tcPr>
            <w:tcW w:w="3140" w:type="dxa"/>
          </w:tcPr>
          <w:p w:rsidR="002E2E96" w:rsidRDefault="0030757F" w:rsidP="002E2E96">
            <w:r>
              <w:t>No outstanding open defects</w:t>
            </w:r>
            <w:r w:rsidR="000A6849">
              <w:t>.</w:t>
            </w:r>
          </w:p>
          <w:p w:rsidR="002E2E96" w:rsidRPr="007E0664" w:rsidRDefault="002E2E96" w:rsidP="002E2E96">
            <w:pPr>
              <w:rPr>
                <w:rFonts w:asciiTheme="minorHAnsi" w:hAnsiTheme="minorHAnsi"/>
              </w:rPr>
            </w:pPr>
          </w:p>
        </w:tc>
      </w:tr>
      <w:tr w:rsidR="008E6E45" w:rsidRPr="007E0664" w:rsidTr="00231CF2">
        <w:trPr>
          <w:trHeight w:val="1334"/>
          <w:jc w:val="center"/>
        </w:trPr>
        <w:tc>
          <w:tcPr>
            <w:tcW w:w="2245" w:type="dxa"/>
          </w:tcPr>
          <w:p w:rsidR="008E6E45" w:rsidRDefault="008E6E45" w:rsidP="002E2E96">
            <w:pPr>
              <w:rPr>
                <w:rFonts w:asciiTheme="minorHAnsi" w:hAnsiTheme="minorHAnsi"/>
              </w:rPr>
            </w:pPr>
            <w:r>
              <w:rPr>
                <w:rFonts w:asciiTheme="minorHAnsi" w:hAnsiTheme="minorHAnsi"/>
              </w:rPr>
              <w:t>Documenting RFT Regression Macro Work Flow</w:t>
            </w:r>
          </w:p>
        </w:tc>
        <w:tc>
          <w:tcPr>
            <w:tcW w:w="1530" w:type="dxa"/>
          </w:tcPr>
          <w:p w:rsidR="008E6E45" w:rsidRDefault="008E6E45" w:rsidP="002E2E96">
            <w:pPr>
              <w:rPr>
                <w:rFonts w:asciiTheme="minorHAnsi" w:hAnsiTheme="minorHAnsi"/>
              </w:rPr>
            </w:pPr>
            <w:r>
              <w:rPr>
                <w:rFonts w:asciiTheme="minorHAnsi" w:hAnsiTheme="minorHAnsi"/>
              </w:rPr>
              <w:t>N/A</w:t>
            </w:r>
          </w:p>
        </w:tc>
        <w:tc>
          <w:tcPr>
            <w:tcW w:w="1530" w:type="dxa"/>
          </w:tcPr>
          <w:p w:rsidR="008E6E45" w:rsidRDefault="008E6E45" w:rsidP="002E2E96">
            <w:pPr>
              <w:rPr>
                <w:rFonts w:asciiTheme="minorHAnsi" w:hAnsiTheme="minorHAnsi"/>
              </w:rPr>
            </w:pPr>
            <w:r>
              <w:rPr>
                <w:rFonts w:asciiTheme="minorHAnsi" w:hAnsiTheme="minorHAnsi"/>
              </w:rPr>
              <w:t>04/05/2018</w:t>
            </w:r>
          </w:p>
        </w:tc>
        <w:tc>
          <w:tcPr>
            <w:tcW w:w="1706" w:type="dxa"/>
          </w:tcPr>
          <w:p w:rsidR="008E6E45" w:rsidRDefault="00C35EDB" w:rsidP="00C35EDB">
            <w:pPr>
              <w:jc w:val="center"/>
              <w:rPr>
                <w:rFonts w:asciiTheme="minorHAnsi" w:hAnsiTheme="minorHAnsi"/>
              </w:rPr>
            </w:pPr>
            <w:r>
              <w:rPr>
                <w:rFonts w:asciiTheme="minorHAnsi" w:hAnsiTheme="minorHAnsi"/>
              </w:rPr>
              <w:t>Brandon</w:t>
            </w:r>
          </w:p>
        </w:tc>
        <w:tc>
          <w:tcPr>
            <w:tcW w:w="2794" w:type="dxa"/>
          </w:tcPr>
          <w:p w:rsidR="00CD26D9" w:rsidRPr="00170869" w:rsidRDefault="00AE1A18" w:rsidP="00170869">
            <w:pPr>
              <w:pStyle w:val="ListParagraph"/>
              <w:numPr>
                <w:ilvl w:val="0"/>
                <w:numId w:val="21"/>
              </w:numPr>
              <w:rPr>
                <w:rFonts w:asciiTheme="minorHAnsi" w:hAnsiTheme="minorHAnsi"/>
              </w:rPr>
            </w:pPr>
            <w:hyperlink r:id="rId20" w:history="1">
              <w:r w:rsidR="008E6E45" w:rsidRPr="008E6E45">
                <w:rPr>
                  <w:rStyle w:val="Hyperlink"/>
                  <w:rFonts w:asciiTheme="minorHAnsi" w:hAnsiTheme="minorHAnsi"/>
                </w:rPr>
                <w:t>Share</w:t>
              </w:r>
              <w:r w:rsidR="008E6E45" w:rsidRPr="008E6E45">
                <w:rPr>
                  <w:rStyle w:val="Hyperlink"/>
                  <w:rFonts w:asciiTheme="minorHAnsi" w:hAnsiTheme="minorHAnsi"/>
                </w:rPr>
                <w:t xml:space="preserve"> </w:t>
              </w:r>
              <w:r w:rsidR="008E6E45" w:rsidRPr="008E6E45">
                <w:rPr>
                  <w:rStyle w:val="Hyperlink"/>
                  <w:rFonts w:asciiTheme="minorHAnsi" w:hAnsiTheme="minorHAnsi"/>
                </w:rPr>
                <w:t>Path</w:t>
              </w:r>
            </w:hyperlink>
          </w:p>
        </w:tc>
        <w:tc>
          <w:tcPr>
            <w:tcW w:w="3140" w:type="dxa"/>
          </w:tcPr>
          <w:p w:rsidR="008E6E45" w:rsidRDefault="00AE1A18" w:rsidP="002E2E96">
            <w:r>
              <w:t>Started creating a document, but there’re many issues blocking the key functionalities in the tool to derive documentation.</w:t>
            </w:r>
          </w:p>
        </w:tc>
      </w:tr>
      <w:tr w:rsidR="000C0D91" w:rsidRPr="007E0664" w:rsidTr="00231CF2">
        <w:trPr>
          <w:trHeight w:val="1334"/>
          <w:jc w:val="center"/>
        </w:trPr>
        <w:tc>
          <w:tcPr>
            <w:tcW w:w="2245" w:type="dxa"/>
          </w:tcPr>
          <w:p w:rsidR="00353BE8" w:rsidRPr="00430C04" w:rsidRDefault="00353BE8" w:rsidP="00430C04">
            <w:pPr>
              <w:rPr>
                <w:rFonts w:asciiTheme="minorHAnsi" w:hAnsiTheme="minorHAnsi"/>
              </w:rPr>
            </w:pPr>
            <w:r w:rsidRPr="00430C04">
              <w:rPr>
                <w:rFonts w:asciiTheme="minorHAnsi" w:hAnsiTheme="minorHAnsi"/>
              </w:rPr>
              <w:t>1K File/ MBDAP Compare</w:t>
            </w:r>
          </w:p>
        </w:tc>
        <w:tc>
          <w:tcPr>
            <w:tcW w:w="1530" w:type="dxa"/>
          </w:tcPr>
          <w:p w:rsidR="000C0D91" w:rsidRDefault="00430C04" w:rsidP="002E2E96">
            <w:pPr>
              <w:rPr>
                <w:rFonts w:asciiTheme="minorHAnsi" w:hAnsiTheme="minorHAnsi"/>
              </w:rPr>
            </w:pPr>
            <w:r>
              <w:rPr>
                <w:rFonts w:asciiTheme="minorHAnsi" w:hAnsiTheme="minorHAnsi"/>
              </w:rPr>
              <w:t>--</w:t>
            </w:r>
          </w:p>
        </w:tc>
        <w:tc>
          <w:tcPr>
            <w:tcW w:w="1530" w:type="dxa"/>
          </w:tcPr>
          <w:p w:rsidR="000C0D91" w:rsidRDefault="00430C04" w:rsidP="002E2E96">
            <w:pPr>
              <w:rPr>
                <w:rFonts w:asciiTheme="minorHAnsi" w:hAnsiTheme="minorHAnsi"/>
              </w:rPr>
            </w:pPr>
            <w:r>
              <w:rPr>
                <w:rFonts w:asciiTheme="minorHAnsi" w:hAnsiTheme="minorHAnsi"/>
              </w:rPr>
              <w:t>04/05/2018</w:t>
            </w:r>
          </w:p>
        </w:tc>
        <w:tc>
          <w:tcPr>
            <w:tcW w:w="1706" w:type="dxa"/>
          </w:tcPr>
          <w:p w:rsidR="000C0D91" w:rsidRPr="007E0664" w:rsidRDefault="00430C04" w:rsidP="00430C04">
            <w:pPr>
              <w:jc w:val="center"/>
              <w:rPr>
                <w:rFonts w:asciiTheme="minorHAnsi" w:hAnsiTheme="minorHAnsi"/>
              </w:rPr>
            </w:pPr>
            <w:r>
              <w:rPr>
                <w:rFonts w:asciiTheme="minorHAnsi" w:hAnsiTheme="minorHAnsi"/>
              </w:rPr>
              <w:t>Atul</w:t>
            </w:r>
          </w:p>
        </w:tc>
        <w:tc>
          <w:tcPr>
            <w:tcW w:w="2794" w:type="dxa"/>
          </w:tcPr>
          <w:p w:rsidR="000C0D91" w:rsidRPr="00430C04" w:rsidRDefault="00AE1A18" w:rsidP="00430C04">
            <w:pPr>
              <w:pStyle w:val="ListParagraph"/>
              <w:numPr>
                <w:ilvl w:val="0"/>
                <w:numId w:val="21"/>
              </w:numPr>
              <w:rPr>
                <w:rFonts w:asciiTheme="minorHAnsi" w:hAnsiTheme="minorHAnsi"/>
              </w:rPr>
            </w:pPr>
            <w:hyperlink w:anchor="_1K/MBDAP_Compare:" w:history="1">
              <w:r w:rsidR="00430C04" w:rsidRPr="00602506">
                <w:rPr>
                  <w:rStyle w:val="Hyperlink"/>
                  <w:rFonts w:asciiTheme="minorHAnsi" w:hAnsiTheme="minorHAnsi"/>
                </w:rPr>
                <w:t>Note</w:t>
              </w:r>
              <w:r w:rsidR="00430C04" w:rsidRPr="00602506">
                <w:rPr>
                  <w:rStyle w:val="Hyperlink"/>
                  <w:rFonts w:asciiTheme="minorHAnsi" w:hAnsiTheme="minorHAnsi"/>
                </w:rPr>
                <w:t>s</w:t>
              </w:r>
            </w:hyperlink>
          </w:p>
        </w:tc>
        <w:tc>
          <w:tcPr>
            <w:tcW w:w="3140" w:type="dxa"/>
          </w:tcPr>
          <w:p w:rsidR="000C0D91" w:rsidRDefault="0011021E" w:rsidP="002E2E96">
            <w:r>
              <w:t xml:space="preserve">Please refer notes. </w:t>
            </w:r>
          </w:p>
        </w:tc>
      </w:tr>
    </w:tbl>
    <w:p w:rsidR="00A64738" w:rsidRDefault="00172263">
      <w:pPr>
        <w:spacing w:after="0"/>
        <w:rPr>
          <w:rFonts w:asciiTheme="minorHAnsi" w:eastAsia="Times New Roman" w:hAnsiTheme="minorHAnsi" w:cs="Times New Roman"/>
          <w:sz w:val="24"/>
        </w:rPr>
      </w:pPr>
      <w:r w:rsidRPr="007E0664">
        <w:rPr>
          <w:rFonts w:asciiTheme="minorHAnsi" w:eastAsia="Times New Roman" w:hAnsiTheme="minorHAnsi" w:cs="Times New Roman"/>
          <w:sz w:val="24"/>
        </w:rPr>
        <w:t xml:space="preserve"> </w:t>
      </w:r>
    </w:p>
    <w:p w:rsidR="00537A46" w:rsidRDefault="00537A46">
      <w:pPr>
        <w:spacing w:after="0"/>
        <w:rPr>
          <w:rFonts w:asciiTheme="minorHAnsi" w:eastAsia="Times New Roman" w:hAnsiTheme="minorHAnsi" w:cs="Times New Roman"/>
          <w:sz w:val="24"/>
        </w:rPr>
      </w:pPr>
    </w:p>
    <w:p w:rsidR="00537A46" w:rsidRDefault="00537A46">
      <w:pPr>
        <w:spacing w:after="0"/>
        <w:rPr>
          <w:rFonts w:asciiTheme="minorHAnsi" w:eastAsia="Times New Roman" w:hAnsiTheme="minorHAnsi" w:cs="Times New Roman"/>
          <w:sz w:val="24"/>
        </w:rPr>
      </w:pPr>
    </w:p>
    <w:p w:rsidR="00804B6A" w:rsidRDefault="00804B6A">
      <w:pPr>
        <w:spacing w:after="0"/>
        <w:rPr>
          <w:rFonts w:asciiTheme="minorHAnsi" w:eastAsia="Times New Roman" w:hAnsiTheme="minorHAnsi" w:cs="Times New Roman"/>
          <w:sz w:val="24"/>
        </w:rPr>
      </w:pPr>
    </w:p>
    <w:p w:rsidR="00804B6A" w:rsidRDefault="00804B6A">
      <w:pPr>
        <w:spacing w:after="0"/>
        <w:rPr>
          <w:rFonts w:asciiTheme="minorHAnsi" w:eastAsia="Times New Roman" w:hAnsiTheme="minorHAnsi" w:cs="Times New Roman"/>
          <w:sz w:val="24"/>
        </w:rPr>
      </w:pPr>
    </w:p>
    <w:p w:rsidR="00804B6A" w:rsidRDefault="00804B6A">
      <w:pPr>
        <w:spacing w:after="0"/>
        <w:rPr>
          <w:rFonts w:asciiTheme="minorHAnsi" w:eastAsia="Times New Roman" w:hAnsiTheme="minorHAnsi" w:cs="Times New Roman"/>
          <w:sz w:val="24"/>
        </w:rPr>
      </w:pPr>
    </w:p>
    <w:p w:rsidR="00804B6A" w:rsidRDefault="00804B6A">
      <w:pPr>
        <w:spacing w:after="0"/>
        <w:rPr>
          <w:rFonts w:asciiTheme="minorHAnsi" w:eastAsia="Times New Roman" w:hAnsiTheme="minorHAnsi" w:cs="Times New Roman"/>
          <w:sz w:val="24"/>
        </w:rPr>
      </w:pPr>
    </w:p>
    <w:p w:rsidR="00E9428D" w:rsidRDefault="00E9428D">
      <w:pPr>
        <w:spacing w:after="0"/>
        <w:rPr>
          <w:rFonts w:asciiTheme="minorHAnsi" w:eastAsia="Times New Roman" w:hAnsiTheme="minorHAnsi" w:cs="Times New Roman"/>
          <w:sz w:val="24"/>
        </w:rPr>
      </w:pPr>
    </w:p>
    <w:p w:rsidR="00E9428D" w:rsidRDefault="0082797F" w:rsidP="00E9428D">
      <w:pPr>
        <w:pStyle w:val="Heading1"/>
        <w:rPr>
          <w:b/>
        </w:rPr>
      </w:pPr>
      <w:bookmarkStart w:id="0" w:name="_Agent/Broker_Load_Process:"/>
      <w:bookmarkStart w:id="1" w:name="_Toc509860786"/>
      <w:bookmarkEnd w:id="0"/>
      <w:r>
        <w:rPr>
          <w:b/>
        </w:rPr>
        <w:lastRenderedPageBreak/>
        <w:t>Agent/Broker Load</w:t>
      </w:r>
      <w:r w:rsidR="00E9428D">
        <w:rPr>
          <w:b/>
        </w:rPr>
        <w:t>:</w:t>
      </w:r>
      <w:bookmarkEnd w:id="1"/>
    </w:p>
    <w:p w:rsidR="00E9428D" w:rsidRDefault="00E9428D" w:rsidP="00E9428D">
      <w:pPr>
        <w:spacing w:after="0"/>
        <w:rPr>
          <w:rFonts w:ascii="Trebuchet MS" w:hAnsi="Trebuchet MS" w:cs="Tahoma"/>
          <w:b/>
          <w:sz w:val="20"/>
        </w:rPr>
      </w:pPr>
    </w:p>
    <w:p w:rsidR="00E9428D" w:rsidRPr="00E87B20" w:rsidRDefault="00E9428D" w:rsidP="00E9428D">
      <w:pPr>
        <w:spacing w:after="0"/>
        <w:rPr>
          <w:rFonts w:ascii="Trebuchet MS" w:hAnsi="Trebuchet MS" w:cs="Tahoma"/>
          <w:sz w:val="20"/>
        </w:rPr>
      </w:pPr>
      <w:r>
        <w:rPr>
          <w:rFonts w:ascii="Trebuchet MS" w:hAnsi="Trebuchet MS" w:cs="Tahoma"/>
          <w:b/>
          <w:sz w:val="20"/>
        </w:rPr>
        <w:t>Complexity: Medium</w:t>
      </w:r>
    </w:p>
    <w:p w:rsidR="00E9428D" w:rsidRDefault="00E9428D" w:rsidP="00E9428D">
      <w:pPr>
        <w:spacing w:after="0"/>
        <w:jc w:val="both"/>
        <w:rPr>
          <w:rFonts w:ascii="Trebuchet MS" w:hAnsi="Trebuchet MS" w:cs="Tahoma"/>
          <w:b/>
          <w:sz w:val="20"/>
        </w:rPr>
      </w:pPr>
    </w:p>
    <w:p w:rsidR="00E9428D" w:rsidRDefault="00E9428D" w:rsidP="00E9428D">
      <w:pPr>
        <w:spacing w:after="0"/>
        <w:jc w:val="both"/>
        <w:rPr>
          <w:rFonts w:ascii="Trebuchet MS" w:hAnsi="Trebuchet MS" w:cs="Tahoma"/>
          <w:sz w:val="20"/>
        </w:rPr>
      </w:pPr>
      <w:r>
        <w:rPr>
          <w:rFonts w:ascii="Trebuchet MS" w:hAnsi="Trebuchet MS" w:cs="Tahoma"/>
          <w:b/>
          <w:sz w:val="20"/>
        </w:rPr>
        <w:t>Action Items / Tasks</w:t>
      </w:r>
      <w:r>
        <w:rPr>
          <w:rFonts w:ascii="Trebuchet MS" w:hAnsi="Trebuchet MS" w:cs="Tahoma"/>
          <w:sz w:val="20"/>
        </w:rPr>
        <w:t>:</w:t>
      </w:r>
    </w:p>
    <w:p w:rsidR="00E9428D" w:rsidRDefault="00D85B31" w:rsidP="00E9428D">
      <w:pPr>
        <w:pStyle w:val="ListParagraph"/>
        <w:numPr>
          <w:ilvl w:val="0"/>
          <w:numId w:val="4"/>
        </w:numPr>
        <w:spacing w:after="0"/>
        <w:jc w:val="both"/>
        <w:rPr>
          <w:rFonts w:ascii="Trebuchet MS" w:hAnsi="Trebuchet MS" w:cs="Tahoma"/>
          <w:sz w:val="20"/>
        </w:rPr>
      </w:pPr>
      <w:r>
        <w:rPr>
          <w:rFonts w:ascii="Trebuchet MS" w:hAnsi="Trebuchet MS" w:cs="Tahoma"/>
          <w:sz w:val="20"/>
        </w:rPr>
        <w:t xml:space="preserve">Agent/Broker related errors from ZRON need to be processed in regular intervals. Currently errors accumulated </w:t>
      </w:r>
      <w:r w:rsidR="00FA1AEE">
        <w:rPr>
          <w:rFonts w:ascii="Trebuchet MS" w:hAnsi="Trebuchet MS" w:cs="Tahoma"/>
          <w:sz w:val="20"/>
        </w:rPr>
        <w:t>for complete</w:t>
      </w:r>
      <w:r>
        <w:rPr>
          <w:rFonts w:ascii="Trebuchet MS" w:hAnsi="Trebuchet MS" w:cs="Tahoma"/>
          <w:sz w:val="20"/>
        </w:rPr>
        <w:t xml:space="preserve"> month a</w:t>
      </w:r>
      <w:r w:rsidR="00FA1AEE">
        <w:rPr>
          <w:rFonts w:ascii="Trebuchet MS" w:hAnsi="Trebuchet MS" w:cs="Tahoma"/>
          <w:sz w:val="20"/>
        </w:rPr>
        <w:t>re processed at the end.</w:t>
      </w:r>
    </w:p>
    <w:p w:rsidR="00D85B31" w:rsidRDefault="00D85B31" w:rsidP="00E9428D">
      <w:pPr>
        <w:pStyle w:val="ListParagraph"/>
        <w:numPr>
          <w:ilvl w:val="0"/>
          <w:numId w:val="4"/>
        </w:numPr>
        <w:spacing w:after="0"/>
        <w:jc w:val="both"/>
        <w:rPr>
          <w:rFonts w:ascii="Trebuchet MS" w:hAnsi="Trebuchet MS" w:cs="Tahoma"/>
          <w:sz w:val="20"/>
        </w:rPr>
      </w:pPr>
      <w:r>
        <w:rPr>
          <w:rFonts w:ascii="Trebuchet MS" w:hAnsi="Trebuchet MS" w:cs="Tahoma"/>
          <w:sz w:val="20"/>
        </w:rPr>
        <w:t>Please follow below steps:</w:t>
      </w:r>
    </w:p>
    <w:p w:rsidR="00D85B31" w:rsidRDefault="00D85B31" w:rsidP="00D85B31">
      <w:pPr>
        <w:pStyle w:val="ListParagraph"/>
        <w:numPr>
          <w:ilvl w:val="1"/>
          <w:numId w:val="4"/>
        </w:numPr>
        <w:spacing w:after="0"/>
        <w:jc w:val="both"/>
        <w:rPr>
          <w:rFonts w:ascii="Trebuchet MS" w:hAnsi="Trebuchet MS" w:cs="Tahoma"/>
          <w:sz w:val="20"/>
        </w:rPr>
      </w:pPr>
      <w:r>
        <w:rPr>
          <w:rFonts w:ascii="Trebuchet MS" w:hAnsi="Trebuchet MS" w:cs="Tahoma"/>
          <w:sz w:val="20"/>
        </w:rPr>
        <w:t>Extract ZRON reports from EOS</w:t>
      </w:r>
      <w:r w:rsidR="0082797F">
        <w:rPr>
          <w:rFonts w:ascii="Trebuchet MS" w:hAnsi="Trebuchet MS" w:cs="Tahoma"/>
          <w:sz w:val="20"/>
        </w:rPr>
        <w:t xml:space="preserve"> portal</w:t>
      </w:r>
    </w:p>
    <w:p w:rsidR="00D85B31" w:rsidRDefault="00D85B31" w:rsidP="00D85B31">
      <w:pPr>
        <w:pStyle w:val="ListParagraph"/>
        <w:numPr>
          <w:ilvl w:val="1"/>
          <w:numId w:val="4"/>
        </w:numPr>
        <w:spacing w:after="0"/>
        <w:jc w:val="both"/>
        <w:rPr>
          <w:rFonts w:ascii="Trebuchet MS" w:hAnsi="Trebuchet MS" w:cs="Tahoma"/>
          <w:sz w:val="20"/>
        </w:rPr>
      </w:pPr>
      <w:r>
        <w:rPr>
          <w:rFonts w:ascii="Trebuchet MS" w:hAnsi="Trebuchet MS" w:cs="Tahoma"/>
          <w:sz w:val="20"/>
        </w:rPr>
        <w:t xml:space="preserve">Consolidate </w:t>
      </w:r>
      <w:r w:rsidR="00FA1AEE">
        <w:rPr>
          <w:rFonts w:ascii="Trebuchet MS" w:hAnsi="Trebuchet MS" w:cs="Tahoma"/>
          <w:sz w:val="20"/>
        </w:rPr>
        <w:t>errors</w:t>
      </w:r>
      <w:r>
        <w:rPr>
          <w:rFonts w:ascii="Trebuchet MS" w:hAnsi="Trebuchet MS" w:cs="Tahoma"/>
          <w:sz w:val="20"/>
        </w:rPr>
        <w:t xml:space="preserve"> and filter contract </w:t>
      </w:r>
      <w:r w:rsidR="00FA1AEE">
        <w:rPr>
          <w:rFonts w:ascii="Trebuchet MS" w:hAnsi="Trebuchet MS" w:cs="Tahoma"/>
          <w:sz w:val="20"/>
        </w:rPr>
        <w:t xml:space="preserve">specific </w:t>
      </w:r>
      <w:r>
        <w:rPr>
          <w:rFonts w:ascii="Trebuchet MS" w:hAnsi="Trebuchet MS" w:cs="Tahoma"/>
          <w:sz w:val="20"/>
        </w:rPr>
        <w:t>errors</w:t>
      </w:r>
    </w:p>
    <w:p w:rsidR="00D85B31" w:rsidRDefault="00D85B31" w:rsidP="00D85B31">
      <w:pPr>
        <w:pStyle w:val="ListParagraph"/>
        <w:numPr>
          <w:ilvl w:val="1"/>
          <w:numId w:val="4"/>
        </w:numPr>
        <w:spacing w:after="0"/>
        <w:jc w:val="both"/>
        <w:rPr>
          <w:rFonts w:ascii="Trebuchet MS" w:hAnsi="Trebuchet MS" w:cs="Tahoma"/>
          <w:sz w:val="20"/>
        </w:rPr>
      </w:pPr>
      <w:r>
        <w:rPr>
          <w:rFonts w:ascii="Trebuchet MS" w:hAnsi="Trebuchet MS" w:cs="Tahoma"/>
          <w:sz w:val="20"/>
        </w:rPr>
        <w:t>Extract agent information for the contracts from HCBO using UFT script (</w:t>
      </w:r>
      <w:r w:rsidRPr="00FA1AEE">
        <w:rPr>
          <w:rFonts w:ascii="Trebuchet MS" w:hAnsi="Trebuchet MS" w:cs="Tahoma"/>
          <w:i/>
          <w:sz w:val="20"/>
        </w:rPr>
        <w:t>HCBO_834_Agent_Data_Pull_V1.0</w:t>
      </w:r>
      <w:r>
        <w:rPr>
          <w:rFonts w:ascii="Trebuchet MS" w:hAnsi="Trebuchet MS" w:cs="Tahoma"/>
          <w:sz w:val="20"/>
        </w:rPr>
        <w:t>)</w:t>
      </w:r>
    </w:p>
    <w:p w:rsidR="00D85B31" w:rsidRDefault="00D85B31" w:rsidP="00D85B31">
      <w:pPr>
        <w:pStyle w:val="ListParagraph"/>
        <w:numPr>
          <w:ilvl w:val="1"/>
          <w:numId w:val="4"/>
        </w:numPr>
        <w:spacing w:after="0"/>
        <w:jc w:val="both"/>
        <w:rPr>
          <w:rFonts w:ascii="Trebuchet MS" w:hAnsi="Trebuchet MS" w:cs="Tahoma"/>
          <w:sz w:val="20"/>
        </w:rPr>
      </w:pPr>
      <w:r>
        <w:rPr>
          <w:rFonts w:ascii="Trebuchet MS" w:hAnsi="Trebuchet MS" w:cs="Tahoma"/>
          <w:sz w:val="20"/>
        </w:rPr>
        <w:t xml:space="preserve">Extract extents for the contracts using Contract, Group and Division. UFT Script - </w:t>
      </w:r>
      <w:r w:rsidRPr="00FA1AEE">
        <w:rPr>
          <w:rFonts w:ascii="Trebuchet MS" w:hAnsi="Trebuchet MS" w:cs="Tahoma"/>
          <w:i/>
          <w:sz w:val="20"/>
        </w:rPr>
        <w:t>MWC_Contract_Extent_Extract_V1.0</w:t>
      </w:r>
    </w:p>
    <w:p w:rsidR="00D85B31" w:rsidRDefault="00D85B31" w:rsidP="00D85B31">
      <w:pPr>
        <w:pStyle w:val="ListParagraph"/>
        <w:numPr>
          <w:ilvl w:val="1"/>
          <w:numId w:val="4"/>
        </w:numPr>
        <w:spacing w:after="0"/>
        <w:jc w:val="both"/>
        <w:rPr>
          <w:rFonts w:ascii="Trebuchet MS" w:hAnsi="Trebuchet MS" w:cs="Tahoma"/>
          <w:sz w:val="20"/>
        </w:rPr>
      </w:pPr>
      <w:r>
        <w:rPr>
          <w:rFonts w:ascii="Trebuchet MS" w:hAnsi="Trebuchet MS" w:cs="Tahoma"/>
          <w:sz w:val="20"/>
        </w:rPr>
        <w:t>Load Agent information in MWC. UFT Script - MWC_Agent_Load_NewVersion_V3.x</w:t>
      </w:r>
    </w:p>
    <w:p w:rsidR="00D85B31" w:rsidRDefault="00D85B31" w:rsidP="00D85B31">
      <w:pPr>
        <w:pStyle w:val="ListParagraph"/>
        <w:numPr>
          <w:ilvl w:val="1"/>
          <w:numId w:val="4"/>
        </w:numPr>
        <w:spacing w:after="0"/>
        <w:jc w:val="both"/>
        <w:rPr>
          <w:rFonts w:ascii="Trebuchet MS" w:hAnsi="Trebuchet MS" w:cs="Tahoma"/>
          <w:sz w:val="20"/>
        </w:rPr>
      </w:pPr>
      <w:r>
        <w:rPr>
          <w:rFonts w:ascii="Trebuchet MS" w:hAnsi="Trebuchet MS" w:cs="Tahoma"/>
          <w:sz w:val="20"/>
        </w:rPr>
        <w:t xml:space="preserve">Please make manual updates wherever required and store all artifacts at a defined </w:t>
      </w:r>
      <w:r w:rsidR="00FF416B">
        <w:rPr>
          <w:rFonts w:ascii="Trebuchet MS" w:hAnsi="Trebuchet MS" w:cs="Tahoma"/>
          <w:sz w:val="20"/>
        </w:rPr>
        <w:t>place</w:t>
      </w:r>
    </w:p>
    <w:p w:rsidR="00F344FF" w:rsidRDefault="00FA1AEE" w:rsidP="00F344FF">
      <w:pPr>
        <w:pStyle w:val="ListParagraph"/>
        <w:numPr>
          <w:ilvl w:val="0"/>
          <w:numId w:val="4"/>
        </w:numPr>
        <w:spacing w:after="0"/>
        <w:jc w:val="both"/>
        <w:rPr>
          <w:rFonts w:ascii="Trebuchet MS" w:hAnsi="Trebuchet MS" w:cs="Tahoma"/>
          <w:sz w:val="20"/>
        </w:rPr>
      </w:pPr>
      <w:r>
        <w:rPr>
          <w:rFonts w:ascii="Trebuchet MS" w:hAnsi="Trebuchet MS" w:cs="Tahoma"/>
          <w:sz w:val="20"/>
        </w:rPr>
        <w:t>If t</w:t>
      </w:r>
      <w:r w:rsidR="00C84501">
        <w:rPr>
          <w:rFonts w:ascii="Trebuchet MS" w:hAnsi="Trebuchet MS" w:cs="Tahoma"/>
          <w:sz w:val="20"/>
        </w:rPr>
        <w:t>he contract is incomplete/termi</w:t>
      </w:r>
      <w:r>
        <w:rPr>
          <w:rFonts w:ascii="Trebuchet MS" w:hAnsi="Trebuchet MS" w:cs="Tahoma"/>
          <w:sz w:val="20"/>
        </w:rPr>
        <w:t xml:space="preserve">nated </w:t>
      </w:r>
    </w:p>
    <w:p w:rsidR="00E9428D" w:rsidRDefault="00E9428D" w:rsidP="00E9428D">
      <w:pPr>
        <w:spacing w:after="0"/>
        <w:rPr>
          <w:rFonts w:ascii="Trebuchet MS" w:hAnsi="Trebuchet MS" w:cs="Tahoma"/>
          <w:b/>
          <w:sz w:val="20"/>
        </w:rPr>
      </w:pPr>
    </w:p>
    <w:p w:rsidR="00E9428D" w:rsidRDefault="00E9428D" w:rsidP="00E9428D">
      <w:pPr>
        <w:spacing w:after="0"/>
        <w:rPr>
          <w:rFonts w:ascii="Trebuchet MS" w:hAnsi="Trebuchet MS" w:cs="Tahoma"/>
          <w:sz w:val="20"/>
        </w:rPr>
      </w:pPr>
      <w:r w:rsidRPr="00555C71">
        <w:rPr>
          <w:rFonts w:ascii="Trebuchet MS" w:hAnsi="Trebuchet MS" w:cs="Tahoma"/>
          <w:b/>
          <w:sz w:val="20"/>
        </w:rPr>
        <w:t>Artifacts Location</w:t>
      </w:r>
      <w:r w:rsidRPr="00555C71">
        <w:rPr>
          <w:rFonts w:ascii="Trebuchet MS" w:hAnsi="Trebuchet MS" w:cs="Tahoma"/>
          <w:sz w:val="20"/>
        </w:rPr>
        <w:t>:</w:t>
      </w:r>
    </w:p>
    <w:p w:rsidR="00942F56" w:rsidRDefault="00AE1A18" w:rsidP="00E9428D">
      <w:pPr>
        <w:spacing w:after="0"/>
        <w:rPr>
          <w:rFonts w:ascii="Trebuchet MS" w:hAnsi="Trebuchet MS" w:cs="Tahoma"/>
          <w:sz w:val="20"/>
        </w:rPr>
      </w:pPr>
      <w:hyperlink r:id="rId21" w:history="1">
        <w:r w:rsidR="00942F56" w:rsidRPr="004F33FA">
          <w:rPr>
            <w:rStyle w:val="Hyperlink"/>
            <w:rFonts w:ascii="Trebuchet MS" w:hAnsi="Trebuchet MS" w:cs="Tahoma"/>
            <w:sz w:val="20"/>
          </w:rPr>
          <w:t>\\pna434h0360\40740_Meta_Vance_Systems\MetaVance\Scripting\UFT\Scripts\HCBO_834_Agent_Data_Pull_V1.0\Datatables</w:t>
        </w:r>
      </w:hyperlink>
    </w:p>
    <w:p w:rsidR="00804B6A" w:rsidRDefault="00AE1A18" w:rsidP="00E9428D">
      <w:pPr>
        <w:spacing w:after="0"/>
        <w:rPr>
          <w:rFonts w:ascii="Trebuchet MS" w:hAnsi="Trebuchet MS" w:cs="Tahoma"/>
          <w:sz w:val="20"/>
        </w:rPr>
      </w:pPr>
      <w:hyperlink r:id="rId22" w:history="1">
        <w:r w:rsidR="00942F56" w:rsidRPr="004F33FA">
          <w:rPr>
            <w:rStyle w:val="Hyperlink"/>
            <w:rFonts w:ascii="Trebuchet MS" w:hAnsi="Trebuchet MS" w:cs="Tahoma"/>
            <w:sz w:val="20"/>
          </w:rPr>
          <w:t>\\pna434h0360\40740_Meta_Vance_Systems\MetaVance\Auto_Enrollment_Reports\Kumar\Prod_Agent_Data</w:t>
        </w:r>
      </w:hyperlink>
    </w:p>
    <w:p w:rsidR="00942F56" w:rsidRDefault="00942F56" w:rsidP="00E9428D">
      <w:pPr>
        <w:spacing w:after="0"/>
        <w:rPr>
          <w:rFonts w:ascii="Trebuchet MS" w:hAnsi="Trebuchet MS" w:cs="Tahoma"/>
          <w:sz w:val="20"/>
        </w:rPr>
      </w:pPr>
    </w:p>
    <w:p w:rsidR="00804B6A" w:rsidRDefault="00804B6A" w:rsidP="00E9428D">
      <w:pPr>
        <w:spacing w:after="0"/>
        <w:rPr>
          <w:rFonts w:ascii="Trebuchet MS" w:hAnsi="Trebuchet MS" w:cs="Tahoma"/>
          <w:b/>
          <w:sz w:val="20"/>
        </w:rPr>
      </w:pPr>
      <w:r w:rsidRPr="00804B6A">
        <w:rPr>
          <w:rFonts w:ascii="Trebuchet MS" w:hAnsi="Trebuchet MS" w:cs="Tahoma"/>
          <w:b/>
          <w:sz w:val="20"/>
        </w:rPr>
        <w:t>Recommendation</w:t>
      </w:r>
      <w:r w:rsidR="0082797F">
        <w:rPr>
          <w:rFonts w:ascii="Trebuchet MS" w:hAnsi="Trebuchet MS" w:cs="Tahoma"/>
          <w:b/>
          <w:sz w:val="20"/>
        </w:rPr>
        <w:t>s</w:t>
      </w:r>
      <w:r w:rsidRPr="00804B6A">
        <w:rPr>
          <w:rFonts w:ascii="Trebuchet MS" w:hAnsi="Trebuchet MS" w:cs="Tahoma"/>
          <w:b/>
          <w:sz w:val="20"/>
        </w:rPr>
        <w:t xml:space="preserve">: </w:t>
      </w:r>
    </w:p>
    <w:p w:rsidR="00F344FF" w:rsidRPr="00F344FF" w:rsidRDefault="00F344FF" w:rsidP="00F344FF">
      <w:pPr>
        <w:pStyle w:val="ListParagraph"/>
        <w:numPr>
          <w:ilvl w:val="0"/>
          <w:numId w:val="14"/>
        </w:numPr>
        <w:spacing w:after="0"/>
        <w:rPr>
          <w:rFonts w:ascii="Trebuchet MS" w:hAnsi="Trebuchet MS" w:cs="Tahoma"/>
          <w:sz w:val="20"/>
        </w:rPr>
      </w:pPr>
      <w:r w:rsidRPr="00F344FF">
        <w:rPr>
          <w:rFonts w:ascii="Trebuchet MS" w:hAnsi="Trebuchet MS" w:cs="Tahoma"/>
          <w:sz w:val="20"/>
        </w:rPr>
        <w:t>Please have a special attention on overlap errors</w:t>
      </w:r>
      <w:r w:rsidR="007E7459">
        <w:rPr>
          <w:rFonts w:ascii="Trebuchet MS" w:hAnsi="Trebuchet MS" w:cs="Tahoma"/>
          <w:sz w:val="20"/>
        </w:rPr>
        <w:t xml:space="preserve"> in the report</w:t>
      </w:r>
      <w:r>
        <w:rPr>
          <w:rFonts w:ascii="Trebuchet MS" w:hAnsi="Trebuchet MS" w:cs="Tahoma"/>
          <w:sz w:val="20"/>
        </w:rPr>
        <w:t xml:space="preserve">. </w:t>
      </w:r>
      <w:r w:rsidR="007E7459">
        <w:rPr>
          <w:rFonts w:ascii="Trebuchet MS" w:hAnsi="Trebuchet MS" w:cs="Tahoma"/>
          <w:sz w:val="20"/>
        </w:rPr>
        <w:t>There’re</w:t>
      </w:r>
      <w:r>
        <w:rPr>
          <w:rFonts w:ascii="Trebuchet MS" w:hAnsi="Trebuchet MS" w:cs="Tahoma"/>
          <w:sz w:val="20"/>
        </w:rPr>
        <w:t xml:space="preserve"> several defects around this area</w:t>
      </w:r>
      <w:r w:rsidR="007E7459">
        <w:rPr>
          <w:rFonts w:ascii="Trebuchet MS" w:hAnsi="Trebuchet MS" w:cs="Tahoma"/>
          <w:sz w:val="20"/>
        </w:rPr>
        <w:t xml:space="preserve"> in the past</w:t>
      </w:r>
      <w:r>
        <w:rPr>
          <w:rFonts w:ascii="Trebuchet MS" w:hAnsi="Trebuchet MS" w:cs="Tahoma"/>
          <w:sz w:val="20"/>
        </w:rPr>
        <w:t>.</w:t>
      </w:r>
    </w:p>
    <w:p w:rsidR="00F344FF" w:rsidRPr="007E7459" w:rsidRDefault="00F344FF" w:rsidP="00F344FF">
      <w:pPr>
        <w:pStyle w:val="ListParagraph"/>
        <w:numPr>
          <w:ilvl w:val="0"/>
          <w:numId w:val="14"/>
        </w:numPr>
        <w:spacing w:after="0"/>
        <w:rPr>
          <w:rFonts w:ascii="Trebuchet MS" w:hAnsi="Trebuchet MS" w:cs="Tahoma"/>
          <w:b/>
          <w:sz w:val="20"/>
        </w:rPr>
      </w:pPr>
      <w:r>
        <w:rPr>
          <w:rFonts w:ascii="Trebuchet MS" w:hAnsi="Trebuchet MS" w:cs="Tahoma"/>
          <w:sz w:val="20"/>
        </w:rPr>
        <w:t>Every step is almost automated to make the process easy and quick. Please follow the same.</w:t>
      </w:r>
    </w:p>
    <w:p w:rsidR="007E7459" w:rsidRPr="00F344FF" w:rsidRDefault="007E7459" w:rsidP="00FA1AEE">
      <w:pPr>
        <w:pStyle w:val="ListParagraph"/>
        <w:spacing w:after="0"/>
        <w:rPr>
          <w:rFonts w:ascii="Trebuchet MS" w:hAnsi="Trebuchet MS" w:cs="Tahoma"/>
          <w:b/>
          <w:sz w:val="20"/>
        </w:rPr>
      </w:pPr>
    </w:p>
    <w:p w:rsidR="008E6E45" w:rsidRDefault="008E6E45">
      <w:pPr>
        <w:spacing w:after="0"/>
        <w:rPr>
          <w:rFonts w:asciiTheme="minorHAnsi" w:eastAsia="Times New Roman" w:hAnsiTheme="minorHAnsi" w:cs="Times New Roman"/>
          <w:sz w:val="24"/>
        </w:rPr>
      </w:pPr>
    </w:p>
    <w:p w:rsidR="00537A46" w:rsidRDefault="0082797F" w:rsidP="00537A46">
      <w:pPr>
        <w:pStyle w:val="Heading1"/>
        <w:rPr>
          <w:b/>
        </w:rPr>
      </w:pPr>
      <w:bookmarkStart w:id="2" w:name="_SSN_Xwalk_Error"/>
      <w:bookmarkStart w:id="3" w:name="_Toc509860782"/>
      <w:bookmarkEnd w:id="2"/>
      <w:r>
        <w:rPr>
          <w:b/>
        </w:rPr>
        <w:t>SSN Xwalk Error Process</w:t>
      </w:r>
      <w:r w:rsidR="00537A46">
        <w:rPr>
          <w:b/>
        </w:rPr>
        <w:t>:</w:t>
      </w:r>
      <w:bookmarkEnd w:id="3"/>
    </w:p>
    <w:p w:rsidR="00537A46" w:rsidRDefault="00537A46" w:rsidP="00537A46">
      <w:pPr>
        <w:spacing w:after="0"/>
        <w:rPr>
          <w:rFonts w:ascii="Trebuchet MS" w:hAnsi="Trebuchet MS" w:cs="Tahoma"/>
          <w:b/>
          <w:sz w:val="20"/>
        </w:rPr>
      </w:pPr>
    </w:p>
    <w:p w:rsidR="00537A46" w:rsidRPr="00E87B20" w:rsidRDefault="00537A46" w:rsidP="00537A46">
      <w:pPr>
        <w:spacing w:after="0"/>
        <w:rPr>
          <w:rFonts w:ascii="Trebuchet MS" w:hAnsi="Trebuchet MS" w:cs="Tahoma"/>
          <w:sz w:val="20"/>
        </w:rPr>
      </w:pPr>
      <w:r>
        <w:rPr>
          <w:rFonts w:ascii="Trebuchet MS" w:hAnsi="Trebuchet MS" w:cs="Tahoma"/>
          <w:b/>
          <w:sz w:val="20"/>
        </w:rPr>
        <w:t>Complexity: Low</w:t>
      </w:r>
    </w:p>
    <w:p w:rsidR="00537A46" w:rsidRDefault="00537A46" w:rsidP="00537A46">
      <w:pPr>
        <w:spacing w:after="0"/>
        <w:jc w:val="both"/>
        <w:rPr>
          <w:rFonts w:ascii="Trebuchet MS" w:hAnsi="Trebuchet MS" w:cs="Tahoma"/>
          <w:b/>
          <w:sz w:val="20"/>
        </w:rPr>
      </w:pPr>
    </w:p>
    <w:p w:rsidR="00537A46" w:rsidRDefault="00537A46" w:rsidP="00537A46">
      <w:pPr>
        <w:spacing w:after="0"/>
        <w:jc w:val="both"/>
        <w:rPr>
          <w:rFonts w:ascii="Trebuchet MS" w:hAnsi="Trebuchet MS" w:cs="Tahoma"/>
          <w:sz w:val="20"/>
        </w:rPr>
      </w:pPr>
      <w:r>
        <w:rPr>
          <w:rFonts w:ascii="Trebuchet MS" w:hAnsi="Trebuchet MS" w:cs="Tahoma"/>
          <w:b/>
          <w:sz w:val="20"/>
        </w:rPr>
        <w:t>Action Items / Tasks</w:t>
      </w:r>
      <w:r>
        <w:rPr>
          <w:rFonts w:ascii="Trebuchet MS" w:hAnsi="Trebuchet MS" w:cs="Tahoma"/>
          <w:sz w:val="20"/>
        </w:rPr>
        <w:t>:</w:t>
      </w:r>
    </w:p>
    <w:p w:rsidR="00537A46" w:rsidRDefault="00537A46" w:rsidP="00537A46">
      <w:pPr>
        <w:pStyle w:val="ListParagraph"/>
        <w:numPr>
          <w:ilvl w:val="0"/>
          <w:numId w:val="4"/>
        </w:numPr>
        <w:spacing w:after="0"/>
        <w:jc w:val="both"/>
        <w:rPr>
          <w:rFonts w:ascii="Trebuchet MS" w:hAnsi="Trebuchet MS" w:cs="Tahoma"/>
          <w:sz w:val="20"/>
        </w:rPr>
      </w:pPr>
      <w:r>
        <w:rPr>
          <w:rFonts w:ascii="Trebuchet MS" w:hAnsi="Trebuchet MS" w:cs="Tahoma"/>
          <w:sz w:val="20"/>
        </w:rPr>
        <w:t>Extracting SSN Xwalk errors from ZROS (Exchange) &amp; ZROV (Historical) reports</w:t>
      </w:r>
    </w:p>
    <w:p w:rsidR="00537A46" w:rsidRDefault="00537A46" w:rsidP="00537A46">
      <w:pPr>
        <w:pStyle w:val="ListParagraph"/>
        <w:numPr>
          <w:ilvl w:val="0"/>
          <w:numId w:val="4"/>
        </w:numPr>
        <w:spacing w:after="0"/>
        <w:jc w:val="both"/>
        <w:rPr>
          <w:rFonts w:ascii="Trebuchet MS" w:hAnsi="Trebuchet MS" w:cs="Tahoma"/>
          <w:sz w:val="20"/>
        </w:rPr>
      </w:pPr>
      <w:r>
        <w:rPr>
          <w:rFonts w:ascii="Trebuchet MS" w:hAnsi="Trebuchet MS" w:cs="Tahoma"/>
          <w:sz w:val="20"/>
        </w:rPr>
        <w:t>Different conditions to be applied based on SSN number</w:t>
      </w:r>
    </w:p>
    <w:p w:rsidR="00537A46" w:rsidRDefault="00537A46" w:rsidP="00537A46">
      <w:pPr>
        <w:pStyle w:val="ListParagraph"/>
        <w:numPr>
          <w:ilvl w:val="1"/>
          <w:numId w:val="4"/>
        </w:numPr>
        <w:spacing w:after="0"/>
        <w:jc w:val="both"/>
        <w:rPr>
          <w:rFonts w:ascii="Trebuchet MS" w:hAnsi="Trebuchet MS" w:cs="Tahoma"/>
          <w:sz w:val="20"/>
        </w:rPr>
      </w:pPr>
      <w:r w:rsidRPr="003A376F">
        <w:rPr>
          <w:rFonts w:ascii="Trebuchet MS" w:hAnsi="Trebuchet MS" w:cs="Tahoma"/>
          <w:b/>
          <w:sz w:val="20"/>
        </w:rPr>
        <w:t>ZROS</w:t>
      </w:r>
      <w:r>
        <w:rPr>
          <w:rFonts w:ascii="Trebuchet MS" w:hAnsi="Trebuchet MS" w:cs="Tahoma"/>
          <w:sz w:val="20"/>
        </w:rPr>
        <w:t xml:space="preserve">: </w:t>
      </w:r>
    </w:p>
    <w:p w:rsidR="00537A46" w:rsidRDefault="00537A46" w:rsidP="00537A46">
      <w:pPr>
        <w:pStyle w:val="ListParagraph"/>
        <w:numPr>
          <w:ilvl w:val="2"/>
          <w:numId w:val="4"/>
        </w:numPr>
        <w:spacing w:after="0"/>
        <w:jc w:val="both"/>
        <w:rPr>
          <w:rFonts w:ascii="Trebuchet MS" w:hAnsi="Trebuchet MS" w:cs="Tahoma"/>
          <w:sz w:val="20"/>
        </w:rPr>
      </w:pPr>
      <w:r>
        <w:rPr>
          <w:rFonts w:ascii="Trebuchet MS" w:hAnsi="Trebuchet MS" w:cs="Tahoma"/>
          <w:sz w:val="20"/>
        </w:rPr>
        <w:t>If the SSN starts with 77 or higher, request to delete the record from the report</w:t>
      </w:r>
    </w:p>
    <w:p w:rsidR="00537A46" w:rsidRDefault="00537A46" w:rsidP="00537A46">
      <w:pPr>
        <w:pStyle w:val="ListParagraph"/>
        <w:numPr>
          <w:ilvl w:val="2"/>
          <w:numId w:val="4"/>
        </w:numPr>
        <w:spacing w:after="0"/>
        <w:jc w:val="both"/>
        <w:rPr>
          <w:rFonts w:ascii="Trebuchet MS" w:hAnsi="Trebuchet MS" w:cs="Tahoma"/>
          <w:sz w:val="20"/>
        </w:rPr>
      </w:pPr>
      <w:r>
        <w:rPr>
          <w:rFonts w:ascii="Trebuchet MS" w:hAnsi="Trebuchet MS" w:cs="Tahoma"/>
          <w:sz w:val="20"/>
        </w:rPr>
        <w:lastRenderedPageBreak/>
        <w:t>If the number is below 77, then need to check local (IMS) for AGID</w:t>
      </w:r>
    </w:p>
    <w:p w:rsidR="00537A46" w:rsidRDefault="00537A46" w:rsidP="00537A46">
      <w:pPr>
        <w:pStyle w:val="ListParagraph"/>
        <w:numPr>
          <w:ilvl w:val="3"/>
          <w:numId w:val="4"/>
        </w:numPr>
        <w:spacing w:after="0"/>
        <w:jc w:val="both"/>
        <w:rPr>
          <w:rFonts w:ascii="Trebuchet MS" w:hAnsi="Trebuchet MS" w:cs="Tahoma"/>
          <w:sz w:val="20"/>
        </w:rPr>
      </w:pPr>
      <w:r>
        <w:rPr>
          <w:rFonts w:ascii="Trebuchet MS" w:hAnsi="Trebuchet MS" w:cs="Tahoma"/>
          <w:sz w:val="20"/>
        </w:rPr>
        <w:t>If the AGID exists, then process the record to add in the system</w:t>
      </w:r>
    </w:p>
    <w:p w:rsidR="00537A46" w:rsidRDefault="00537A46" w:rsidP="00537A46">
      <w:pPr>
        <w:pStyle w:val="ListParagraph"/>
        <w:numPr>
          <w:ilvl w:val="3"/>
          <w:numId w:val="4"/>
        </w:numPr>
        <w:spacing w:after="0"/>
        <w:jc w:val="both"/>
        <w:rPr>
          <w:rFonts w:ascii="Trebuchet MS" w:hAnsi="Trebuchet MS" w:cs="Tahoma"/>
          <w:sz w:val="20"/>
        </w:rPr>
      </w:pPr>
      <w:r>
        <w:rPr>
          <w:rFonts w:ascii="Trebuchet MS" w:hAnsi="Trebuchet MS" w:cs="Tahoma"/>
          <w:sz w:val="20"/>
        </w:rPr>
        <w:t>If the AGID not exists, request to override the record</w:t>
      </w:r>
    </w:p>
    <w:p w:rsidR="00537A46" w:rsidRDefault="00537A46" w:rsidP="00537A46">
      <w:pPr>
        <w:pStyle w:val="ListParagraph"/>
        <w:numPr>
          <w:ilvl w:val="1"/>
          <w:numId w:val="4"/>
        </w:numPr>
        <w:spacing w:after="0"/>
        <w:jc w:val="both"/>
        <w:rPr>
          <w:rFonts w:ascii="Trebuchet MS" w:hAnsi="Trebuchet MS" w:cs="Tahoma"/>
          <w:sz w:val="20"/>
        </w:rPr>
      </w:pPr>
      <w:r w:rsidRPr="003A376F">
        <w:rPr>
          <w:rFonts w:ascii="Trebuchet MS" w:hAnsi="Trebuchet MS" w:cs="Tahoma"/>
          <w:b/>
          <w:sz w:val="20"/>
        </w:rPr>
        <w:t>ZROV</w:t>
      </w:r>
      <w:r>
        <w:rPr>
          <w:rFonts w:ascii="Trebuchet MS" w:hAnsi="Trebuchet MS" w:cs="Tahoma"/>
          <w:sz w:val="20"/>
        </w:rPr>
        <w:t>:</w:t>
      </w:r>
    </w:p>
    <w:p w:rsidR="00537A46" w:rsidRDefault="00537A46" w:rsidP="00537A46">
      <w:pPr>
        <w:pStyle w:val="ListParagraph"/>
        <w:numPr>
          <w:ilvl w:val="2"/>
          <w:numId w:val="4"/>
        </w:numPr>
        <w:spacing w:after="0"/>
        <w:jc w:val="both"/>
        <w:rPr>
          <w:rFonts w:ascii="Trebuchet MS" w:hAnsi="Trebuchet MS" w:cs="Tahoma"/>
          <w:sz w:val="20"/>
        </w:rPr>
      </w:pPr>
      <w:r>
        <w:rPr>
          <w:rFonts w:ascii="Trebuchet MS" w:hAnsi="Trebuchet MS" w:cs="Tahoma"/>
          <w:sz w:val="20"/>
        </w:rPr>
        <w:t>If the SSN starts with 77 or higher, request to delete record from the report</w:t>
      </w:r>
    </w:p>
    <w:p w:rsidR="00537A46" w:rsidRDefault="00537A46" w:rsidP="00537A46">
      <w:pPr>
        <w:pStyle w:val="ListParagraph"/>
        <w:numPr>
          <w:ilvl w:val="2"/>
          <w:numId w:val="4"/>
        </w:numPr>
        <w:spacing w:after="0"/>
        <w:jc w:val="both"/>
        <w:rPr>
          <w:rFonts w:ascii="Trebuchet MS" w:hAnsi="Trebuchet MS" w:cs="Tahoma"/>
          <w:sz w:val="20"/>
        </w:rPr>
      </w:pPr>
      <w:r>
        <w:rPr>
          <w:rFonts w:ascii="Trebuchet MS" w:hAnsi="Trebuchet MS" w:cs="Tahoma"/>
          <w:sz w:val="20"/>
        </w:rPr>
        <w:t>If the number is below 77, then need to check local (IMS) for AGID</w:t>
      </w:r>
    </w:p>
    <w:p w:rsidR="00537A46" w:rsidRDefault="00537A46" w:rsidP="00537A46">
      <w:pPr>
        <w:pStyle w:val="ListParagraph"/>
        <w:numPr>
          <w:ilvl w:val="3"/>
          <w:numId w:val="4"/>
        </w:numPr>
        <w:spacing w:after="0"/>
        <w:jc w:val="both"/>
        <w:rPr>
          <w:rFonts w:ascii="Trebuchet MS" w:hAnsi="Trebuchet MS" w:cs="Tahoma"/>
          <w:sz w:val="20"/>
        </w:rPr>
      </w:pPr>
      <w:r>
        <w:rPr>
          <w:rFonts w:ascii="Trebuchet MS" w:hAnsi="Trebuchet MS" w:cs="Tahoma"/>
          <w:sz w:val="20"/>
        </w:rPr>
        <w:t>If the AGID exists, then process the record to add in the system</w:t>
      </w:r>
    </w:p>
    <w:p w:rsidR="00537A46" w:rsidRDefault="00537A46" w:rsidP="00537A46">
      <w:pPr>
        <w:pStyle w:val="ListParagraph"/>
        <w:numPr>
          <w:ilvl w:val="3"/>
          <w:numId w:val="4"/>
        </w:numPr>
        <w:spacing w:after="0"/>
        <w:jc w:val="both"/>
        <w:rPr>
          <w:rFonts w:ascii="Trebuchet MS" w:hAnsi="Trebuchet MS" w:cs="Tahoma"/>
          <w:sz w:val="20"/>
        </w:rPr>
      </w:pPr>
      <w:r>
        <w:rPr>
          <w:rFonts w:ascii="Trebuchet MS" w:hAnsi="Trebuchet MS" w:cs="Tahoma"/>
          <w:sz w:val="20"/>
        </w:rPr>
        <w:t>If the AGID not exists, then request NASCO to remove the record from the report and request AGR to load the contract manually.</w:t>
      </w:r>
    </w:p>
    <w:p w:rsidR="00537A46" w:rsidRDefault="00537A46" w:rsidP="00537A46">
      <w:pPr>
        <w:pStyle w:val="ListParagraph"/>
        <w:numPr>
          <w:ilvl w:val="3"/>
          <w:numId w:val="4"/>
        </w:numPr>
        <w:spacing w:after="0"/>
        <w:jc w:val="both"/>
        <w:rPr>
          <w:rFonts w:ascii="Trebuchet MS" w:hAnsi="Trebuchet MS" w:cs="Tahoma"/>
          <w:sz w:val="20"/>
        </w:rPr>
      </w:pPr>
      <w:r>
        <w:rPr>
          <w:rFonts w:ascii="Trebuchet MS" w:hAnsi="Trebuchet MS" w:cs="Tahoma"/>
          <w:sz w:val="20"/>
        </w:rPr>
        <w:t>For any action on ZROV, sending information to AGR is highly recommended.</w:t>
      </w:r>
    </w:p>
    <w:p w:rsidR="00537A46" w:rsidRPr="00A3386E" w:rsidRDefault="00537A46" w:rsidP="00537A46">
      <w:pPr>
        <w:pStyle w:val="ListParagraph"/>
        <w:numPr>
          <w:ilvl w:val="0"/>
          <w:numId w:val="4"/>
        </w:numPr>
        <w:spacing w:after="0"/>
        <w:jc w:val="both"/>
        <w:rPr>
          <w:rFonts w:ascii="Trebuchet MS" w:hAnsi="Trebuchet MS" w:cs="Tahoma"/>
          <w:sz w:val="20"/>
        </w:rPr>
      </w:pPr>
      <w:r>
        <w:rPr>
          <w:rFonts w:ascii="Trebuchet MS" w:hAnsi="Trebuchet MS" w:cs="Tahoma"/>
          <w:sz w:val="20"/>
        </w:rPr>
        <w:t xml:space="preserve">Sample CSR for base template: </w:t>
      </w:r>
      <w:r>
        <w:t>MI180510</w:t>
      </w:r>
    </w:p>
    <w:p w:rsidR="00537A46" w:rsidRPr="00A3386E" w:rsidRDefault="00537A46" w:rsidP="00537A46">
      <w:pPr>
        <w:pStyle w:val="ListParagraph"/>
        <w:numPr>
          <w:ilvl w:val="0"/>
          <w:numId w:val="4"/>
        </w:numPr>
        <w:spacing w:after="0"/>
        <w:jc w:val="both"/>
        <w:rPr>
          <w:rFonts w:ascii="Trebuchet MS" w:hAnsi="Trebuchet MS" w:cs="Tahoma"/>
          <w:sz w:val="20"/>
        </w:rPr>
      </w:pPr>
      <w:r>
        <w:t xml:space="preserve">There’re three different sections in this document to update appropriately. </w:t>
      </w:r>
    </w:p>
    <w:p w:rsidR="00537A46" w:rsidRPr="003A376F" w:rsidRDefault="00537A46" w:rsidP="00537A46">
      <w:pPr>
        <w:pStyle w:val="ListParagraph"/>
        <w:numPr>
          <w:ilvl w:val="0"/>
          <w:numId w:val="4"/>
        </w:numPr>
        <w:spacing w:after="0"/>
        <w:jc w:val="both"/>
        <w:rPr>
          <w:rFonts w:ascii="Trebuchet MS" w:hAnsi="Trebuchet MS" w:cs="Tahoma"/>
          <w:sz w:val="20"/>
        </w:rPr>
      </w:pPr>
      <w:r>
        <w:t>Date of process (Current Date) need to be mentioned at three different places in the CSR</w:t>
      </w:r>
    </w:p>
    <w:p w:rsidR="00537A46" w:rsidRPr="003A376F" w:rsidRDefault="00537A46" w:rsidP="00537A46">
      <w:pPr>
        <w:pStyle w:val="ListParagraph"/>
        <w:numPr>
          <w:ilvl w:val="0"/>
          <w:numId w:val="4"/>
        </w:numPr>
        <w:spacing w:after="0"/>
        <w:jc w:val="both"/>
        <w:rPr>
          <w:rFonts w:ascii="Trebuchet MS" w:hAnsi="Trebuchet MS" w:cs="Tahoma"/>
          <w:sz w:val="20"/>
        </w:rPr>
      </w:pPr>
      <w:r>
        <w:t>Once updated, move the CSR to MBR1 and send a mail to NASCO to act suitably.</w:t>
      </w:r>
    </w:p>
    <w:p w:rsidR="00537A46" w:rsidRDefault="00537A46" w:rsidP="00537A46">
      <w:pPr>
        <w:pStyle w:val="ListParagraph"/>
        <w:numPr>
          <w:ilvl w:val="0"/>
          <w:numId w:val="4"/>
        </w:numPr>
        <w:spacing w:after="0"/>
        <w:jc w:val="both"/>
        <w:rPr>
          <w:rFonts w:ascii="Trebuchet MS" w:hAnsi="Trebuchet MS" w:cs="Tahoma"/>
          <w:sz w:val="20"/>
        </w:rPr>
      </w:pPr>
      <w:r>
        <w:rPr>
          <w:rFonts w:ascii="Trebuchet MS" w:hAnsi="Trebuchet MS" w:cs="Tahoma"/>
          <w:sz w:val="20"/>
        </w:rPr>
        <w:t>Verify the reports on the next day to make sure requested actions were accomplished.</w:t>
      </w:r>
    </w:p>
    <w:p w:rsidR="00537A46" w:rsidRDefault="00537A46" w:rsidP="00537A46">
      <w:pPr>
        <w:pStyle w:val="ListParagraph"/>
        <w:spacing w:after="0"/>
        <w:jc w:val="both"/>
        <w:rPr>
          <w:rFonts w:ascii="Trebuchet MS" w:hAnsi="Trebuchet MS" w:cs="Tahoma"/>
          <w:sz w:val="20"/>
        </w:rPr>
      </w:pPr>
    </w:p>
    <w:p w:rsidR="00537A46" w:rsidRDefault="00537A46" w:rsidP="00537A46">
      <w:pPr>
        <w:spacing w:after="0"/>
        <w:rPr>
          <w:rFonts w:ascii="Trebuchet MS" w:hAnsi="Trebuchet MS" w:cs="Tahoma"/>
          <w:b/>
          <w:sz w:val="20"/>
        </w:rPr>
      </w:pPr>
    </w:p>
    <w:p w:rsidR="00537A46" w:rsidRPr="00555C71" w:rsidRDefault="00537A46" w:rsidP="00537A46">
      <w:pPr>
        <w:spacing w:after="0"/>
        <w:rPr>
          <w:rFonts w:ascii="Trebuchet MS" w:hAnsi="Trebuchet MS" w:cs="Tahoma"/>
          <w:sz w:val="20"/>
        </w:rPr>
      </w:pPr>
      <w:r w:rsidRPr="00555C71">
        <w:rPr>
          <w:rFonts w:ascii="Trebuchet MS" w:hAnsi="Trebuchet MS" w:cs="Tahoma"/>
          <w:b/>
          <w:sz w:val="20"/>
        </w:rPr>
        <w:t>Artifacts Location</w:t>
      </w:r>
      <w:r w:rsidRPr="00555C71">
        <w:rPr>
          <w:rFonts w:ascii="Trebuchet MS" w:hAnsi="Trebuchet MS" w:cs="Tahoma"/>
          <w:sz w:val="20"/>
        </w:rPr>
        <w:t>:</w:t>
      </w:r>
    </w:p>
    <w:p w:rsidR="00537A46" w:rsidRDefault="00AE1A18" w:rsidP="00537A46">
      <w:hyperlink r:id="rId23" w:history="1">
        <w:r w:rsidR="00537A46" w:rsidRPr="003A376F">
          <w:rPr>
            <w:rStyle w:val="Hyperlink"/>
          </w:rPr>
          <w:t>\\pna434h0360\40740_Meta_Vance_Systems\MetaVance\Auto_Enrollment_Reports\XWalk Errors</w:t>
        </w:r>
      </w:hyperlink>
    </w:p>
    <w:p w:rsidR="0082797F" w:rsidRDefault="0082797F" w:rsidP="0082797F">
      <w:pPr>
        <w:spacing w:after="0"/>
        <w:rPr>
          <w:rFonts w:ascii="Trebuchet MS" w:hAnsi="Trebuchet MS" w:cs="Tahoma"/>
          <w:b/>
          <w:sz w:val="20"/>
        </w:rPr>
      </w:pPr>
    </w:p>
    <w:p w:rsidR="0082797F" w:rsidRDefault="0082797F" w:rsidP="0082797F">
      <w:pPr>
        <w:spacing w:after="0"/>
        <w:rPr>
          <w:rFonts w:ascii="Trebuchet MS" w:hAnsi="Trebuchet MS" w:cs="Tahoma"/>
          <w:b/>
          <w:sz w:val="20"/>
        </w:rPr>
      </w:pPr>
      <w:r w:rsidRPr="00804B6A">
        <w:rPr>
          <w:rFonts w:ascii="Trebuchet MS" w:hAnsi="Trebuchet MS" w:cs="Tahoma"/>
          <w:b/>
          <w:sz w:val="20"/>
        </w:rPr>
        <w:t>Recommendation</w:t>
      </w:r>
      <w:r>
        <w:rPr>
          <w:rFonts w:ascii="Trebuchet MS" w:hAnsi="Trebuchet MS" w:cs="Tahoma"/>
          <w:b/>
          <w:sz w:val="20"/>
        </w:rPr>
        <w:t>s</w:t>
      </w:r>
      <w:r w:rsidRPr="00804B6A">
        <w:rPr>
          <w:rFonts w:ascii="Trebuchet MS" w:hAnsi="Trebuchet MS" w:cs="Tahoma"/>
          <w:b/>
          <w:sz w:val="20"/>
        </w:rPr>
        <w:t xml:space="preserve">: </w:t>
      </w:r>
    </w:p>
    <w:p w:rsidR="00537A46" w:rsidRDefault="0082797F" w:rsidP="0082797F">
      <w:pPr>
        <w:pStyle w:val="ListParagraph"/>
        <w:numPr>
          <w:ilvl w:val="0"/>
          <w:numId w:val="14"/>
        </w:numPr>
        <w:spacing w:after="0"/>
        <w:rPr>
          <w:rFonts w:ascii="Trebuchet MS" w:hAnsi="Trebuchet MS" w:cs="Tahoma"/>
          <w:sz w:val="20"/>
        </w:rPr>
      </w:pPr>
      <w:r>
        <w:rPr>
          <w:rFonts w:ascii="Trebuchet MS" w:hAnsi="Trebuchet MS" w:cs="Tahoma"/>
          <w:sz w:val="20"/>
        </w:rPr>
        <w:t>This should go in a daily frequency. Errors from ZROV (Historical) should be processed with more priority.</w:t>
      </w:r>
    </w:p>
    <w:p w:rsidR="0082797F" w:rsidRPr="0082797F" w:rsidRDefault="0082797F" w:rsidP="0082797F">
      <w:pPr>
        <w:pStyle w:val="ListParagraph"/>
        <w:numPr>
          <w:ilvl w:val="0"/>
          <w:numId w:val="14"/>
        </w:numPr>
        <w:spacing w:after="0"/>
        <w:rPr>
          <w:rFonts w:ascii="Trebuchet MS" w:hAnsi="Trebuchet MS" w:cs="Tahoma"/>
          <w:sz w:val="20"/>
        </w:rPr>
      </w:pPr>
      <w:r>
        <w:rPr>
          <w:rFonts w:ascii="Trebuchet MS" w:hAnsi="Trebuchet MS" w:cs="Tahoma"/>
          <w:sz w:val="20"/>
        </w:rPr>
        <w:t>Tom/Tim can help ge</w:t>
      </w:r>
      <w:r w:rsidR="00C62143">
        <w:rPr>
          <w:rFonts w:ascii="Trebuchet MS" w:hAnsi="Trebuchet MS" w:cs="Tahoma"/>
          <w:sz w:val="20"/>
        </w:rPr>
        <w:t>tting AGID for the Xwalk errors</w:t>
      </w:r>
    </w:p>
    <w:p w:rsidR="00537A46" w:rsidRDefault="00537A46">
      <w:pPr>
        <w:spacing w:after="0"/>
        <w:rPr>
          <w:rFonts w:asciiTheme="minorHAnsi" w:hAnsiTheme="minorHAnsi"/>
        </w:rPr>
      </w:pPr>
    </w:p>
    <w:p w:rsidR="00537A46" w:rsidRDefault="00537A46">
      <w:pPr>
        <w:spacing w:after="0"/>
        <w:rPr>
          <w:rFonts w:asciiTheme="minorHAnsi" w:hAnsiTheme="minorHAnsi"/>
        </w:rPr>
      </w:pPr>
    </w:p>
    <w:p w:rsidR="008E6E45" w:rsidRDefault="008E6E45">
      <w:pPr>
        <w:spacing w:after="0"/>
        <w:rPr>
          <w:rFonts w:asciiTheme="minorHAnsi" w:hAnsiTheme="minorHAnsi"/>
        </w:rPr>
      </w:pPr>
    </w:p>
    <w:p w:rsidR="008E6E45" w:rsidRDefault="008E6E45">
      <w:pPr>
        <w:spacing w:after="0"/>
        <w:rPr>
          <w:rFonts w:asciiTheme="minorHAnsi" w:hAnsiTheme="minorHAnsi"/>
        </w:rPr>
      </w:pPr>
    </w:p>
    <w:p w:rsidR="008E6E45" w:rsidRDefault="008E6E45">
      <w:pPr>
        <w:spacing w:after="0"/>
        <w:rPr>
          <w:rFonts w:asciiTheme="minorHAnsi" w:hAnsiTheme="minorHAnsi"/>
        </w:rPr>
      </w:pPr>
    </w:p>
    <w:p w:rsidR="008E6E45" w:rsidRDefault="008E6E45">
      <w:pPr>
        <w:spacing w:after="0"/>
        <w:rPr>
          <w:rFonts w:asciiTheme="minorHAnsi" w:hAnsiTheme="minorHAnsi"/>
        </w:rPr>
      </w:pPr>
    </w:p>
    <w:p w:rsidR="008E6E45" w:rsidRDefault="008E6E45">
      <w:pPr>
        <w:spacing w:after="0"/>
        <w:rPr>
          <w:rFonts w:asciiTheme="minorHAnsi" w:hAnsiTheme="minorHAnsi"/>
        </w:rPr>
      </w:pPr>
    </w:p>
    <w:p w:rsidR="008E6E45" w:rsidRDefault="008E6E45">
      <w:pPr>
        <w:spacing w:after="0"/>
        <w:rPr>
          <w:rFonts w:asciiTheme="minorHAnsi" w:hAnsiTheme="minorHAnsi"/>
        </w:rPr>
      </w:pPr>
    </w:p>
    <w:p w:rsidR="008E6E45" w:rsidRDefault="008E6E45">
      <w:pPr>
        <w:spacing w:after="0"/>
        <w:rPr>
          <w:rFonts w:asciiTheme="minorHAnsi" w:hAnsiTheme="minorHAnsi"/>
        </w:rPr>
      </w:pPr>
    </w:p>
    <w:p w:rsidR="00537A46" w:rsidRDefault="00537A46" w:rsidP="00537A46">
      <w:pPr>
        <w:pStyle w:val="Heading1"/>
        <w:rPr>
          <w:b/>
        </w:rPr>
      </w:pPr>
      <w:bookmarkStart w:id="4" w:name="_SSN_Replacement_Initiative"/>
      <w:bookmarkStart w:id="5" w:name="_Toc509860784"/>
      <w:bookmarkEnd w:id="4"/>
      <w:r>
        <w:rPr>
          <w:b/>
        </w:rPr>
        <w:lastRenderedPageBreak/>
        <w:t>SSN Replacement Initiative (MBI Project):</w:t>
      </w:r>
      <w:bookmarkEnd w:id="5"/>
    </w:p>
    <w:p w:rsidR="00537A46" w:rsidRPr="00E87B20" w:rsidRDefault="00537A46" w:rsidP="00537A46">
      <w:pPr>
        <w:spacing w:after="0"/>
        <w:rPr>
          <w:rFonts w:ascii="Trebuchet MS" w:hAnsi="Trebuchet MS" w:cs="Tahoma"/>
          <w:sz w:val="20"/>
        </w:rPr>
      </w:pPr>
    </w:p>
    <w:p w:rsidR="00537A46" w:rsidRPr="00E87B20" w:rsidRDefault="00537A46" w:rsidP="00537A46">
      <w:pPr>
        <w:spacing w:after="0"/>
        <w:rPr>
          <w:rFonts w:ascii="Trebuchet MS" w:hAnsi="Trebuchet MS" w:cs="Tahoma"/>
          <w:sz w:val="20"/>
        </w:rPr>
      </w:pPr>
      <w:r>
        <w:rPr>
          <w:rFonts w:ascii="Trebuchet MS" w:hAnsi="Trebuchet MS" w:cs="Tahoma"/>
          <w:b/>
          <w:sz w:val="20"/>
        </w:rPr>
        <w:t>Complexity: High</w:t>
      </w:r>
    </w:p>
    <w:p w:rsidR="00537A46" w:rsidRDefault="00537A46" w:rsidP="00537A46">
      <w:pPr>
        <w:spacing w:after="0"/>
        <w:jc w:val="both"/>
        <w:rPr>
          <w:rFonts w:ascii="Trebuchet MS" w:hAnsi="Trebuchet MS" w:cs="Tahoma"/>
          <w:b/>
          <w:sz w:val="20"/>
        </w:rPr>
      </w:pPr>
    </w:p>
    <w:p w:rsidR="00537A46" w:rsidRDefault="00537A46" w:rsidP="00537A46">
      <w:pPr>
        <w:spacing w:after="0"/>
        <w:jc w:val="both"/>
        <w:rPr>
          <w:rFonts w:ascii="Trebuchet MS" w:hAnsi="Trebuchet MS" w:cs="Tahoma"/>
          <w:sz w:val="20"/>
        </w:rPr>
      </w:pPr>
      <w:r>
        <w:rPr>
          <w:rFonts w:ascii="Trebuchet MS" w:hAnsi="Trebuchet MS" w:cs="Tahoma"/>
          <w:b/>
          <w:sz w:val="20"/>
        </w:rPr>
        <w:t>Action Items / Tasks</w:t>
      </w:r>
      <w:r>
        <w:rPr>
          <w:rFonts w:ascii="Trebuchet MS" w:hAnsi="Trebuchet MS" w:cs="Tahoma"/>
          <w:sz w:val="20"/>
        </w:rPr>
        <w:t>:</w:t>
      </w:r>
    </w:p>
    <w:p w:rsidR="00537A46" w:rsidRDefault="00537A46" w:rsidP="00537A46">
      <w:pPr>
        <w:pStyle w:val="ListParagraph"/>
        <w:numPr>
          <w:ilvl w:val="0"/>
          <w:numId w:val="4"/>
        </w:numPr>
        <w:spacing w:after="0"/>
        <w:jc w:val="both"/>
        <w:rPr>
          <w:rFonts w:ascii="Trebuchet MS" w:hAnsi="Trebuchet MS" w:cs="Tahoma"/>
          <w:sz w:val="20"/>
        </w:rPr>
      </w:pPr>
      <w:r>
        <w:rPr>
          <w:rFonts w:ascii="Trebuchet MS" w:hAnsi="Trebuchet MS" w:cs="Tahoma"/>
          <w:sz w:val="20"/>
        </w:rPr>
        <w:t xml:space="preserve">Text execution is complete and ITTO may need further support for data creation </w:t>
      </w:r>
      <w:r w:rsidR="00C14071">
        <w:rPr>
          <w:rFonts w:ascii="Trebuchet MS" w:hAnsi="Trebuchet MS" w:cs="Tahoma"/>
          <w:sz w:val="20"/>
        </w:rPr>
        <w:t>using</w:t>
      </w:r>
      <w:r>
        <w:rPr>
          <w:rFonts w:ascii="Trebuchet MS" w:hAnsi="Trebuchet MS" w:cs="Tahoma"/>
          <w:sz w:val="20"/>
        </w:rPr>
        <w:t xml:space="preserve"> </w:t>
      </w:r>
      <w:r w:rsidR="00C14071">
        <w:rPr>
          <w:rFonts w:ascii="Trebuchet MS" w:hAnsi="Trebuchet MS" w:cs="Tahoma"/>
          <w:sz w:val="20"/>
        </w:rPr>
        <w:t>UFT scripts</w:t>
      </w:r>
    </w:p>
    <w:p w:rsidR="00537A46" w:rsidRDefault="00537A46" w:rsidP="00537A46">
      <w:pPr>
        <w:pStyle w:val="ListParagraph"/>
        <w:numPr>
          <w:ilvl w:val="0"/>
          <w:numId w:val="4"/>
        </w:numPr>
        <w:spacing w:after="0"/>
        <w:jc w:val="both"/>
        <w:rPr>
          <w:rFonts w:ascii="Trebuchet MS" w:hAnsi="Trebuchet MS" w:cs="Tahoma"/>
          <w:sz w:val="20"/>
        </w:rPr>
      </w:pPr>
      <w:r>
        <w:rPr>
          <w:rFonts w:ascii="Trebuchet MS" w:hAnsi="Trebuchet MS" w:cs="Tahoma"/>
          <w:sz w:val="20"/>
        </w:rPr>
        <w:t xml:space="preserve">Test scenarios/cases, data mapping sheets, 834 files </w:t>
      </w:r>
      <w:r w:rsidR="00C14071">
        <w:rPr>
          <w:rFonts w:ascii="Trebuchet MS" w:hAnsi="Trebuchet MS" w:cs="Tahoma"/>
          <w:sz w:val="20"/>
        </w:rPr>
        <w:t xml:space="preserve">are </w:t>
      </w:r>
      <w:r>
        <w:rPr>
          <w:rFonts w:ascii="Trebuchet MS" w:hAnsi="Trebuchet MS" w:cs="Tahoma"/>
          <w:sz w:val="20"/>
        </w:rPr>
        <w:t>placed in the below mentioned location</w:t>
      </w:r>
    </w:p>
    <w:p w:rsidR="00537A46" w:rsidRDefault="00537A46" w:rsidP="00537A46">
      <w:pPr>
        <w:pStyle w:val="ListParagraph"/>
        <w:numPr>
          <w:ilvl w:val="0"/>
          <w:numId w:val="4"/>
        </w:numPr>
        <w:spacing w:after="0"/>
        <w:jc w:val="both"/>
        <w:rPr>
          <w:rFonts w:ascii="Trebuchet MS" w:hAnsi="Trebuchet MS" w:cs="Tahoma"/>
          <w:sz w:val="20"/>
        </w:rPr>
      </w:pPr>
      <w:r>
        <w:rPr>
          <w:rFonts w:ascii="Trebuchet MS" w:hAnsi="Trebuchet MS" w:cs="Tahoma"/>
          <w:sz w:val="20"/>
        </w:rPr>
        <w:t xml:space="preserve">Random MBI generation tool also </w:t>
      </w:r>
      <w:r w:rsidR="00C14071">
        <w:rPr>
          <w:rFonts w:ascii="Trebuchet MS" w:hAnsi="Trebuchet MS" w:cs="Tahoma"/>
          <w:sz w:val="20"/>
        </w:rPr>
        <w:t>included</w:t>
      </w:r>
      <w:r>
        <w:rPr>
          <w:rFonts w:ascii="Trebuchet MS" w:hAnsi="Trebuchet MS" w:cs="Tahoma"/>
          <w:sz w:val="20"/>
        </w:rPr>
        <w:t xml:space="preserve"> in the same path</w:t>
      </w:r>
    </w:p>
    <w:p w:rsidR="00537A46" w:rsidRDefault="00537A46" w:rsidP="00537A46">
      <w:pPr>
        <w:pStyle w:val="ListParagraph"/>
        <w:numPr>
          <w:ilvl w:val="0"/>
          <w:numId w:val="4"/>
        </w:numPr>
        <w:spacing w:after="0"/>
        <w:jc w:val="both"/>
        <w:rPr>
          <w:rFonts w:ascii="Trebuchet MS" w:hAnsi="Trebuchet MS" w:cs="Tahoma"/>
          <w:sz w:val="20"/>
        </w:rPr>
      </w:pPr>
      <w:r>
        <w:rPr>
          <w:rFonts w:ascii="Trebuchet MS" w:hAnsi="Trebuchet MS" w:cs="Tahoma"/>
          <w:sz w:val="20"/>
        </w:rPr>
        <w:t>UFT script designed to validate MTV/MWC test cases</w:t>
      </w:r>
    </w:p>
    <w:p w:rsidR="00537A46" w:rsidRDefault="00537A46" w:rsidP="00537A46">
      <w:pPr>
        <w:pStyle w:val="ListParagraph"/>
        <w:numPr>
          <w:ilvl w:val="1"/>
          <w:numId w:val="4"/>
        </w:numPr>
        <w:spacing w:after="0"/>
        <w:jc w:val="both"/>
        <w:rPr>
          <w:rFonts w:ascii="Trebuchet MS" w:hAnsi="Trebuchet MS" w:cs="Tahoma"/>
          <w:sz w:val="20"/>
        </w:rPr>
      </w:pPr>
      <w:r w:rsidRPr="00AE6516">
        <w:rPr>
          <w:rFonts w:ascii="Trebuchet MS" w:hAnsi="Trebuchet MS" w:cs="Tahoma"/>
          <w:sz w:val="20"/>
        </w:rPr>
        <w:t>MTV_ADD_Medicare_SSNRI_Testing</w:t>
      </w:r>
    </w:p>
    <w:p w:rsidR="00537A46" w:rsidRDefault="00537A46" w:rsidP="00C14071">
      <w:pPr>
        <w:pStyle w:val="ListParagraph"/>
        <w:numPr>
          <w:ilvl w:val="1"/>
          <w:numId w:val="4"/>
        </w:numPr>
        <w:spacing w:after="0"/>
        <w:jc w:val="both"/>
        <w:rPr>
          <w:rFonts w:ascii="Trebuchet MS" w:hAnsi="Trebuchet MS" w:cs="Tahoma"/>
          <w:sz w:val="20"/>
        </w:rPr>
      </w:pPr>
      <w:r w:rsidRPr="00AE6516">
        <w:rPr>
          <w:rFonts w:ascii="Trebuchet MS" w:hAnsi="Trebuchet MS" w:cs="Tahoma"/>
          <w:sz w:val="20"/>
        </w:rPr>
        <w:t>MWC_ADD_Medicare_SSNRI_Testing</w:t>
      </w:r>
    </w:p>
    <w:p w:rsidR="00142FD2" w:rsidRDefault="00142FD2" w:rsidP="00142FD2">
      <w:pPr>
        <w:pStyle w:val="ListParagraph"/>
        <w:numPr>
          <w:ilvl w:val="0"/>
          <w:numId w:val="4"/>
        </w:numPr>
        <w:spacing w:after="0"/>
        <w:jc w:val="both"/>
        <w:rPr>
          <w:rFonts w:ascii="Trebuchet MS" w:hAnsi="Trebuchet MS" w:cs="Tahoma"/>
          <w:sz w:val="20"/>
        </w:rPr>
      </w:pPr>
      <w:r>
        <w:rPr>
          <w:rFonts w:ascii="Trebuchet MS" w:hAnsi="Trebuchet MS" w:cs="Tahoma"/>
          <w:sz w:val="20"/>
        </w:rPr>
        <w:t>We ran thousands of field level validations to make sure MBI/HICN/RRB is getting accepted as expected.</w:t>
      </w:r>
    </w:p>
    <w:p w:rsidR="00142FD2" w:rsidRPr="00C14071" w:rsidRDefault="00FE49C8" w:rsidP="00FE49C8">
      <w:pPr>
        <w:pStyle w:val="ListParagraph"/>
        <w:numPr>
          <w:ilvl w:val="0"/>
          <w:numId w:val="4"/>
        </w:numPr>
        <w:spacing w:after="0"/>
        <w:jc w:val="both"/>
        <w:rPr>
          <w:rFonts w:ascii="Trebuchet MS" w:hAnsi="Trebuchet MS" w:cs="Tahoma"/>
          <w:sz w:val="20"/>
        </w:rPr>
      </w:pPr>
      <w:r>
        <w:rPr>
          <w:rFonts w:ascii="Trebuchet MS" w:hAnsi="Trebuchet MS" w:cs="Tahoma"/>
          <w:sz w:val="20"/>
        </w:rPr>
        <w:t xml:space="preserve">CQ </w:t>
      </w:r>
      <w:r w:rsidRPr="00FE49C8">
        <w:rPr>
          <w:rFonts w:ascii="Trebuchet MS" w:hAnsi="Trebuchet MS" w:cs="Tahoma"/>
          <w:sz w:val="20"/>
        </w:rPr>
        <w:t>71182 / ent00165755</w:t>
      </w:r>
      <w:r>
        <w:rPr>
          <w:rFonts w:ascii="Trebuchet MS" w:hAnsi="Trebuchet MS" w:cs="Tahoma"/>
          <w:sz w:val="20"/>
        </w:rPr>
        <w:t xml:space="preserve"> was opened due to an issue, but approved at a later point of time as the defect has minor impact.</w:t>
      </w:r>
    </w:p>
    <w:p w:rsidR="00537A46" w:rsidRDefault="00537A46" w:rsidP="00537A46">
      <w:pPr>
        <w:spacing w:after="0"/>
        <w:rPr>
          <w:rFonts w:ascii="Trebuchet MS" w:hAnsi="Trebuchet MS" w:cs="Tahoma"/>
          <w:b/>
          <w:sz w:val="20"/>
        </w:rPr>
      </w:pPr>
    </w:p>
    <w:p w:rsidR="00C14071" w:rsidRDefault="00C14071" w:rsidP="00537A46">
      <w:pPr>
        <w:spacing w:after="0"/>
        <w:rPr>
          <w:rFonts w:ascii="Trebuchet MS" w:hAnsi="Trebuchet MS" w:cs="Tahoma"/>
          <w:b/>
          <w:sz w:val="20"/>
        </w:rPr>
      </w:pPr>
    </w:p>
    <w:p w:rsidR="00537A46" w:rsidRPr="00555C71" w:rsidRDefault="00537A46" w:rsidP="00537A46">
      <w:pPr>
        <w:spacing w:after="0"/>
        <w:rPr>
          <w:rFonts w:ascii="Trebuchet MS" w:hAnsi="Trebuchet MS" w:cs="Tahoma"/>
          <w:sz w:val="20"/>
        </w:rPr>
      </w:pPr>
      <w:r w:rsidRPr="00555C71">
        <w:rPr>
          <w:rFonts w:ascii="Trebuchet MS" w:hAnsi="Trebuchet MS" w:cs="Tahoma"/>
          <w:b/>
          <w:sz w:val="20"/>
        </w:rPr>
        <w:t>Artifacts Location</w:t>
      </w:r>
      <w:r w:rsidRPr="00555C71">
        <w:rPr>
          <w:rFonts w:ascii="Trebuchet MS" w:hAnsi="Trebuchet MS" w:cs="Tahoma"/>
          <w:sz w:val="20"/>
        </w:rPr>
        <w:t>:</w:t>
      </w:r>
    </w:p>
    <w:p w:rsidR="00537A46" w:rsidRDefault="00AE1A18" w:rsidP="00537A46">
      <w:hyperlink r:id="rId24" w:history="1">
        <w:r w:rsidR="00537A46" w:rsidRPr="00AE6516">
          <w:rPr>
            <w:rStyle w:val="Hyperlink"/>
          </w:rPr>
          <w:t>\\pna434h0360\40740_Meta_Vance_Systems\MetaVance\Auto_Enrollment_Reports\Kumar\18341 SSN RI</w:t>
        </w:r>
      </w:hyperlink>
    </w:p>
    <w:p w:rsidR="00537A46" w:rsidRDefault="006850C3" w:rsidP="00537A46">
      <w:pPr>
        <w:rPr>
          <w:b/>
        </w:rPr>
      </w:pPr>
      <w:r>
        <w:rPr>
          <w:b/>
        </w:rPr>
        <w:t>Recommendations:</w:t>
      </w:r>
    </w:p>
    <w:p w:rsidR="006850C3" w:rsidRPr="00FE49C8" w:rsidRDefault="00FE49C8" w:rsidP="006850C3">
      <w:pPr>
        <w:pStyle w:val="ListParagraph"/>
        <w:numPr>
          <w:ilvl w:val="0"/>
          <w:numId w:val="15"/>
        </w:numPr>
        <w:rPr>
          <w:b/>
        </w:rPr>
      </w:pPr>
      <w:r>
        <w:t>Please see Tim for any questions related to SSN RI project. Sandhya may help with CMS MSP/NMSP process.</w:t>
      </w:r>
    </w:p>
    <w:p w:rsidR="006E2129" w:rsidRDefault="006E2129">
      <w:pPr>
        <w:spacing w:after="0"/>
        <w:rPr>
          <w:rFonts w:asciiTheme="minorHAnsi" w:hAnsiTheme="minorHAnsi"/>
        </w:rPr>
      </w:pPr>
    </w:p>
    <w:p w:rsidR="006E2129" w:rsidRDefault="006E2129" w:rsidP="006E2129">
      <w:pPr>
        <w:pStyle w:val="Heading1"/>
        <w:rPr>
          <w:b/>
        </w:rPr>
      </w:pPr>
      <w:bookmarkStart w:id="6" w:name="_CMS_SHOP_RCNI"/>
      <w:bookmarkStart w:id="7" w:name="_Toc509860785"/>
      <w:bookmarkEnd w:id="6"/>
      <w:r>
        <w:rPr>
          <w:b/>
        </w:rPr>
        <w:t>CMS SHOP RCNI Creation:</w:t>
      </w:r>
      <w:bookmarkEnd w:id="7"/>
    </w:p>
    <w:p w:rsidR="006E2129" w:rsidRDefault="006E2129" w:rsidP="006E2129">
      <w:pPr>
        <w:spacing w:after="0"/>
        <w:rPr>
          <w:rFonts w:ascii="Trebuchet MS" w:hAnsi="Trebuchet MS" w:cs="Tahoma"/>
          <w:b/>
          <w:sz w:val="20"/>
        </w:rPr>
      </w:pPr>
    </w:p>
    <w:p w:rsidR="006E2129" w:rsidRPr="00E87B20" w:rsidRDefault="006E2129" w:rsidP="006E2129">
      <w:pPr>
        <w:spacing w:after="0"/>
        <w:rPr>
          <w:rFonts w:ascii="Trebuchet MS" w:hAnsi="Trebuchet MS" w:cs="Tahoma"/>
          <w:sz w:val="20"/>
        </w:rPr>
      </w:pPr>
      <w:r>
        <w:rPr>
          <w:rFonts w:ascii="Trebuchet MS" w:hAnsi="Trebuchet MS" w:cs="Tahoma"/>
          <w:b/>
          <w:sz w:val="20"/>
        </w:rPr>
        <w:t>Complexity: Low</w:t>
      </w:r>
    </w:p>
    <w:p w:rsidR="006E2129" w:rsidRDefault="006E2129" w:rsidP="006E2129">
      <w:pPr>
        <w:spacing w:after="0"/>
        <w:jc w:val="both"/>
        <w:rPr>
          <w:rFonts w:ascii="Trebuchet MS" w:hAnsi="Trebuchet MS" w:cs="Tahoma"/>
          <w:b/>
          <w:sz w:val="20"/>
        </w:rPr>
      </w:pPr>
    </w:p>
    <w:p w:rsidR="006E2129" w:rsidRDefault="006E2129" w:rsidP="006E2129">
      <w:pPr>
        <w:spacing w:after="0"/>
        <w:jc w:val="both"/>
        <w:rPr>
          <w:rFonts w:ascii="Trebuchet MS" w:hAnsi="Trebuchet MS" w:cs="Tahoma"/>
          <w:sz w:val="20"/>
        </w:rPr>
      </w:pPr>
      <w:r>
        <w:rPr>
          <w:rFonts w:ascii="Trebuchet MS" w:hAnsi="Trebuchet MS" w:cs="Tahoma"/>
          <w:b/>
          <w:sz w:val="20"/>
        </w:rPr>
        <w:t>Action Items / Tasks</w:t>
      </w:r>
      <w:r>
        <w:rPr>
          <w:rFonts w:ascii="Trebuchet MS" w:hAnsi="Trebuchet MS" w:cs="Tahoma"/>
          <w:sz w:val="20"/>
        </w:rPr>
        <w:t>:</w:t>
      </w:r>
    </w:p>
    <w:p w:rsidR="006E2129" w:rsidRPr="002C12C6" w:rsidRDefault="006E2129" w:rsidP="006E2129">
      <w:pPr>
        <w:pStyle w:val="ListParagraph"/>
        <w:numPr>
          <w:ilvl w:val="0"/>
          <w:numId w:val="4"/>
        </w:numPr>
        <w:jc w:val="both"/>
        <w:rPr>
          <w:rFonts w:ascii="Trebuchet MS" w:hAnsi="Trebuchet MS"/>
          <w:sz w:val="20"/>
          <w:szCs w:val="20"/>
        </w:rPr>
      </w:pPr>
      <w:r w:rsidRPr="002C12C6">
        <w:rPr>
          <w:rFonts w:ascii="Trebuchet MS" w:hAnsi="Trebuchet MS"/>
          <w:sz w:val="20"/>
          <w:szCs w:val="20"/>
        </w:rPr>
        <w:t xml:space="preserve">This new process of generating SHOP RCNI file is effective from Feb-2017 for reporting month Jan-2017 onwards. With the new process, we’ll create SRCNI extracts for previous plan year as well as current plan year to report CMS with accurate active membership as of reporting month. </w:t>
      </w:r>
    </w:p>
    <w:p w:rsidR="006E2129" w:rsidRPr="002C12C6" w:rsidRDefault="006E2129" w:rsidP="006E2129">
      <w:pPr>
        <w:pStyle w:val="ListParagraph"/>
        <w:numPr>
          <w:ilvl w:val="0"/>
          <w:numId w:val="4"/>
        </w:numPr>
        <w:jc w:val="both"/>
        <w:rPr>
          <w:rFonts w:ascii="Trebuchet MS" w:hAnsi="Trebuchet MS" w:cs="Tahoma"/>
          <w:sz w:val="20"/>
          <w:szCs w:val="20"/>
        </w:rPr>
      </w:pPr>
      <w:r w:rsidRPr="002C12C6">
        <w:rPr>
          <w:rFonts w:ascii="Trebuchet MS" w:hAnsi="Trebuchet MS" w:cs="Tahoma"/>
          <w:sz w:val="20"/>
          <w:szCs w:val="20"/>
        </w:rPr>
        <w:t>NASCO (Chris) provides the input file with all DAMs (Division Anniversary Months)</w:t>
      </w:r>
    </w:p>
    <w:p w:rsidR="006E2129" w:rsidRPr="002C12C6" w:rsidRDefault="006E2129" w:rsidP="006E2129">
      <w:pPr>
        <w:pStyle w:val="ListParagraph"/>
        <w:numPr>
          <w:ilvl w:val="0"/>
          <w:numId w:val="4"/>
        </w:numPr>
        <w:jc w:val="both"/>
        <w:rPr>
          <w:rFonts w:ascii="Trebuchet MS" w:hAnsi="Trebuchet MS" w:cs="Tahoma"/>
          <w:sz w:val="20"/>
          <w:szCs w:val="20"/>
        </w:rPr>
      </w:pPr>
      <w:r w:rsidRPr="002C12C6">
        <w:rPr>
          <w:rFonts w:ascii="Trebuchet MS" w:hAnsi="Trebuchet MS" w:cs="Tahoma"/>
          <w:sz w:val="20"/>
          <w:szCs w:val="20"/>
        </w:rPr>
        <w:t>Split the input file into two different files based on the calendar Month</w:t>
      </w:r>
    </w:p>
    <w:p w:rsidR="006E2129" w:rsidRPr="002C12C6" w:rsidRDefault="006E2129" w:rsidP="006E2129">
      <w:pPr>
        <w:pStyle w:val="ListParagraph"/>
        <w:numPr>
          <w:ilvl w:val="1"/>
          <w:numId w:val="4"/>
        </w:numPr>
        <w:jc w:val="both"/>
        <w:rPr>
          <w:rFonts w:ascii="Trebuchet MS" w:hAnsi="Trebuchet MS" w:cs="Tahoma"/>
          <w:sz w:val="20"/>
          <w:szCs w:val="20"/>
        </w:rPr>
      </w:pPr>
      <w:r w:rsidRPr="002C12C6">
        <w:rPr>
          <w:rFonts w:ascii="Trebuchet MS" w:hAnsi="Trebuchet MS" w:cs="Tahoma"/>
          <w:sz w:val="20"/>
          <w:szCs w:val="20"/>
        </w:rPr>
        <w:t xml:space="preserve">If the input file is for Feb-2017 (Membership active as of Jan-17), then </w:t>
      </w:r>
    </w:p>
    <w:p w:rsidR="006E2129" w:rsidRPr="002C12C6" w:rsidRDefault="006E2129" w:rsidP="006E2129">
      <w:pPr>
        <w:pStyle w:val="ListParagraph"/>
        <w:numPr>
          <w:ilvl w:val="2"/>
          <w:numId w:val="4"/>
        </w:numPr>
        <w:jc w:val="both"/>
        <w:rPr>
          <w:rFonts w:ascii="Trebuchet MS" w:hAnsi="Trebuchet MS" w:cs="Tahoma"/>
          <w:sz w:val="20"/>
          <w:szCs w:val="20"/>
        </w:rPr>
      </w:pPr>
      <w:r w:rsidRPr="002C12C6">
        <w:rPr>
          <w:rFonts w:ascii="Trebuchet MS" w:hAnsi="Trebuchet MS" w:cs="Tahoma"/>
          <w:sz w:val="20"/>
          <w:szCs w:val="20"/>
        </w:rPr>
        <w:t>Split the file in such a way that one file has DAMs 1-2 and another file has DAMs 3-12.</w:t>
      </w:r>
    </w:p>
    <w:p w:rsidR="006E2129" w:rsidRPr="002C12C6" w:rsidRDefault="006E2129" w:rsidP="006E2129">
      <w:pPr>
        <w:pStyle w:val="ListParagraph"/>
        <w:numPr>
          <w:ilvl w:val="2"/>
          <w:numId w:val="4"/>
        </w:numPr>
        <w:jc w:val="both"/>
        <w:rPr>
          <w:rFonts w:ascii="Trebuchet MS" w:hAnsi="Trebuchet MS" w:cs="Tahoma"/>
          <w:sz w:val="20"/>
          <w:szCs w:val="20"/>
        </w:rPr>
      </w:pPr>
      <w:r w:rsidRPr="002C12C6">
        <w:rPr>
          <w:rFonts w:ascii="Trebuchet MS" w:hAnsi="Trebuchet MS" w:cs="Tahoma"/>
          <w:sz w:val="20"/>
          <w:szCs w:val="20"/>
        </w:rPr>
        <w:lastRenderedPageBreak/>
        <w:t>File with DAMs (1-2) will be considered for Current Plan Year 2017 (Configuration: Plan_Year = 2018 &amp; PLAN_MONTH=02)</w:t>
      </w:r>
    </w:p>
    <w:p w:rsidR="006E2129" w:rsidRPr="002C12C6" w:rsidRDefault="006E2129" w:rsidP="006E2129">
      <w:pPr>
        <w:pStyle w:val="ListParagraph"/>
        <w:numPr>
          <w:ilvl w:val="2"/>
          <w:numId w:val="4"/>
        </w:numPr>
        <w:jc w:val="both"/>
        <w:rPr>
          <w:rFonts w:ascii="Trebuchet MS" w:hAnsi="Trebuchet MS" w:cs="Tahoma"/>
          <w:sz w:val="20"/>
          <w:szCs w:val="20"/>
        </w:rPr>
      </w:pPr>
      <w:r w:rsidRPr="002C12C6">
        <w:rPr>
          <w:rFonts w:ascii="Trebuchet MS" w:hAnsi="Trebuchet MS" w:cs="Tahoma"/>
          <w:sz w:val="20"/>
          <w:szCs w:val="20"/>
        </w:rPr>
        <w:t>File with DAMs (3-12) will be considered for Previous Plan Year 2016 (Configuration: Plan_Year = 2017 &amp; PLAN_MONTH=12)</w:t>
      </w:r>
    </w:p>
    <w:p w:rsidR="006E2129" w:rsidRPr="002C12C6" w:rsidRDefault="006E2129" w:rsidP="006E2129">
      <w:pPr>
        <w:pStyle w:val="ListParagraph"/>
        <w:numPr>
          <w:ilvl w:val="0"/>
          <w:numId w:val="4"/>
        </w:numPr>
        <w:jc w:val="both"/>
        <w:rPr>
          <w:rFonts w:ascii="Trebuchet MS" w:hAnsi="Trebuchet MS" w:cs="Tahoma"/>
          <w:sz w:val="20"/>
          <w:szCs w:val="20"/>
        </w:rPr>
      </w:pPr>
      <w:r w:rsidRPr="002C12C6">
        <w:rPr>
          <w:rFonts w:ascii="Trebuchet MS" w:hAnsi="Trebuchet MS" w:cs="Tahoma"/>
          <w:sz w:val="20"/>
          <w:szCs w:val="20"/>
        </w:rPr>
        <w:t>Run the Java solution on individual files with given configuration. File path/name, plan year and plan month properties should be changed appropriately.</w:t>
      </w:r>
    </w:p>
    <w:p w:rsidR="006E2129" w:rsidRPr="002C12C6" w:rsidRDefault="006E2129" w:rsidP="006E2129">
      <w:pPr>
        <w:pStyle w:val="ListParagraph"/>
        <w:numPr>
          <w:ilvl w:val="0"/>
          <w:numId w:val="4"/>
        </w:numPr>
        <w:jc w:val="both"/>
        <w:rPr>
          <w:rFonts w:ascii="Trebuchet MS" w:hAnsi="Trebuchet MS" w:cs="Tahoma"/>
          <w:sz w:val="20"/>
          <w:szCs w:val="20"/>
        </w:rPr>
      </w:pPr>
      <w:r w:rsidRPr="002C12C6">
        <w:rPr>
          <w:rFonts w:ascii="Trebuchet MS" w:hAnsi="Trebuchet MS" w:cs="Tahoma"/>
          <w:sz w:val="20"/>
          <w:szCs w:val="20"/>
        </w:rPr>
        <w:t>Concatenate the reports and remove duplicate headers/trailers</w:t>
      </w:r>
    </w:p>
    <w:p w:rsidR="006E2129" w:rsidRPr="002C12C6" w:rsidRDefault="006E2129" w:rsidP="006E2129">
      <w:pPr>
        <w:pStyle w:val="ListParagraph"/>
        <w:numPr>
          <w:ilvl w:val="0"/>
          <w:numId w:val="4"/>
        </w:numPr>
        <w:jc w:val="both"/>
        <w:rPr>
          <w:rFonts w:ascii="Trebuchet MS" w:hAnsi="Trebuchet MS" w:cs="Tahoma"/>
          <w:sz w:val="20"/>
          <w:szCs w:val="20"/>
        </w:rPr>
      </w:pPr>
      <w:r w:rsidRPr="002C12C6">
        <w:rPr>
          <w:rFonts w:ascii="Trebuchet MS" w:hAnsi="Trebuchet MS" w:cs="Tahoma"/>
          <w:sz w:val="20"/>
          <w:szCs w:val="20"/>
        </w:rPr>
        <w:t>Correct the entries in the trailer record from the full file</w:t>
      </w:r>
    </w:p>
    <w:p w:rsidR="006E2129" w:rsidRPr="002C12C6" w:rsidRDefault="006E2129" w:rsidP="006E2129">
      <w:pPr>
        <w:pStyle w:val="ListParagraph"/>
        <w:numPr>
          <w:ilvl w:val="0"/>
          <w:numId w:val="4"/>
        </w:numPr>
        <w:jc w:val="both"/>
        <w:rPr>
          <w:rFonts w:ascii="Trebuchet MS" w:hAnsi="Trebuchet MS" w:cs="Tahoma"/>
          <w:sz w:val="20"/>
          <w:szCs w:val="20"/>
        </w:rPr>
      </w:pPr>
      <w:r w:rsidRPr="002C12C6">
        <w:rPr>
          <w:rFonts w:ascii="Trebuchet MS" w:hAnsi="Trebuchet MS" w:cs="Tahoma"/>
          <w:sz w:val="20"/>
          <w:szCs w:val="20"/>
        </w:rPr>
        <w:t>Issuer Assigned Tracer Number should be sequenced</w:t>
      </w:r>
    </w:p>
    <w:p w:rsidR="006E2129" w:rsidRPr="002C12C6" w:rsidRDefault="006E2129" w:rsidP="006E2129">
      <w:pPr>
        <w:pStyle w:val="ListParagraph"/>
        <w:numPr>
          <w:ilvl w:val="0"/>
          <w:numId w:val="4"/>
        </w:numPr>
        <w:jc w:val="both"/>
        <w:rPr>
          <w:rFonts w:ascii="Trebuchet MS" w:hAnsi="Trebuchet MS" w:cs="Tahoma"/>
          <w:sz w:val="20"/>
          <w:szCs w:val="20"/>
        </w:rPr>
      </w:pPr>
      <w:r w:rsidRPr="002C12C6">
        <w:rPr>
          <w:rFonts w:ascii="Trebuchet MS" w:hAnsi="Trebuchet MS" w:cs="Tahoma"/>
          <w:sz w:val="20"/>
          <w:szCs w:val="20"/>
        </w:rPr>
        <w:t>Remove the header and create a CSV file.</w:t>
      </w:r>
    </w:p>
    <w:p w:rsidR="006E2129" w:rsidRPr="002C12C6" w:rsidRDefault="006E2129" w:rsidP="006E2129">
      <w:pPr>
        <w:pStyle w:val="ListParagraph"/>
        <w:numPr>
          <w:ilvl w:val="0"/>
          <w:numId w:val="4"/>
        </w:numPr>
        <w:jc w:val="both"/>
        <w:rPr>
          <w:rFonts w:ascii="Trebuchet MS" w:hAnsi="Trebuchet MS" w:cs="Tahoma"/>
          <w:sz w:val="20"/>
          <w:szCs w:val="20"/>
        </w:rPr>
      </w:pPr>
      <w:r w:rsidRPr="002C12C6">
        <w:rPr>
          <w:rFonts w:ascii="Trebuchet MS" w:hAnsi="Trebuchet MS" w:cs="Tahoma"/>
          <w:sz w:val="20"/>
          <w:szCs w:val="20"/>
        </w:rPr>
        <w:t>Extra Pipe characters need to be removed from the trailer record</w:t>
      </w:r>
    </w:p>
    <w:p w:rsidR="006E2129" w:rsidRDefault="006E2129" w:rsidP="006E2129">
      <w:pPr>
        <w:pStyle w:val="ListParagraph"/>
        <w:numPr>
          <w:ilvl w:val="0"/>
          <w:numId w:val="4"/>
        </w:numPr>
        <w:spacing w:after="0"/>
        <w:jc w:val="both"/>
        <w:rPr>
          <w:rFonts w:ascii="Trebuchet MS" w:hAnsi="Trebuchet MS" w:cs="Tahoma"/>
          <w:sz w:val="20"/>
        </w:rPr>
      </w:pPr>
      <w:r>
        <w:rPr>
          <w:rFonts w:ascii="Trebuchet MS" w:hAnsi="Trebuchet MS" w:cs="Tahoma"/>
          <w:sz w:val="20"/>
        </w:rPr>
        <w:t>This is a monthly RCNI generation activity.</w:t>
      </w:r>
    </w:p>
    <w:p w:rsidR="006E2129" w:rsidRDefault="006E2129" w:rsidP="006E2129">
      <w:pPr>
        <w:spacing w:after="0"/>
        <w:rPr>
          <w:rFonts w:ascii="Trebuchet MS" w:hAnsi="Trebuchet MS" w:cs="Tahoma"/>
          <w:b/>
          <w:sz w:val="20"/>
        </w:rPr>
      </w:pPr>
    </w:p>
    <w:p w:rsidR="006E2129" w:rsidRPr="00555C71" w:rsidRDefault="006E2129" w:rsidP="006E2129">
      <w:pPr>
        <w:spacing w:after="0"/>
        <w:rPr>
          <w:rFonts w:ascii="Trebuchet MS" w:hAnsi="Trebuchet MS" w:cs="Tahoma"/>
          <w:sz w:val="20"/>
        </w:rPr>
      </w:pPr>
      <w:r w:rsidRPr="00555C71">
        <w:rPr>
          <w:rFonts w:ascii="Trebuchet MS" w:hAnsi="Trebuchet MS" w:cs="Tahoma"/>
          <w:b/>
          <w:sz w:val="20"/>
        </w:rPr>
        <w:t>Artifacts Location</w:t>
      </w:r>
      <w:r w:rsidRPr="00555C71">
        <w:rPr>
          <w:rFonts w:ascii="Trebuchet MS" w:hAnsi="Trebuchet MS" w:cs="Tahoma"/>
          <w:sz w:val="20"/>
        </w:rPr>
        <w:t>:</w:t>
      </w:r>
    </w:p>
    <w:p w:rsidR="006E2129" w:rsidRDefault="00AE1A18" w:rsidP="006E2129">
      <w:hyperlink r:id="rId25" w:history="1">
        <w:r w:rsidR="006E2129" w:rsidRPr="00F030EC">
          <w:rPr>
            <w:rStyle w:val="Hyperlink"/>
          </w:rPr>
          <w:t>\\pna434h0360\40740_Meta_Vance_Systems\AffordableCareAct-Exchange\CMS Membership Reconciliation\Java Solution\Final_Versions\SHOP_2015</w:t>
        </w:r>
      </w:hyperlink>
    </w:p>
    <w:p w:rsidR="006E2129" w:rsidRDefault="000A6A79" w:rsidP="006E2129">
      <w:pPr>
        <w:rPr>
          <w:b/>
        </w:rPr>
      </w:pPr>
      <w:r>
        <w:rPr>
          <w:b/>
        </w:rPr>
        <w:t>Recommendation</w:t>
      </w:r>
      <w:r w:rsidR="007B4AB9">
        <w:rPr>
          <w:b/>
        </w:rPr>
        <w:t>s</w:t>
      </w:r>
      <w:r>
        <w:rPr>
          <w:b/>
        </w:rPr>
        <w:t>:</w:t>
      </w:r>
    </w:p>
    <w:p w:rsidR="007B4AB9" w:rsidRPr="00FE49C8" w:rsidRDefault="00FE49C8" w:rsidP="007B4AB9">
      <w:pPr>
        <w:pStyle w:val="ListParagraph"/>
        <w:numPr>
          <w:ilvl w:val="0"/>
          <w:numId w:val="19"/>
        </w:numPr>
        <w:rPr>
          <w:b/>
        </w:rPr>
      </w:pPr>
      <w:r>
        <w:t>Please follow the steps as mentioned above in every month. There’s a document located in the share path for a better understanding.</w:t>
      </w:r>
    </w:p>
    <w:p w:rsidR="00FE49C8" w:rsidRPr="00FE49C8" w:rsidRDefault="00FE49C8" w:rsidP="007B4AB9">
      <w:pPr>
        <w:pStyle w:val="ListParagraph"/>
        <w:numPr>
          <w:ilvl w:val="0"/>
          <w:numId w:val="19"/>
        </w:numPr>
        <w:rPr>
          <w:b/>
        </w:rPr>
      </w:pPr>
      <w:r>
        <w:t>No enhancements/issues identified with this process.</w:t>
      </w:r>
    </w:p>
    <w:p w:rsidR="00FE49C8" w:rsidRPr="007B4AB9" w:rsidRDefault="00FE49C8" w:rsidP="007B4AB9">
      <w:pPr>
        <w:pStyle w:val="ListParagraph"/>
        <w:numPr>
          <w:ilvl w:val="0"/>
          <w:numId w:val="19"/>
        </w:numPr>
        <w:rPr>
          <w:b/>
        </w:rPr>
      </w:pPr>
      <w:r>
        <w:t>We may end SHOP Recon generation at the end of 2018.</w:t>
      </w:r>
    </w:p>
    <w:p w:rsidR="007B4AB9" w:rsidRDefault="007B4AB9" w:rsidP="007B4AB9"/>
    <w:p w:rsidR="007B4AB9" w:rsidRDefault="007B4AB9" w:rsidP="007B4AB9">
      <w:pPr>
        <w:pStyle w:val="Heading1"/>
        <w:rPr>
          <w:b/>
        </w:rPr>
      </w:pPr>
      <w:bookmarkStart w:id="8" w:name="_UFT_Scripts:"/>
      <w:bookmarkStart w:id="9" w:name="_Toc509860783"/>
      <w:bookmarkEnd w:id="8"/>
      <w:r>
        <w:rPr>
          <w:b/>
        </w:rPr>
        <w:t>UFT Scripts:</w:t>
      </w:r>
      <w:bookmarkEnd w:id="9"/>
    </w:p>
    <w:p w:rsidR="007B4AB9" w:rsidRDefault="007B4AB9" w:rsidP="007B4AB9">
      <w:pPr>
        <w:spacing w:after="0"/>
        <w:rPr>
          <w:rFonts w:ascii="Trebuchet MS" w:hAnsi="Trebuchet MS" w:cs="Tahoma"/>
          <w:b/>
          <w:sz w:val="20"/>
        </w:rPr>
      </w:pPr>
    </w:p>
    <w:p w:rsidR="007B4AB9" w:rsidRPr="00E87B20" w:rsidRDefault="007B4AB9" w:rsidP="007B4AB9">
      <w:pPr>
        <w:spacing w:after="0"/>
        <w:rPr>
          <w:rFonts w:ascii="Trebuchet MS" w:hAnsi="Trebuchet MS" w:cs="Tahoma"/>
          <w:sz w:val="20"/>
        </w:rPr>
      </w:pPr>
      <w:r>
        <w:rPr>
          <w:rFonts w:ascii="Trebuchet MS" w:hAnsi="Trebuchet MS" w:cs="Tahoma"/>
          <w:b/>
          <w:sz w:val="20"/>
        </w:rPr>
        <w:t>Complexity: Medium</w:t>
      </w:r>
    </w:p>
    <w:p w:rsidR="007B4AB9" w:rsidRDefault="007B4AB9" w:rsidP="007B4AB9">
      <w:pPr>
        <w:spacing w:after="0"/>
        <w:jc w:val="both"/>
        <w:rPr>
          <w:rFonts w:ascii="Trebuchet MS" w:hAnsi="Trebuchet MS" w:cs="Tahoma"/>
          <w:b/>
          <w:sz w:val="20"/>
        </w:rPr>
      </w:pPr>
    </w:p>
    <w:p w:rsidR="007B4AB9" w:rsidRDefault="007B4AB9" w:rsidP="007B4AB9">
      <w:pPr>
        <w:spacing w:after="0"/>
        <w:jc w:val="both"/>
        <w:rPr>
          <w:rFonts w:ascii="Trebuchet MS" w:hAnsi="Trebuchet MS" w:cs="Tahoma"/>
          <w:sz w:val="20"/>
        </w:rPr>
      </w:pPr>
      <w:r>
        <w:rPr>
          <w:rFonts w:ascii="Trebuchet MS" w:hAnsi="Trebuchet MS" w:cs="Tahoma"/>
          <w:b/>
          <w:sz w:val="20"/>
        </w:rPr>
        <w:t>Action Items / Tasks</w:t>
      </w:r>
      <w:r>
        <w:rPr>
          <w:rFonts w:ascii="Trebuchet MS" w:hAnsi="Trebuchet MS" w:cs="Tahoma"/>
          <w:sz w:val="20"/>
        </w:rPr>
        <w:t>:</w:t>
      </w:r>
    </w:p>
    <w:p w:rsidR="007B4AB9" w:rsidRDefault="007B4AB9" w:rsidP="007B4AB9">
      <w:pPr>
        <w:pStyle w:val="ListParagraph"/>
        <w:numPr>
          <w:ilvl w:val="0"/>
          <w:numId w:val="4"/>
        </w:numPr>
        <w:spacing w:after="0"/>
        <w:jc w:val="both"/>
        <w:rPr>
          <w:rFonts w:ascii="Trebuchet MS" w:hAnsi="Trebuchet MS" w:cs="Tahoma"/>
          <w:sz w:val="20"/>
        </w:rPr>
      </w:pPr>
      <w:r>
        <w:rPr>
          <w:rFonts w:ascii="Trebuchet MS" w:hAnsi="Trebuchet MS" w:cs="Tahoma"/>
          <w:sz w:val="20"/>
        </w:rPr>
        <w:t>Daily UFT Scripts:</w:t>
      </w:r>
    </w:p>
    <w:p w:rsidR="007B4AB9" w:rsidRDefault="007B4AB9" w:rsidP="007B4AB9">
      <w:pPr>
        <w:pStyle w:val="ListParagraph"/>
        <w:numPr>
          <w:ilvl w:val="1"/>
          <w:numId w:val="4"/>
        </w:numPr>
        <w:spacing w:after="0"/>
        <w:jc w:val="both"/>
        <w:rPr>
          <w:rFonts w:ascii="Trebuchet MS" w:hAnsi="Trebuchet MS" w:cs="Tahoma"/>
          <w:sz w:val="20"/>
        </w:rPr>
      </w:pPr>
      <w:r>
        <w:rPr>
          <w:rFonts w:ascii="Trebuchet MS" w:hAnsi="Trebuchet MS" w:cs="Tahoma"/>
          <w:sz w:val="20"/>
        </w:rPr>
        <w:t xml:space="preserve">ASC Payment Processing: </w:t>
      </w:r>
    </w:p>
    <w:p w:rsidR="007B4AB9" w:rsidRDefault="007B4AB9" w:rsidP="007B4AB9">
      <w:pPr>
        <w:pStyle w:val="ListParagraph"/>
        <w:numPr>
          <w:ilvl w:val="2"/>
          <w:numId w:val="4"/>
        </w:numPr>
        <w:spacing w:after="0"/>
        <w:jc w:val="both"/>
        <w:rPr>
          <w:rFonts w:ascii="Trebuchet MS" w:hAnsi="Trebuchet MS" w:cs="Tahoma"/>
          <w:sz w:val="20"/>
        </w:rPr>
      </w:pPr>
      <w:r>
        <w:rPr>
          <w:rFonts w:ascii="Trebuchet MS" w:hAnsi="Trebuchet MS" w:cs="Tahoma"/>
          <w:sz w:val="20"/>
        </w:rPr>
        <w:t xml:space="preserve">Script Name: </w:t>
      </w:r>
      <w:r w:rsidRPr="00F56052">
        <w:rPr>
          <w:rFonts w:ascii="Trebuchet MS" w:hAnsi="Trebuchet MS" w:cs="Tahoma"/>
          <w:sz w:val="20"/>
        </w:rPr>
        <w:t>MTV_CashReceiptBatch_ASCGroup_V1.0</w:t>
      </w:r>
    </w:p>
    <w:p w:rsidR="007B4AB9" w:rsidRDefault="007B4AB9" w:rsidP="007B4AB9">
      <w:pPr>
        <w:pStyle w:val="ListParagraph"/>
        <w:numPr>
          <w:ilvl w:val="2"/>
          <w:numId w:val="4"/>
        </w:numPr>
        <w:spacing w:after="0"/>
        <w:jc w:val="both"/>
        <w:rPr>
          <w:rFonts w:ascii="Trebuchet MS" w:hAnsi="Trebuchet MS" w:cs="Tahoma"/>
          <w:sz w:val="20"/>
        </w:rPr>
      </w:pPr>
      <w:r>
        <w:rPr>
          <w:rFonts w:ascii="Trebuchet MS" w:hAnsi="Trebuchet MS" w:cs="Tahoma"/>
          <w:sz w:val="20"/>
        </w:rPr>
        <w:t>Extract payments information from scripting mailbox</w:t>
      </w:r>
    </w:p>
    <w:p w:rsidR="007B4AB9" w:rsidRDefault="007B4AB9" w:rsidP="007B4AB9">
      <w:pPr>
        <w:pStyle w:val="ListParagraph"/>
        <w:numPr>
          <w:ilvl w:val="2"/>
          <w:numId w:val="4"/>
        </w:numPr>
        <w:spacing w:after="0"/>
        <w:jc w:val="both"/>
        <w:rPr>
          <w:rFonts w:ascii="Trebuchet MS" w:hAnsi="Trebuchet MS" w:cs="Tahoma"/>
          <w:sz w:val="20"/>
        </w:rPr>
      </w:pPr>
      <w:r>
        <w:rPr>
          <w:rFonts w:ascii="Trebuchet MS" w:hAnsi="Trebuchet MS" w:cs="Tahoma"/>
          <w:sz w:val="20"/>
        </w:rPr>
        <w:t>Run the script and share the results</w:t>
      </w:r>
    </w:p>
    <w:p w:rsidR="007B4AB9" w:rsidRDefault="007B4AB9" w:rsidP="007B4AB9">
      <w:pPr>
        <w:pStyle w:val="ListParagraph"/>
        <w:numPr>
          <w:ilvl w:val="0"/>
          <w:numId w:val="4"/>
        </w:numPr>
        <w:spacing w:after="0"/>
        <w:jc w:val="both"/>
        <w:rPr>
          <w:rFonts w:ascii="Trebuchet MS" w:hAnsi="Trebuchet MS" w:cs="Tahoma"/>
          <w:sz w:val="20"/>
        </w:rPr>
      </w:pPr>
      <w:r>
        <w:rPr>
          <w:rFonts w:ascii="Trebuchet MS" w:hAnsi="Trebuchet MS" w:cs="Tahoma"/>
          <w:sz w:val="20"/>
        </w:rPr>
        <w:t>Ad hoc Scripts:</w:t>
      </w:r>
    </w:p>
    <w:p w:rsidR="007B4AB9" w:rsidRDefault="007B4AB9" w:rsidP="007B4AB9">
      <w:pPr>
        <w:pStyle w:val="ListParagraph"/>
        <w:numPr>
          <w:ilvl w:val="1"/>
          <w:numId w:val="4"/>
        </w:numPr>
        <w:spacing w:after="0"/>
        <w:jc w:val="both"/>
        <w:rPr>
          <w:rFonts w:ascii="Trebuchet MS" w:hAnsi="Trebuchet MS" w:cs="Tahoma"/>
          <w:sz w:val="20"/>
        </w:rPr>
      </w:pPr>
      <w:r>
        <w:rPr>
          <w:rFonts w:ascii="Trebuchet MS" w:hAnsi="Trebuchet MS" w:cs="Tahoma"/>
          <w:sz w:val="20"/>
        </w:rPr>
        <w:t>New Contracts Creation</w:t>
      </w:r>
    </w:p>
    <w:p w:rsidR="007B4AB9" w:rsidRDefault="007B4AB9" w:rsidP="007B4AB9">
      <w:pPr>
        <w:pStyle w:val="ListParagraph"/>
        <w:numPr>
          <w:ilvl w:val="1"/>
          <w:numId w:val="4"/>
        </w:numPr>
        <w:spacing w:after="0"/>
        <w:jc w:val="both"/>
        <w:rPr>
          <w:rFonts w:ascii="Trebuchet MS" w:hAnsi="Trebuchet MS" w:cs="Tahoma"/>
          <w:sz w:val="20"/>
        </w:rPr>
      </w:pPr>
      <w:r>
        <w:rPr>
          <w:rFonts w:ascii="Trebuchet MS" w:hAnsi="Trebuchet MS" w:cs="Tahoma"/>
          <w:sz w:val="20"/>
        </w:rPr>
        <w:t>Void/Termination Scripts</w:t>
      </w:r>
    </w:p>
    <w:p w:rsidR="007B4AB9" w:rsidRDefault="007B4AB9" w:rsidP="007B4AB9">
      <w:pPr>
        <w:pStyle w:val="ListParagraph"/>
        <w:numPr>
          <w:ilvl w:val="1"/>
          <w:numId w:val="4"/>
        </w:numPr>
        <w:spacing w:after="0"/>
        <w:jc w:val="both"/>
        <w:rPr>
          <w:rFonts w:ascii="Trebuchet MS" w:hAnsi="Trebuchet MS" w:cs="Tahoma"/>
          <w:sz w:val="20"/>
        </w:rPr>
      </w:pPr>
      <w:r>
        <w:rPr>
          <w:rFonts w:ascii="Trebuchet MS" w:hAnsi="Trebuchet MS" w:cs="Tahoma"/>
          <w:sz w:val="20"/>
        </w:rPr>
        <w:lastRenderedPageBreak/>
        <w:t>HCBO Agent Extract</w:t>
      </w:r>
    </w:p>
    <w:p w:rsidR="007B4AB9" w:rsidRDefault="007B4AB9" w:rsidP="007B4AB9">
      <w:pPr>
        <w:pStyle w:val="ListParagraph"/>
        <w:numPr>
          <w:ilvl w:val="1"/>
          <w:numId w:val="4"/>
        </w:numPr>
        <w:spacing w:after="0"/>
        <w:jc w:val="both"/>
        <w:rPr>
          <w:rFonts w:ascii="Trebuchet MS" w:hAnsi="Trebuchet MS" w:cs="Tahoma"/>
          <w:sz w:val="20"/>
        </w:rPr>
      </w:pPr>
      <w:r>
        <w:rPr>
          <w:rFonts w:ascii="Trebuchet MS" w:hAnsi="Trebuchet MS" w:cs="Tahoma"/>
          <w:sz w:val="20"/>
        </w:rPr>
        <w:t>MWC Agent Load etc.</w:t>
      </w:r>
    </w:p>
    <w:p w:rsidR="00326A94" w:rsidRDefault="00326A94" w:rsidP="00326A94">
      <w:pPr>
        <w:pStyle w:val="ListParagraph"/>
        <w:numPr>
          <w:ilvl w:val="0"/>
          <w:numId w:val="4"/>
        </w:numPr>
        <w:spacing w:after="0"/>
        <w:jc w:val="both"/>
        <w:rPr>
          <w:rFonts w:ascii="Trebuchet MS" w:hAnsi="Trebuchet MS" w:cs="Tahoma"/>
          <w:sz w:val="20"/>
        </w:rPr>
      </w:pPr>
      <w:r>
        <w:rPr>
          <w:rFonts w:ascii="Trebuchet MS" w:hAnsi="Trebuchet MS" w:cs="Tahoma"/>
          <w:sz w:val="20"/>
        </w:rPr>
        <w:t>There’re plenty of other scripts which we may need to deal with ad-hoc behavior.</w:t>
      </w:r>
    </w:p>
    <w:p w:rsidR="00326A94" w:rsidRPr="00CC119A" w:rsidRDefault="00326A94" w:rsidP="00326A94">
      <w:pPr>
        <w:pStyle w:val="ListParagraph"/>
        <w:numPr>
          <w:ilvl w:val="0"/>
          <w:numId w:val="4"/>
        </w:numPr>
        <w:spacing w:after="0"/>
        <w:jc w:val="both"/>
        <w:rPr>
          <w:rFonts w:ascii="Trebuchet MS" w:hAnsi="Trebuchet MS" w:cs="Tahoma"/>
          <w:sz w:val="20"/>
        </w:rPr>
      </w:pPr>
      <w:r>
        <w:rPr>
          <w:rFonts w:ascii="Trebuchet MS" w:hAnsi="Trebuchet MS" w:cs="Tahoma"/>
          <w:sz w:val="20"/>
        </w:rPr>
        <w:t>There’s a scope for enhancing few old scripts if we want to run them again</w:t>
      </w:r>
    </w:p>
    <w:p w:rsidR="007B4AB9" w:rsidRDefault="007B4AB9" w:rsidP="007B4AB9">
      <w:pPr>
        <w:pStyle w:val="ListParagraph"/>
        <w:numPr>
          <w:ilvl w:val="0"/>
          <w:numId w:val="4"/>
        </w:numPr>
        <w:spacing w:after="0"/>
        <w:jc w:val="both"/>
        <w:rPr>
          <w:rFonts w:ascii="Trebuchet MS" w:hAnsi="Trebuchet MS" w:cs="Tahoma"/>
          <w:sz w:val="20"/>
        </w:rPr>
      </w:pPr>
      <w:r>
        <w:rPr>
          <w:rFonts w:ascii="Trebuchet MS" w:hAnsi="Trebuchet MS" w:cs="Tahoma"/>
          <w:sz w:val="20"/>
        </w:rPr>
        <w:t>All scripts are available in the below mentioned share path and ready to use.</w:t>
      </w:r>
    </w:p>
    <w:p w:rsidR="007B4AB9" w:rsidRDefault="007B4AB9" w:rsidP="007B4AB9">
      <w:pPr>
        <w:pStyle w:val="ListParagraph"/>
        <w:spacing w:after="0"/>
        <w:jc w:val="both"/>
        <w:rPr>
          <w:rFonts w:ascii="Trebuchet MS" w:hAnsi="Trebuchet MS" w:cs="Tahoma"/>
          <w:sz w:val="20"/>
        </w:rPr>
      </w:pPr>
    </w:p>
    <w:p w:rsidR="007B4AB9" w:rsidRDefault="007B4AB9" w:rsidP="007B4AB9">
      <w:pPr>
        <w:spacing w:after="0"/>
        <w:rPr>
          <w:rFonts w:ascii="Trebuchet MS" w:hAnsi="Trebuchet MS" w:cs="Tahoma"/>
          <w:b/>
          <w:sz w:val="20"/>
        </w:rPr>
      </w:pPr>
    </w:p>
    <w:p w:rsidR="007B4AB9" w:rsidRPr="00555C71" w:rsidRDefault="007B4AB9" w:rsidP="007B4AB9">
      <w:pPr>
        <w:spacing w:after="0"/>
        <w:rPr>
          <w:rFonts w:ascii="Trebuchet MS" w:hAnsi="Trebuchet MS" w:cs="Tahoma"/>
          <w:sz w:val="20"/>
        </w:rPr>
      </w:pPr>
      <w:r w:rsidRPr="00555C71">
        <w:rPr>
          <w:rFonts w:ascii="Trebuchet MS" w:hAnsi="Trebuchet MS" w:cs="Tahoma"/>
          <w:b/>
          <w:sz w:val="20"/>
        </w:rPr>
        <w:t>Artifacts Location</w:t>
      </w:r>
      <w:r w:rsidRPr="00555C71">
        <w:rPr>
          <w:rFonts w:ascii="Trebuchet MS" w:hAnsi="Trebuchet MS" w:cs="Tahoma"/>
          <w:sz w:val="20"/>
        </w:rPr>
        <w:t>:</w:t>
      </w:r>
    </w:p>
    <w:p w:rsidR="007B4AB9" w:rsidRDefault="00AE1A18" w:rsidP="007B4AB9">
      <w:hyperlink r:id="rId26" w:history="1">
        <w:r w:rsidR="007B4AB9" w:rsidRPr="00F030EC">
          <w:rPr>
            <w:rStyle w:val="Hyperlink"/>
          </w:rPr>
          <w:t>\\pna434h0360\40740_Meta_Vance_Systems\MetaVance\Scripting\UFT\Scripts</w:t>
        </w:r>
      </w:hyperlink>
    </w:p>
    <w:p w:rsidR="007B4AB9" w:rsidRDefault="007B4AB9" w:rsidP="007B4AB9">
      <w:pPr>
        <w:rPr>
          <w:b/>
        </w:rPr>
      </w:pPr>
      <w:r>
        <w:rPr>
          <w:b/>
        </w:rPr>
        <w:t>Recommendations:</w:t>
      </w:r>
    </w:p>
    <w:p w:rsidR="007B4AB9" w:rsidRPr="00326A94" w:rsidRDefault="00326A94" w:rsidP="007B4AB9">
      <w:pPr>
        <w:pStyle w:val="ListParagraph"/>
        <w:numPr>
          <w:ilvl w:val="0"/>
          <w:numId w:val="18"/>
        </w:numPr>
        <w:rPr>
          <w:b/>
        </w:rPr>
      </w:pPr>
      <w:r>
        <w:t>Please consider the latest script all the times and have a sanity check in MO/U30</w:t>
      </w:r>
    </w:p>
    <w:p w:rsidR="00326A94" w:rsidRPr="007B4AB9" w:rsidRDefault="00326A94" w:rsidP="007B4AB9">
      <w:pPr>
        <w:pStyle w:val="ListParagraph"/>
        <w:numPr>
          <w:ilvl w:val="0"/>
          <w:numId w:val="18"/>
        </w:numPr>
        <w:rPr>
          <w:b/>
        </w:rPr>
      </w:pPr>
      <w:r>
        <w:t>Most of the errors are due to the data sheets. Please focus on data tables and format/position of the fields</w:t>
      </w:r>
    </w:p>
    <w:p w:rsidR="007B4AB9" w:rsidRPr="000A6A79" w:rsidRDefault="007B4AB9" w:rsidP="007B4AB9"/>
    <w:p w:rsidR="00E9428D" w:rsidRDefault="00E9428D" w:rsidP="00E9428D">
      <w:pPr>
        <w:pStyle w:val="Heading1"/>
        <w:rPr>
          <w:b/>
        </w:rPr>
      </w:pPr>
      <w:bookmarkStart w:id="10" w:name="_NCompass_Data_Support:"/>
      <w:bookmarkEnd w:id="10"/>
      <w:r>
        <w:rPr>
          <w:b/>
        </w:rPr>
        <w:t>NCompass Data Support:</w:t>
      </w:r>
    </w:p>
    <w:p w:rsidR="00E9428D" w:rsidRDefault="00E9428D" w:rsidP="00E9428D">
      <w:pPr>
        <w:spacing w:after="0"/>
        <w:rPr>
          <w:rFonts w:ascii="Trebuchet MS" w:hAnsi="Trebuchet MS" w:cs="Tahoma"/>
          <w:b/>
          <w:sz w:val="20"/>
        </w:rPr>
      </w:pPr>
    </w:p>
    <w:p w:rsidR="00E9428D" w:rsidRPr="00E87B20" w:rsidRDefault="00E9428D" w:rsidP="00E9428D">
      <w:pPr>
        <w:spacing w:after="0"/>
        <w:rPr>
          <w:rFonts w:ascii="Trebuchet MS" w:hAnsi="Trebuchet MS" w:cs="Tahoma"/>
          <w:sz w:val="20"/>
        </w:rPr>
      </w:pPr>
      <w:r>
        <w:rPr>
          <w:rFonts w:ascii="Trebuchet MS" w:hAnsi="Trebuchet MS" w:cs="Tahoma"/>
          <w:b/>
          <w:sz w:val="20"/>
        </w:rPr>
        <w:t>Complexity: Medium</w:t>
      </w:r>
    </w:p>
    <w:p w:rsidR="00E9428D" w:rsidRDefault="00E9428D" w:rsidP="00E9428D">
      <w:pPr>
        <w:spacing w:after="0"/>
        <w:jc w:val="both"/>
        <w:rPr>
          <w:rFonts w:ascii="Trebuchet MS" w:hAnsi="Trebuchet MS" w:cs="Tahoma"/>
          <w:b/>
          <w:sz w:val="20"/>
        </w:rPr>
      </w:pPr>
    </w:p>
    <w:p w:rsidR="00E9428D" w:rsidRDefault="00E9428D" w:rsidP="00E9428D">
      <w:pPr>
        <w:spacing w:after="0"/>
        <w:jc w:val="both"/>
        <w:rPr>
          <w:rFonts w:ascii="Trebuchet MS" w:hAnsi="Trebuchet MS" w:cs="Tahoma"/>
          <w:sz w:val="20"/>
        </w:rPr>
      </w:pPr>
      <w:r>
        <w:rPr>
          <w:rFonts w:ascii="Trebuchet MS" w:hAnsi="Trebuchet MS" w:cs="Tahoma"/>
          <w:b/>
          <w:sz w:val="20"/>
        </w:rPr>
        <w:t>Action Items / Tasks</w:t>
      </w:r>
      <w:r>
        <w:rPr>
          <w:rFonts w:ascii="Trebuchet MS" w:hAnsi="Trebuchet MS" w:cs="Tahoma"/>
          <w:sz w:val="20"/>
        </w:rPr>
        <w:t>:</w:t>
      </w:r>
    </w:p>
    <w:p w:rsidR="00E9428D" w:rsidRDefault="00913856" w:rsidP="00E9428D">
      <w:pPr>
        <w:pStyle w:val="ListParagraph"/>
        <w:numPr>
          <w:ilvl w:val="0"/>
          <w:numId w:val="4"/>
        </w:numPr>
        <w:spacing w:after="0"/>
        <w:jc w:val="both"/>
        <w:rPr>
          <w:rFonts w:ascii="Trebuchet MS" w:hAnsi="Trebuchet MS" w:cs="Tahoma"/>
          <w:sz w:val="20"/>
        </w:rPr>
      </w:pPr>
      <w:r>
        <w:rPr>
          <w:rFonts w:ascii="Trebuchet MS" w:hAnsi="Trebuchet MS" w:cs="Tahoma"/>
          <w:sz w:val="20"/>
        </w:rPr>
        <w:t>We support NCompass testing team for their various needs through their testing</w:t>
      </w:r>
    </w:p>
    <w:p w:rsidR="00913856" w:rsidRDefault="009A5591" w:rsidP="00E9428D">
      <w:pPr>
        <w:pStyle w:val="ListParagraph"/>
        <w:numPr>
          <w:ilvl w:val="0"/>
          <w:numId w:val="4"/>
        </w:numPr>
        <w:spacing w:after="0"/>
        <w:jc w:val="both"/>
        <w:rPr>
          <w:rFonts w:ascii="Trebuchet MS" w:hAnsi="Trebuchet MS" w:cs="Tahoma"/>
          <w:sz w:val="20"/>
        </w:rPr>
      </w:pPr>
      <w:r>
        <w:rPr>
          <w:rFonts w:ascii="Trebuchet MS" w:hAnsi="Trebuchet MS" w:cs="Tahoma"/>
          <w:sz w:val="20"/>
        </w:rPr>
        <w:t>Various JCLs are used to pull required information from SMR/GMR/MBDAP</w:t>
      </w:r>
    </w:p>
    <w:p w:rsidR="009A5591" w:rsidRDefault="009A5591" w:rsidP="00E9428D">
      <w:pPr>
        <w:pStyle w:val="ListParagraph"/>
        <w:numPr>
          <w:ilvl w:val="0"/>
          <w:numId w:val="4"/>
        </w:numPr>
        <w:spacing w:after="0"/>
        <w:jc w:val="both"/>
        <w:rPr>
          <w:rFonts w:ascii="Trebuchet MS" w:hAnsi="Trebuchet MS" w:cs="Tahoma"/>
          <w:sz w:val="20"/>
        </w:rPr>
      </w:pPr>
      <w:r>
        <w:rPr>
          <w:rFonts w:ascii="Trebuchet MS" w:hAnsi="Trebuchet MS" w:cs="Tahoma"/>
          <w:sz w:val="20"/>
        </w:rPr>
        <w:t>We’ll also make use of UFT scripts if we would like to create data based on the demand</w:t>
      </w:r>
    </w:p>
    <w:p w:rsidR="009A5591" w:rsidRDefault="009A5591" w:rsidP="00E9428D">
      <w:pPr>
        <w:pStyle w:val="ListParagraph"/>
        <w:numPr>
          <w:ilvl w:val="0"/>
          <w:numId w:val="4"/>
        </w:numPr>
        <w:spacing w:after="0"/>
        <w:jc w:val="both"/>
        <w:rPr>
          <w:rFonts w:ascii="Trebuchet MS" w:hAnsi="Trebuchet MS" w:cs="Tahoma"/>
          <w:sz w:val="20"/>
        </w:rPr>
      </w:pPr>
      <w:r>
        <w:rPr>
          <w:rFonts w:ascii="Trebuchet MS" w:hAnsi="Trebuchet MS" w:cs="Tahoma"/>
          <w:sz w:val="20"/>
        </w:rPr>
        <w:t>Testing team may request Model Office data to be in sync with PROD data.</w:t>
      </w:r>
    </w:p>
    <w:p w:rsidR="00E9428D" w:rsidRDefault="00E9428D" w:rsidP="00E9428D">
      <w:pPr>
        <w:spacing w:after="0"/>
        <w:rPr>
          <w:rFonts w:ascii="Trebuchet MS" w:hAnsi="Trebuchet MS" w:cs="Tahoma"/>
          <w:b/>
          <w:sz w:val="20"/>
        </w:rPr>
      </w:pPr>
    </w:p>
    <w:p w:rsidR="00E9428D" w:rsidRDefault="00E9428D" w:rsidP="00E9428D">
      <w:pPr>
        <w:spacing w:after="0"/>
        <w:rPr>
          <w:rFonts w:ascii="Trebuchet MS" w:hAnsi="Trebuchet MS" w:cs="Tahoma"/>
          <w:sz w:val="20"/>
        </w:rPr>
      </w:pPr>
      <w:r w:rsidRPr="00555C71">
        <w:rPr>
          <w:rFonts w:ascii="Trebuchet MS" w:hAnsi="Trebuchet MS" w:cs="Tahoma"/>
          <w:b/>
          <w:sz w:val="20"/>
        </w:rPr>
        <w:t>Artifacts Location</w:t>
      </w:r>
      <w:r w:rsidRPr="00555C71">
        <w:rPr>
          <w:rFonts w:ascii="Trebuchet MS" w:hAnsi="Trebuchet MS" w:cs="Tahoma"/>
          <w:sz w:val="20"/>
        </w:rPr>
        <w:t>:</w:t>
      </w:r>
    </w:p>
    <w:p w:rsidR="00A72DB5" w:rsidRDefault="00AE1A18" w:rsidP="00E9428D">
      <w:pPr>
        <w:spacing w:after="0"/>
        <w:rPr>
          <w:rFonts w:ascii="Trebuchet MS" w:hAnsi="Trebuchet MS" w:cs="Tahoma"/>
          <w:sz w:val="20"/>
        </w:rPr>
      </w:pPr>
      <w:hyperlink r:id="rId27" w:history="1">
        <w:r w:rsidR="00846BD0" w:rsidRPr="004F33FA">
          <w:rPr>
            <w:rStyle w:val="Hyperlink"/>
            <w:rFonts w:ascii="Trebuchet MS" w:hAnsi="Trebuchet MS" w:cs="Tahoma"/>
            <w:sz w:val="20"/>
          </w:rPr>
          <w:t>\\pna434h0360\40740_Meta_Vance_Systems\MetaVance\Auto_Enrollment_Reports\Kumar\NCompass</w:t>
        </w:r>
      </w:hyperlink>
    </w:p>
    <w:p w:rsidR="00846BD0" w:rsidRDefault="00AE1A18" w:rsidP="00E9428D">
      <w:pPr>
        <w:spacing w:after="0"/>
        <w:rPr>
          <w:rFonts w:ascii="Trebuchet MS" w:hAnsi="Trebuchet MS" w:cs="Tahoma"/>
          <w:sz w:val="20"/>
        </w:rPr>
      </w:pPr>
      <w:hyperlink r:id="rId28" w:history="1">
        <w:r w:rsidR="00846BD0" w:rsidRPr="004F33FA">
          <w:rPr>
            <w:rStyle w:val="Hyperlink"/>
            <w:rFonts w:ascii="Trebuchet MS" w:hAnsi="Trebuchet MS" w:cs="Tahoma"/>
            <w:sz w:val="20"/>
          </w:rPr>
          <w:t>\\pna434h0360\40740_Meta_Vance_Systems\MetaVance\Auto_Enrollment_Reports\Kumar\JCL</w:t>
        </w:r>
      </w:hyperlink>
    </w:p>
    <w:p w:rsidR="00E9428D" w:rsidRPr="00555C71" w:rsidRDefault="00E9428D" w:rsidP="00E9428D">
      <w:pPr>
        <w:spacing w:after="0"/>
        <w:rPr>
          <w:rFonts w:ascii="Trebuchet MS" w:hAnsi="Trebuchet MS" w:cs="Tahoma"/>
          <w:sz w:val="20"/>
        </w:rPr>
      </w:pPr>
    </w:p>
    <w:p w:rsidR="006E2129" w:rsidRDefault="00913856" w:rsidP="00E9428D">
      <w:pPr>
        <w:spacing w:after="0"/>
        <w:rPr>
          <w:b/>
        </w:rPr>
      </w:pPr>
      <w:r>
        <w:rPr>
          <w:b/>
        </w:rPr>
        <w:t>Recommendations:</w:t>
      </w:r>
    </w:p>
    <w:p w:rsidR="00913856" w:rsidRPr="009A5591" w:rsidRDefault="009A5591" w:rsidP="00913856">
      <w:pPr>
        <w:pStyle w:val="ListParagraph"/>
        <w:numPr>
          <w:ilvl w:val="0"/>
          <w:numId w:val="20"/>
        </w:numPr>
        <w:spacing w:after="0"/>
        <w:rPr>
          <w:b/>
        </w:rPr>
      </w:pPr>
      <w:r>
        <w:t>It’s good to have required approvals before loading PROD data in Model Office</w:t>
      </w:r>
    </w:p>
    <w:p w:rsidR="009A5591" w:rsidRPr="00913856" w:rsidRDefault="009A5591" w:rsidP="00913856">
      <w:pPr>
        <w:pStyle w:val="ListParagraph"/>
        <w:numPr>
          <w:ilvl w:val="0"/>
          <w:numId w:val="20"/>
        </w:numPr>
        <w:spacing w:after="0"/>
        <w:rPr>
          <w:b/>
        </w:rPr>
      </w:pPr>
      <w:r>
        <w:t xml:space="preserve">Please refer to the </w:t>
      </w:r>
      <w:r w:rsidR="00846BD0">
        <w:t>old data elements if they are useful for new requests</w:t>
      </w:r>
    </w:p>
    <w:p w:rsidR="00E9428D" w:rsidRDefault="00E9428D" w:rsidP="00E9428D">
      <w:pPr>
        <w:spacing w:after="0"/>
        <w:rPr>
          <w:b/>
        </w:rPr>
      </w:pPr>
    </w:p>
    <w:p w:rsidR="00353BE8" w:rsidRDefault="00353BE8" w:rsidP="00353BE8">
      <w:pPr>
        <w:pStyle w:val="Heading1"/>
        <w:rPr>
          <w:b/>
        </w:rPr>
      </w:pPr>
      <w:bookmarkStart w:id="11" w:name="_MediGap_834_Tool"/>
      <w:bookmarkEnd w:id="11"/>
      <w:r>
        <w:rPr>
          <w:b/>
        </w:rPr>
        <w:lastRenderedPageBreak/>
        <w:t>MediGap 834 Tool Creation:</w:t>
      </w:r>
    </w:p>
    <w:p w:rsidR="00353BE8" w:rsidRDefault="00353BE8" w:rsidP="00353BE8">
      <w:pPr>
        <w:spacing w:after="0"/>
        <w:rPr>
          <w:rFonts w:ascii="Trebuchet MS" w:hAnsi="Trebuchet MS" w:cs="Tahoma"/>
          <w:b/>
          <w:sz w:val="20"/>
        </w:rPr>
      </w:pPr>
    </w:p>
    <w:p w:rsidR="00353BE8" w:rsidRPr="00E87B20" w:rsidRDefault="00353BE8" w:rsidP="00353BE8">
      <w:pPr>
        <w:spacing w:after="0"/>
        <w:rPr>
          <w:rFonts w:ascii="Trebuchet MS" w:hAnsi="Trebuchet MS" w:cs="Tahoma"/>
          <w:sz w:val="20"/>
        </w:rPr>
      </w:pPr>
      <w:r>
        <w:rPr>
          <w:rFonts w:ascii="Trebuchet MS" w:hAnsi="Trebuchet MS" w:cs="Tahoma"/>
          <w:b/>
          <w:sz w:val="20"/>
        </w:rPr>
        <w:t>Complexity: Low</w:t>
      </w:r>
    </w:p>
    <w:p w:rsidR="00353BE8" w:rsidRDefault="00353BE8" w:rsidP="00353BE8">
      <w:pPr>
        <w:spacing w:after="0"/>
        <w:jc w:val="both"/>
        <w:rPr>
          <w:rFonts w:ascii="Trebuchet MS" w:hAnsi="Trebuchet MS" w:cs="Tahoma"/>
          <w:b/>
          <w:sz w:val="20"/>
        </w:rPr>
      </w:pPr>
    </w:p>
    <w:p w:rsidR="00353BE8" w:rsidRDefault="00353BE8" w:rsidP="00353BE8">
      <w:pPr>
        <w:spacing w:after="0"/>
        <w:jc w:val="both"/>
        <w:rPr>
          <w:rFonts w:ascii="Trebuchet MS" w:hAnsi="Trebuchet MS" w:cs="Tahoma"/>
          <w:sz w:val="20"/>
        </w:rPr>
      </w:pPr>
      <w:r>
        <w:rPr>
          <w:rFonts w:ascii="Trebuchet MS" w:hAnsi="Trebuchet MS" w:cs="Tahoma"/>
          <w:b/>
          <w:sz w:val="20"/>
        </w:rPr>
        <w:t>Action Items / Tasks</w:t>
      </w:r>
      <w:r>
        <w:rPr>
          <w:rFonts w:ascii="Trebuchet MS" w:hAnsi="Trebuchet MS" w:cs="Tahoma"/>
          <w:sz w:val="20"/>
        </w:rPr>
        <w:t>:</w:t>
      </w:r>
    </w:p>
    <w:p w:rsidR="00353BE8" w:rsidRDefault="00353BE8" w:rsidP="00353BE8">
      <w:pPr>
        <w:pStyle w:val="ListParagraph"/>
        <w:numPr>
          <w:ilvl w:val="0"/>
          <w:numId w:val="4"/>
        </w:numPr>
        <w:spacing w:after="0"/>
        <w:jc w:val="both"/>
        <w:rPr>
          <w:rFonts w:ascii="Trebuchet MS" w:hAnsi="Trebuchet MS" w:cs="Tahoma"/>
          <w:sz w:val="20"/>
        </w:rPr>
      </w:pPr>
      <w:r>
        <w:rPr>
          <w:rFonts w:ascii="Trebuchet MS" w:hAnsi="Trebuchet MS" w:cs="Tahoma"/>
          <w:sz w:val="20"/>
        </w:rPr>
        <w:t>Created a macro to generate 834 transactions by feeding data in spreadsheet</w:t>
      </w:r>
    </w:p>
    <w:p w:rsidR="00353BE8" w:rsidRDefault="00353BE8" w:rsidP="00353BE8">
      <w:pPr>
        <w:pStyle w:val="ListParagraph"/>
        <w:numPr>
          <w:ilvl w:val="0"/>
          <w:numId w:val="4"/>
        </w:numPr>
        <w:spacing w:after="0"/>
        <w:jc w:val="both"/>
        <w:rPr>
          <w:rFonts w:ascii="Trebuchet MS" w:hAnsi="Trebuchet MS" w:cs="Tahoma"/>
          <w:sz w:val="20"/>
        </w:rPr>
      </w:pPr>
      <w:r>
        <w:rPr>
          <w:rFonts w:ascii="Trebuchet MS" w:hAnsi="Trebuchet MS" w:cs="Tahoma"/>
          <w:sz w:val="20"/>
        </w:rPr>
        <w:t>Steps to follow:</w:t>
      </w:r>
    </w:p>
    <w:p w:rsidR="00353BE8" w:rsidRDefault="00353BE8" w:rsidP="00353BE8">
      <w:pPr>
        <w:pStyle w:val="ListParagraph"/>
        <w:numPr>
          <w:ilvl w:val="1"/>
          <w:numId w:val="4"/>
        </w:numPr>
        <w:spacing w:after="0"/>
        <w:jc w:val="both"/>
        <w:rPr>
          <w:rFonts w:ascii="Trebuchet MS" w:hAnsi="Trebuchet MS" w:cs="Tahoma"/>
          <w:sz w:val="20"/>
        </w:rPr>
      </w:pPr>
      <w:r>
        <w:rPr>
          <w:rFonts w:ascii="Trebuchet MS" w:hAnsi="Trebuchet MS" w:cs="Tahoma"/>
          <w:sz w:val="20"/>
        </w:rPr>
        <w:t xml:space="preserve">Please request Chris to get the latest </w:t>
      </w:r>
      <w:r w:rsidR="00DF2273">
        <w:rPr>
          <w:rFonts w:ascii="Trebuchet MS" w:hAnsi="Trebuchet MS" w:cs="Tahoma"/>
          <w:sz w:val="20"/>
        </w:rPr>
        <w:t>MediGap dependents information</w:t>
      </w:r>
    </w:p>
    <w:p w:rsidR="00DF2273" w:rsidRDefault="00DF2273" w:rsidP="00353BE8">
      <w:pPr>
        <w:pStyle w:val="ListParagraph"/>
        <w:numPr>
          <w:ilvl w:val="1"/>
          <w:numId w:val="4"/>
        </w:numPr>
        <w:spacing w:after="0"/>
        <w:jc w:val="both"/>
        <w:rPr>
          <w:rFonts w:ascii="Trebuchet MS" w:hAnsi="Trebuchet MS" w:cs="Tahoma"/>
          <w:sz w:val="20"/>
        </w:rPr>
      </w:pPr>
      <w:r>
        <w:rPr>
          <w:rFonts w:ascii="Trebuchet MS" w:hAnsi="Trebuchet MS" w:cs="Tahoma"/>
          <w:sz w:val="20"/>
        </w:rPr>
        <w:t>Feed the data to the tool in the respective columns</w:t>
      </w:r>
    </w:p>
    <w:p w:rsidR="00DF2273" w:rsidRDefault="00DF2273" w:rsidP="00353BE8">
      <w:pPr>
        <w:pStyle w:val="ListParagraph"/>
        <w:numPr>
          <w:ilvl w:val="1"/>
          <w:numId w:val="4"/>
        </w:numPr>
        <w:spacing w:after="0"/>
        <w:jc w:val="both"/>
        <w:rPr>
          <w:rFonts w:ascii="Trebuchet MS" w:hAnsi="Trebuchet MS" w:cs="Tahoma"/>
          <w:sz w:val="20"/>
        </w:rPr>
      </w:pPr>
      <w:r>
        <w:rPr>
          <w:rFonts w:ascii="Trebuchet MS" w:hAnsi="Trebuchet MS" w:cs="Tahoma"/>
          <w:sz w:val="20"/>
        </w:rPr>
        <w:t>Mandatory fields should be provided to create a valid 834 files</w:t>
      </w:r>
    </w:p>
    <w:p w:rsidR="00DF2273" w:rsidRDefault="00DF2273" w:rsidP="00353BE8">
      <w:pPr>
        <w:pStyle w:val="ListParagraph"/>
        <w:numPr>
          <w:ilvl w:val="1"/>
          <w:numId w:val="4"/>
        </w:numPr>
        <w:spacing w:after="0"/>
        <w:jc w:val="both"/>
        <w:rPr>
          <w:rFonts w:ascii="Trebuchet MS" w:hAnsi="Trebuchet MS" w:cs="Tahoma"/>
          <w:sz w:val="20"/>
        </w:rPr>
      </w:pPr>
      <w:r>
        <w:rPr>
          <w:rFonts w:ascii="Trebuchet MS" w:hAnsi="Trebuchet MS" w:cs="Tahoma"/>
          <w:sz w:val="20"/>
        </w:rPr>
        <w:t>Run the macro and save 834 transactions</w:t>
      </w:r>
    </w:p>
    <w:p w:rsidR="00DF2273" w:rsidRDefault="00DF2273" w:rsidP="00DF2273">
      <w:pPr>
        <w:pStyle w:val="ListParagraph"/>
        <w:spacing w:after="0"/>
        <w:ind w:left="1440"/>
        <w:jc w:val="both"/>
        <w:rPr>
          <w:rFonts w:ascii="Trebuchet MS" w:hAnsi="Trebuchet MS" w:cs="Tahoma"/>
          <w:sz w:val="20"/>
        </w:rPr>
      </w:pPr>
    </w:p>
    <w:p w:rsidR="00353BE8" w:rsidRDefault="00DF2273" w:rsidP="00353BE8">
      <w:pPr>
        <w:pStyle w:val="ListParagraph"/>
        <w:numPr>
          <w:ilvl w:val="0"/>
          <w:numId w:val="4"/>
        </w:numPr>
        <w:spacing w:after="0"/>
        <w:jc w:val="both"/>
        <w:rPr>
          <w:rFonts w:ascii="Trebuchet MS" w:hAnsi="Trebuchet MS" w:cs="Tahoma"/>
          <w:sz w:val="20"/>
        </w:rPr>
      </w:pPr>
      <w:r>
        <w:rPr>
          <w:rFonts w:ascii="Trebuchet MS" w:hAnsi="Trebuchet MS" w:cs="Tahoma"/>
          <w:sz w:val="20"/>
        </w:rPr>
        <w:t>Make use of 834 compliance check macro to understand any issues with generated transactions</w:t>
      </w:r>
    </w:p>
    <w:p w:rsidR="00353BE8" w:rsidRDefault="00353BE8" w:rsidP="00353BE8">
      <w:pPr>
        <w:spacing w:after="0"/>
        <w:rPr>
          <w:rFonts w:ascii="Trebuchet MS" w:hAnsi="Trebuchet MS" w:cs="Tahoma"/>
          <w:b/>
          <w:sz w:val="20"/>
        </w:rPr>
      </w:pPr>
    </w:p>
    <w:p w:rsidR="00353BE8" w:rsidRDefault="00353BE8" w:rsidP="00353BE8">
      <w:pPr>
        <w:spacing w:after="0"/>
        <w:rPr>
          <w:rFonts w:ascii="Trebuchet MS" w:hAnsi="Trebuchet MS" w:cs="Tahoma"/>
          <w:sz w:val="20"/>
        </w:rPr>
      </w:pPr>
      <w:r w:rsidRPr="00555C71">
        <w:rPr>
          <w:rFonts w:ascii="Trebuchet MS" w:hAnsi="Trebuchet MS" w:cs="Tahoma"/>
          <w:b/>
          <w:sz w:val="20"/>
        </w:rPr>
        <w:t>Artifacts Location</w:t>
      </w:r>
      <w:r w:rsidRPr="00555C71">
        <w:rPr>
          <w:rFonts w:ascii="Trebuchet MS" w:hAnsi="Trebuchet MS" w:cs="Tahoma"/>
          <w:sz w:val="20"/>
        </w:rPr>
        <w:t>:</w:t>
      </w:r>
    </w:p>
    <w:p w:rsidR="00353BE8" w:rsidRDefault="00AE1A18" w:rsidP="00353BE8">
      <w:pPr>
        <w:spacing w:after="0"/>
        <w:rPr>
          <w:rFonts w:ascii="Trebuchet MS" w:hAnsi="Trebuchet MS" w:cs="Tahoma"/>
          <w:sz w:val="20"/>
        </w:rPr>
      </w:pPr>
      <w:hyperlink r:id="rId29" w:history="1">
        <w:r w:rsidR="00DF2273" w:rsidRPr="004F33FA">
          <w:rPr>
            <w:rStyle w:val="Hyperlink"/>
            <w:rFonts w:ascii="Trebuchet MS" w:hAnsi="Trebuchet MS" w:cs="Tahoma"/>
            <w:sz w:val="20"/>
          </w:rPr>
          <w:t>\\pna434h0360\40740_Meta_Vance_Systems\MetaVance\Auto_Enrollment_Reports\Kumar\Medigap</w:t>
        </w:r>
      </w:hyperlink>
    </w:p>
    <w:p w:rsidR="00DF2273" w:rsidRPr="00555C71" w:rsidRDefault="00DF2273" w:rsidP="00353BE8">
      <w:pPr>
        <w:spacing w:after="0"/>
        <w:rPr>
          <w:rFonts w:ascii="Trebuchet MS" w:hAnsi="Trebuchet MS" w:cs="Tahoma"/>
          <w:sz w:val="20"/>
        </w:rPr>
      </w:pPr>
    </w:p>
    <w:p w:rsidR="00353BE8" w:rsidRDefault="00353BE8" w:rsidP="00353BE8">
      <w:pPr>
        <w:spacing w:after="0"/>
        <w:rPr>
          <w:b/>
        </w:rPr>
      </w:pPr>
      <w:r>
        <w:rPr>
          <w:b/>
        </w:rPr>
        <w:t>Recommendations:</w:t>
      </w:r>
    </w:p>
    <w:p w:rsidR="00353BE8" w:rsidRPr="00DF2273" w:rsidRDefault="00DF2273" w:rsidP="00353BE8">
      <w:pPr>
        <w:pStyle w:val="ListParagraph"/>
        <w:numPr>
          <w:ilvl w:val="0"/>
          <w:numId w:val="20"/>
        </w:numPr>
        <w:spacing w:after="0"/>
        <w:rPr>
          <w:b/>
        </w:rPr>
      </w:pPr>
      <w:r>
        <w:t>Data feed should be accurate and data should be required for all mandatory fields</w:t>
      </w:r>
    </w:p>
    <w:p w:rsidR="00DF2273" w:rsidRPr="00DF2273" w:rsidRDefault="00DF2273" w:rsidP="00353BE8">
      <w:pPr>
        <w:pStyle w:val="ListParagraph"/>
        <w:numPr>
          <w:ilvl w:val="0"/>
          <w:numId w:val="20"/>
        </w:numPr>
        <w:spacing w:after="0"/>
        <w:rPr>
          <w:b/>
        </w:rPr>
      </w:pPr>
      <w:r>
        <w:t>Please try with 5-10 transactions in the initial run</w:t>
      </w:r>
    </w:p>
    <w:p w:rsidR="006E2129" w:rsidRDefault="006E2129">
      <w:pPr>
        <w:spacing w:after="0"/>
        <w:rPr>
          <w:rFonts w:asciiTheme="minorHAnsi" w:hAnsiTheme="minorHAnsi"/>
        </w:rPr>
      </w:pPr>
    </w:p>
    <w:p w:rsidR="00E9428D" w:rsidRDefault="00E9428D">
      <w:pPr>
        <w:spacing w:after="0"/>
        <w:rPr>
          <w:rFonts w:asciiTheme="minorHAnsi" w:hAnsiTheme="minorHAnsi"/>
        </w:rPr>
      </w:pPr>
    </w:p>
    <w:p w:rsidR="000A6849" w:rsidRPr="00636375" w:rsidRDefault="000A6849" w:rsidP="000A6849">
      <w:pPr>
        <w:pStyle w:val="Heading1"/>
        <w:rPr>
          <w:b/>
        </w:rPr>
      </w:pPr>
      <w:bookmarkStart w:id="12" w:name="_834_Support:"/>
      <w:bookmarkStart w:id="13" w:name="_Tools/Macros:"/>
      <w:bookmarkEnd w:id="12"/>
      <w:bookmarkEnd w:id="13"/>
      <w:r>
        <w:rPr>
          <w:b/>
        </w:rPr>
        <w:t>Tools/Macros</w:t>
      </w:r>
      <w:r w:rsidRPr="00636375">
        <w:rPr>
          <w:b/>
        </w:rPr>
        <w:t>:</w:t>
      </w:r>
    </w:p>
    <w:p w:rsidR="000A6849" w:rsidRDefault="000A6849" w:rsidP="000A6849">
      <w:pPr>
        <w:spacing w:after="0"/>
        <w:rPr>
          <w:rFonts w:ascii="Trebuchet MS" w:hAnsi="Trebuchet MS" w:cs="Tahoma"/>
          <w:b/>
          <w:sz w:val="20"/>
        </w:rPr>
      </w:pPr>
    </w:p>
    <w:p w:rsidR="000A6849" w:rsidRPr="00E87B20" w:rsidRDefault="000A6849" w:rsidP="000A6849">
      <w:pPr>
        <w:spacing w:after="0"/>
        <w:rPr>
          <w:rFonts w:ascii="Trebuchet MS" w:hAnsi="Trebuchet MS" w:cs="Tahoma"/>
          <w:sz w:val="20"/>
        </w:rPr>
      </w:pPr>
      <w:r>
        <w:rPr>
          <w:rFonts w:ascii="Trebuchet MS" w:hAnsi="Trebuchet MS" w:cs="Tahoma"/>
          <w:b/>
          <w:sz w:val="20"/>
        </w:rPr>
        <w:t>Complexity: Low</w:t>
      </w:r>
    </w:p>
    <w:p w:rsidR="000A6849" w:rsidRDefault="000A6849" w:rsidP="000A6849">
      <w:pPr>
        <w:spacing w:after="0"/>
        <w:jc w:val="both"/>
        <w:rPr>
          <w:rFonts w:ascii="Trebuchet MS" w:hAnsi="Trebuchet MS" w:cs="Tahoma"/>
          <w:b/>
          <w:sz w:val="20"/>
        </w:rPr>
      </w:pPr>
    </w:p>
    <w:p w:rsidR="000A6849" w:rsidRDefault="000A6849" w:rsidP="000A6849">
      <w:pPr>
        <w:spacing w:after="0"/>
        <w:jc w:val="both"/>
        <w:rPr>
          <w:rFonts w:ascii="Trebuchet MS" w:hAnsi="Trebuchet MS" w:cs="Tahoma"/>
          <w:sz w:val="20"/>
        </w:rPr>
      </w:pPr>
      <w:r>
        <w:rPr>
          <w:rFonts w:ascii="Trebuchet MS" w:hAnsi="Trebuchet MS" w:cs="Tahoma"/>
          <w:b/>
          <w:sz w:val="20"/>
        </w:rPr>
        <w:t>Action Items / Tasks</w:t>
      </w:r>
      <w:r>
        <w:rPr>
          <w:rFonts w:ascii="Trebuchet MS" w:hAnsi="Trebuchet MS" w:cs="Tahoma"/>
          <w:sz w:val="20"/>
        </w:rPr>
        <w:t>:</w:t>
      </w:r>
    </w:p>
    <w:p w:rsidR="000A6849" w:rsidRDefault="00C35EDB" w:rsidP="00C35EDB">
      <w:pPr>
        <w:pStyle w:val="ListParagraph"/>
        <w:numPr>
          <w:ilvl w:val="0"/>
          <w:numId w:val="4"/>
        </w:numPr>
        <w:spacing w:after="0"/>
        <w:jc w:val="both"/>
        <w:rPr>
          <w:rFonts w:ascii="Trebuchet MS" w:hAnsi="Trebuchet MS" w:cs="Tahoma"/>
          <w:sz w:val="20"/>
        </w:rPr>
      </w:pPr>
      <w:r w:rsidRPr="00C35EDB">
        <w:rPr>
          <w:rFonts w:ascii="Trebuchet MS" w:hAnsi="Trebuchet MS" w:cs="Tahoma"/>
          <w:sz w:val="20"/>
        </w:rPr>
        <w:t>EDI_834_BasicComplianceValidation_Tool_V2.0</w:t>
      </w:r>
      <w:r>
        <w:rPr>
          <w:rFonts w:ascii="Trebuchet MS" w:hAnsi="Trebuchet MS" w:cs="Tahoma"/>
          <w:sz w:val="20"/>
        </w:rPr>
        <w:t xml:space="preserve"> – Compliance check tool to minimize 834 errors before submission.</w:t>
      </w:r>
    </w:p>
    <w:p w:rsidR="00C35EDB" w:rsidRDefault="00C35EDB" w:rsidP="00C35EDB">
      <w:pPr>
        <w:pStyle w:val="ListParagraph"/>
        <w:numPr>
          <w:ilvl w:val="0"/>
          <w:numId w:val="4"/>
        </w:numPr>
        <w:spacing w:after="0"/>
        <w:jc w:val="both"/>
        <w:rPr>
          <w:rFonts w:ascii="Trebuchet MS" w:hAnsi="Trebuchet MS" w:cs="Tahoma"/>
          <w:sz w:val="20"/>
        </w:rPr>
      </w:pPr>
      <w:r w:rsidRPr="00C35EDB">
        <w:rPr>
          <w:rFonts w:ascii="Trebuchet MS" w:hAnsi="Trebuchet MS" w:cs="Tahoma"/>
          <w:sz w:val="20"/>
        </w:rPr>
        <w:t>MSP_NMSP_FileCreation_Macro</w:t>
      </w:r>
      <w:r>
        <w:rPr>
          <w:rFonts w:ascii="Trebuchet MS" w:hAnsi="Trebuchet MS" w:cs="Tahoma"/>
          <w:sz w:val="20"/>
        </w:rPr>
        <w:t xml:space="preserve"> – Creates MSP and NMSP flat files accurately and easy to use.</w:t>
      </w:r>
    </w:p>
    <w:p w:rsidR="00C35EDB" w:rsidRDefault="00C35EDB" w:rsidP="00C35EDB">
      <w:pPr>
        <w:pStyle w:val="ListParagraph"/>
        <w:numPr>
          <w:ilvl w:val="0"/>
          <w:numId w:val="4"/>
        </w:numPr>
        <w:spacing w:after="0"/>
        <w:jc w:val="both"/>
        <w:rPr>
          <w:rFonts w:ascii="Trebuchet MS" w:hAnsi="Trebuchet MS" w:cs="Tahoma"/>
          <w:sz w:val="20"/>
        </w:rPr>
      </w:pPr>
      <w:r w:rsidRPr="00C35EDB">
        <w:rPr>
          <w:rFonts w:ascii="Trebuchet MS" w:hAnsi="Trebuchet MS" w:cs="Tahoma"/>
          <w:sz w:val="20"/>
        </w:rPr>
        <w:t>Unique MBI Generator Tool V1.0</w:t>
      </w:r>
      <w:r>
        <w:rPr>
          <w:rFonts w:ascii="Trebuchet MS" w:hAnsi="Trebuchet MS" w:cs="Tahoma"/>
          <w:sz w:val="20"/>
        </w:rPr>
        <w:t>– MBI number generator</w:t>
      </w:r>
    </w:p>
    <w:p w:rsidR="00C35EDB" w:rsidRDefault="00C35EDB" w:rsidP="00C35EDB">
      <w:pPr>
        <w:pStyle w:val="ListParagraph"/>
        <w:numPr>
          <w:ilvl w:val="0"/>
          <w:numId w:val="4"/>
        </w:numPr>
        <w:spacing w:after="0"/>
        <w:jc w:val="both"/>
        <w:rPr>
          <w:rFonts w:ascii="Trebuchet MS" w:hAnsi="Trebuchet MS" w:cs="Tahoma"/>
          <w:sz w:val="20"/>
        </w:rPr>
      </w:pPr>
      <w:r w:rsidRPr="00C35EDB">
        <w:rPr>
          <w:rFonts w:ascii="Trebuchet MS" w:hAnsi="Trebuchet MS" w:cs="Tahoma"/>
          <w:sz w:val="20"/>
        </w:rPr>
        <w:t>Split_The File</w:t>
      </w:r>
      <w:r>
        <w:rPr>
          <w:rFonts w:ascii="Trebuchet MS" w:hAnsi="Trebuchet MS" w:cs="Tahoma"/>
          <w:sz w:val="20"/>
        </w:rPr>
        <w:t xml:space="preserve"> – This is helpful to split large text files into smaller pieces</w:t>
      </w:r>
    </w:p>
    <w:p w:rsidR="00C35EDB" w:rsidRDefault="00C35EDB" w:rsidP="00C35EDB">
      <w:pPr>
        <w:pStyle w:val="ListParagraph"/>
        <w:numPr>
          <w:ilvl w:val="0"/>
          <w:numId w:val="4"/>
        </w:numPr>
        <w:spacing w:after="0"/>
        <w:jc w:val="both"/>
        <w:rPr>
          <w:rFonts w:ascii="Trebuchet MS" w:hAnsi="Trebuchet MS" w:cs="Tahoma"/>
          <w:sz w:val="20"/>
        </w:rPr>
      </w:pPr>
      <w:r w:rsidRPr="00C35EDB">
        <w:rPr>
          <w:rFonts w:ascii="Trebuchet MS" w:hAnsi="Trebuchet MS" w:cs="Tahoma"/>
          <w:sz w:val="20"/>
        </w:rPr>
        <w:t>ZRAC_ZRLD_AutoEnrollment_AlignErrors</w:t>
      </w:r>
      <w:r>
        <w:rPr>
          <w:rFonts w:ascii="Trebuchet MS" w:hAnsi="Trebuchet MS" w:cs="Tahoma"/>
          <w:sz w:val="20"/>
        </w:rPr>
        <w:t xml:space="preserve"> – Helpful in aligning BMI error reports</w:t>
      </w:r>
    </w:p>
    <w:p w:rsidR="00C35EDB" w:rsidRDefault="00C35EDB" w:rsidP="00C35EDB">
      <w:pPr>
        <w:pStyle w:val="ListParagraph"/>
        <w:numPr>
          <w:ilvl w:val="0"/>
          <w:numId w:val="4"/>
        </w:numPr>
        <w:spacing w:after="0"/>
        <w:jc w:val="both"/>
        <w:rPr>
          <w:rFonts w:ascii="Trebuchet MS" w:hAnsi="Trebuchet MS" w:cs="Tahoma"/>
          <w:sz w:val="20"/>
        </w:rPr>
      </w:pPr>
      <w:r>
        <w:rPr>
          <w:rFonts w:ascii="Trebuchet MS" w:hAnsi="Trebuchet MS" w:cs="Tahoma"/>
          <w:sz w:val="20"/>
        </w:rPr>
        <w:t>CompareXLs – Helpful in comparing two different excels at one time</w:t>
      </w:r>
    </w:p>
    <w:p w:rsidR="00C35EDB" w:rsidRDefault="00C35EDB" w:rsidP="00C35EDB">
      <w:pPr>
        <w:pStyle w:val="ListParagraph"/>
        <w:numPr>
          <w:ilvl w:val="0"/>
          <w:numId w:val="4"/>
        </w:numPr>
        <w:spacing w:after="0"/>
        <w:jc w:val="both"/>
        <w:rPr>
          <w:rFonts w:ascii="Trebuchet MS" w:hAnsi="Trebuchet MS" w:cs="Tahoma"/>
          <w:sz w:val="20"/>
        </w:rPr>
      </w:pPr>
      <w:r>
        <w:rPr>
          <w:rFonts w:ascii="Trebuchet MS" w:hAnsi="Trebuchet MS" w:cs="Tahoma"/>
          <w:sz w:val="20"/>
        </w:rPr>
        <w:lastRenderedPageBreak/>
        <w:t>Multiple_Sheets_Into_One – Tiny tool to merge all excel tabs into one</w:t>
      </w:r>
    </w:p>
    <w:p w:rsidR="00C35EDB" w:rsidRDefault="00C35EDB" w:rsidP="00C35EDB">
      <w:pPr>
        <w:pStyle w:val="ListParagraph"/>
        <w:numPr>
          <w:ilvl w:val="0"/>
          <w:numId w:val="4"/>
        </w:numPr>
        <w:spacing w:after="0"/>
        <w:jc w:val="both"/>
        <w:rPr>
          <w:rFonts w:ascii="Trebuchet MS" w:hAnsi="Trebuchet MS" w:cs="Tahoma"/>
          <w:sz w:val="20"/>
        </w:rPr>
      </w:pPr>
      <w:r>
        <w:rPr>
          <w:rFonts w:ascii="Trebuchet MS" w:hAnsi="Trebuchet MS" w:cs="Tahoma"/>
          <w:sz w:val="20"/>
        </w:rPr>
        <w:t>ClaimLoader_Macro –</w:t>
      </w:r>
      <w:r w:rsidR="00907E38">
        <w:rPr>
          <w:rFonts w:ascii="Trebuchet MS" w:hAnsi="Trebuchet MS" w:cs="Tahoma"/>
          <w:sz w:val="20"/>
        </w:rPr>
        <w:t xml:space="preserve"> Used to create claims for billing regression testing</w:t>
      </w:r>
    </w:p>
    <w:p w:rsidR="00907E38" w:rsidRDefault="00907E38" w:rsidP="00907E38">
      <w:pPr>
        <w:pStyle w:val="ListParagraph"/>
        <w:numPr>
          <w:ilvl w:val="0"/>
          <w:numId w:val="4"/>
        </w:numPr>
        <w:spacing w:after="0"/>
        <w:jc w:val="both"/>
        <w:rPr>
          <w:rFonts w:ascii="Trebuchet MS" w:hAnsi="Trebuchet MS" w:cs="Tahoma"/>
          <w:sz w:val="20"/>
        </w:rPr>
      </w:pPr>
      <w:r w:rsidRPr="00907E38">
        <w:rPr>
          <w:rFonts w:ascii="Trebuchet MS" w:hAnsi="Trebuchet MS" w:cs="Tahoma"/>
          <w:sz w:val="20"/>
        </w:rPr>
        <w:t>BumpResults_Consolidator_Tool_V2</w:t>
      </w:r>
      <w:r>
        <w:rPr>
          <w:rFonts w:ascii="Trebuchet MS" w:hAnsi="Trebuchet MS" w:cs="Tahoma"/>
          <w:sz w:val="20"/>
        </w:rPr>
        <w:t xml:space="preserve"> – Used in BB team for consolidating bump results</w:t>
      </w:r>
    </w:p>
    <w:p w:rsidR="00907E38" w:rsidRDefault="00907E38" w:rsidP="00907E38">
      <w:pPr>
        <w:pStyle w:val="ListParagraph"/>
        <w:numPr>
          <w:ilvl w:val="0"/>
          <w:numId w:val="4"/>
        </w:numPr>
        <w:spacing w:after="0"/>
        <w:jc w:val="both"/>
        <w:rPr>
          <w:rFonts w:ascii="Trebuchet MS" w:hAnsi="Trebuchet MS" w:cs="Tahoma"/>
          <w:sz w:val="20"/>
        </w:rPr>
      </w:pPr>
      <w:r w:rsidRPr="00907E38">
        <w:rPr>
          <w:rFonts w:ascii="Trebuchet MS" w:hAnsi="Trebuchet MS" w:cs="Tahoma"/>
          <w:sz w:val="20"/>
        </w:rPr>
        <w:t>BAA Report Examiner_V1.0</w:t>
      </w:r>
      <w:r>
        <w:rPr>
          <w:rFonts w:ascii="Trebuchet MS" w:hAnsi="Trebuchet MS" w:cs="Tahoma"/>
          <w:sz w:val="20"/>
        </w:rPr>
        <w:t xml:space="preserve"> – This is helpful to extract data from BAA XML files</w:t>
      </w:r>
    </w:p>
    <w:p w:rsidR="00907E38" w:rsidRDefault="00907E38" w:rsidP="00907E38">
      <w:pPr>
        <w:pStyle w:val="ListParagraph"/>
        <w:numPr>
          <w:ilvl w:val="0"/>
          <w:numId w:val="4"/>
        </w:numPr>
        <w:spacing w:after="0"/>
        <w:jc w:val="both"/>
        <w:rPr>
          <w:rFonts w:ascii="Trebuchet MS" w:hAnsi="Trebuchet MS" w:cs="Tahoma"/>
          <w:sz w:val="20"/>
        </w:rPr>
      </w:pPr>
      <w:r>
        <w:rPr>
          <w:rFonts w:ascii="Trebuchet MS" w:hAnsi="Trebuchet MS" w:cs="Tahoma"/>
          <w:sz w:val="20"/>
        </w:rPr>
        <w:t>PIN_Tool_V1.0 – Negative scripting tool. Please refer PIN snapshot PPT.</w:t>
      </w:r>
    </w:p>
    <w:p w:rsidR="00907E38" w:rsidRDefault="00907E38" w:rsidP="00907E38">
      <w:pPr>
        <w:pStyle w:val="ListParagraph"/>
        <w:numPr>
          <w:ilvl w:val="0"/>
          <w:numId w:val="4"/>
        </w:numPr>
        <w:spacing w:after="0"/>
        <w:jc w:val="both"/>
        <w:rPr>
          <w:rFonts w:ascii="Trebuchet MS" w:hAnsi="Trebuchet MS" w:cs="Tahoma"/>
          <w:sz w:val="20"/>
        </w:rPr>
      </w:pPr>
      <w:r w:rsidRPr="00907E38">
        <w:rPr>
          <w:rFonts w:ascii="Trebuchet MS" w:hAnsi="Trebuchet MS" w:cs="Tahoma"/>
          <w:sz w:val="20"/>
        </w:rPr>
        <w:t>Recall_Prod_834_V1.1</w:t>
      </w:r>
      <w:r>
        <w:rPr>
          <w:rFonts w:ascii="Trebuchet MS" w:hAnsi="Trebuchet MS" w:cs="Tahoma"/>
          <w:sz w:val="20"/>
        </w:rPr>
        <w:t xml:space="preserve"> – Mainframes macro to recall or mail datasets</w:t>
      </w:r>
    </w:p>
    <w:p w:rsidR="00907E38" w:rsidRDefault="00907E38" w:rsidP="00907E38">
      <w:pPr>
        <w:pStyle w:val="ListParagraph"/>
        <w:numPr>
          <w:ilvl w:val="0"/>
          <w:numId w:val="4"/>
        </w:numPr>
        <w:spacing w:after="0"/>
        <w:jc w:val="both"/>
        <w:rPr>
          <w:rFonts w:ascii="Trebuchet MS" w:hAnsi="Trebuchet MS" w:cs="Tahoma"/>
          <w:sz w:val="20"/>
        </w:rPr>
      </w:pPr>
      <w:r w:rsidRPr="00907E38">
        <w:rPr>
          <w:rFonts w:ascii="Trebuchet MS" w:hAnsi="Trebuchet MS" w:cs="Tahoma"/>
          <w:sz w:val="20"/>
        </w:rPr>
        <w:t>ADCT- Advanced Data Comparison Tool</w:t>
      </w:r>
      <w:r>
        <w:rPr>
          <w:rFonts w:ascii="Trebuchet MS" w:hAnsi="Trebuchet MS" w:cs="Tahoma"/>
          <w:sz w:val="20"/>
        </w:rPr>
        <w:t xml:space="preserve"> – Used to compare data among multiple sheets</w:t>
      </w:r>
    </w:p>
    <w:p w:rsidR="009E55E8" w:rsidRPr="00AE1A18" w:rsidRDefault="009E55E8" w:rsidP="00AE1A18">
      <w:pPr>
        <w:pStyle w:val="ListParagraph"/>
        <w:numPr>
          <w:ilvl w:val="0"/>
          <w:numId w:val="4"/>
        </w:numPr>
        <w:spacing w:after="0"/>
        <w:jc w:val="both"/>
        <w:rPr>
          <w:rFonts w:ascii="Trebuchet MS" w:hAnsi="Trebuchet MS" w:cs="Tahoma"/>
          <w:sz w:val="20"/>
        </w:rPr>
      </w:pPr>
      <w:r w:rsidRPr="009E55E8">
        <w:rPr>
          <w:rFonts w:ascii="Trebuchet MS" w:hAnsi="Trebuchet MS" w:cs="Tahoma"/>
          <w:sz w:val="20"/>
        </w:rPr>
        <w:t>Gro</w:t>
      </w:r>
      <w:r>
        <w:rPr>
          <w:rFonts w:ascii="Trebuchet MS" w:hAnsi="Trebuchet MS" w:cs="Tahoma"/>
          <w:sz w:val="20"/>
        </w:rPr>
        <w:t>up Account Control Sheet – Used to format BB account sheet information</w:t>
      </w:r>
    </w:p>
    <w:p w:rsidR="000A6849" w:rsidRDefault="000A6849" w:rsidP="000A6849">
      <w:pPr>
        <w:spacing w:after="0"/>
        <w:rPr>
          <w:rFonts w:ascii="Trebuchet MS" w:hAnsi="Trebuchet MS" w:cs="Tahoma"/>
          <w:b/>
          <w:sz w:val="20"/>
        </w:rPr>
      </w:pPr>
    </w:p>
    <w:p w:rsidR="000A6849" w:rsidRDefault="000A6849" w:rsidP="000A6849">
      <w:pPr>
        <w:spacing w:after="0"/>
        <w:rPr>
          <w:rFonts w:ascii="Trebuchet MS" w:hAnsi="Trebuchet MS" w:cs="Tahoma"/>
          <w:sz w:val="20"/>
        </w:rPr>
      </w:pPr>
      <w:r w:rsidRPr="00555C71">
        <w:rPr>
          <w:rFonts w:ascii="Trebuchet MS" w:hAnsi="Trebuchet MS" w:cs="Tahoma"/>
          <w:b/>
          <w:sz w:val="20"/>
        </w:rPr>
        <w:t>Artifacts Location</w:t>
      </w:r>
      <w:r w:rsidRPr="00555C71">
        <w:rPr>
          <w:rFonts w:ascii="Trebuchet MS" w:hAnsi="Trebuchet MS" w:cs="Tahoma"/>
          <w:sz w:val="20"/>
        </w:rPr>
        <w:t>:</w:t>
      </w:r>
    </w:p>
    <w:p w:rsidR="000A6849" w:rsidRDefault="00AE1A18" w:rsidP="000A6849">
      <w:pPr>
        <w:spacing w:after="0"/>
        <w:rPr>
          <w:rFonts w:ascii="Trebuchet MS" w:hAnsi="Trebuchet MS" w:cs="Tahoma"/>
          <w:sz w:val="20"/>
        </w:rPr>
      </w:pPr>
      <w:hyperlink r:id="rId30" w:history="1">
        <w:r w:rsidR="000A6849" w:rsidRPr="004F33FA">
          <w:rPr>
            <w:rStyle w:val="Hyperlink"/>
            <w:rFonts w:ascii="Trebuchet MS" w:hAnsi="Trebuchet MS" w:cs="Tahoma"/>
            <w:sz w:val="20"/>
          </w:rPr>
          <w:t>\\pna434h0360\40740_Meta_Vance_Systems\MetaVance\Auto_Enrollment_Reports\Kumar\834</w:t>
        </w:r>
      </w:hyperlink>
    </w:p>
    <w:p w:rsidR="000A6849" w:rsidRPr="00555C71" w:rsidRDefault="000A6849" w:rsidP="000A6849">
      <w:pPr>
        <w:spacing w:after="0"/>
        <w:rPr>
          <w:rFonts w:ascii="Trebuchet MS" w:hAnsi="Trebuchet MS" w:cs="Tahoma"/>
          <w:sz w:val="20"/>
        </w:rPr>
      </w:pPr>
    </w:p>
    <w:p w:rsidR="000A6849" w:rsidRDefault="000A6849" w:rsidP="000A6849">
      <w:pPr>
        <w:spacing w:after="0"/>
        <w:rPr>
          <w:b/>
        </w:rPr>
      </w:pPr>
      <w:r>
        <w:rPr>
          <w:b/>
        </w:rPr>
        <w:t>Recommendations:</w:t>
      </w:r>
    </w:p>
    <w:p w:rsidR="000A6849" w:rsidRPr="009E55E8" w:rsidRDefault="009E55E8" w:rsidP="000A6849">
      <w:pPr>
        <w:pStyle w:val="ListParagraph"/>
        <w:numPr>
          <w:ilvl w:val="0"/>
          <w:numId w:val="20"/>
        </w:numPr>
        <w:spacing w:after="0"/>
        <w:rPr>
          <w:b/>
        </w:rPr>
      </w:pPr>
      <w:r>
        <w:t>Macros are helpful in minimizing manual work. Please make use of existing macros and try creating new ones using the available tools.</w:t>
      </w:r>
    </w:p>
    <w:p w:rsidR="009E55E8" w:rsidRPr="009E55E8" w:rsidRDefault="009E55E8" w:rsidP="000A6849">
      <w:pPr>
        <w:pStyle w:val="ListParagraph"/>
        <w:numPr>
          <w:ilvl w:val="0"/>
          <w:numId w:val="20"/>
        </w:numPr>
        <w:spacing w:after="0"/>
        <w:rPr>
          <w:b/>
        </w:rPr>
      </w:pPr>
      <w:r>
        <w:t>Please refer to below location for helpful material:</w:t>
      </w:r>
    </w:p>
    <w:p w:rsidR="009E55E8" w:rsidRPr="009E55E8" w:rsidRDefault="00AE1A18" w:rsidP="009E55E8">
      <w:pPr>
        <w:spacing w:after="0"/>
        <w:ind w:firstLine="360"/>
      </w:pPr>
      <w:hyperlink r:id="rId31" w:history="1">
        <w:r w:rsidR="009E55E8" w:rsidRPr="009E55E8">
          <w:rPr>
            <w:rStyle w:val="Hyperlink"/>
          </w:rPr>
          <w:t>\\pna434h0360\40740_Meta_Vance_Systems\MetaVance\Auto_Enrollment_Reports\Kumar\Tools\VB Macros-Share</w:t>
        </w:r>
      </w:hyperlink>
    </w:p>
    <w:p w:rsidR="000A6849" w:rsidRDefault="000A6849" w:rsidP="000A6849">
      <w:pPr>
        <w:spacing w:after="0"/>
        <w:rPr>
          <w:b/>
        </w:rPr>
      </w:pPr>
    </w:p>
    <w:p w:rsidR="00430C04" w:rsidRDefault="00430C04" w:rsidP="00170869">
      <w:pPr>
        <w:spacing w:after="0"/>
        <w:rPr>
          <w:b/>
        </w:rPr>
      </w:pPr>
      <w:bookmarkStart w:id="14" w:name="_Documenting_Billing_Regression"/>
      <w:bookmarkEnd w:id="14"/>
    </w:p>
    <w:p w:rsidR="00430C04" w:rsidRPr="00636375" w:rsidRDefault="00430C04" w:rsidP="00430C04">
      <w:pPr>
        <w:pStyle w:val="Heading1"/>
        <w:rPr>
          <w:b/>
        </w:rPr>
      </w:pPr>
      <w:bookmarkStart w:id="15" w:name="_1K/MBDAP_Compare:"/>
      <w:bookmarkEnd w:id="15"/>
      <w:r>
        <w:rPr>
          <w:b/>
        </w:rPr>
        <w:t>1K/MBDAP Compare</w:t>
      </w:r>
      <w:r w:rsidRPr="00636375">
        <w:rPr>
          <w:b/>
        </w:rPr>
        <w:t>:</w:t>
      </w:r>
    </w:p>
    <w:p w:rsidR="00430C04" w:rsidRDefault="00430C04" w:rsidP="00430C04">
      <w:pPr>
        <w:spacing w:after="0"/>
        <w:rPr>
          <w:rFonts w:ascii="Trebuchet MS" w:hAnsi="Trebuchet MS" w:cs="Tahoma"/>
          <w:b/>
          <w:sz w:val="20"/>
        </w:rPr>
      </w:pPr>
    </w:p>
    <w:p w:rsidR="00430C04" w:rsidRPr="00E87B20" w:rsidRDefault="00430C04" w:rsidP="00430C04">
      <w:pPr>
        <w:spacing w:after="0"/>
        <w:rPr>
          <w:rFonts w:ascii="Trebuchet MS" w:hAnsi="Trebuchet MS" w:cs="Tahoma"/>
          <w:sz w:val="20"/>
        </w:rPr>
      </w:pPr>
      <w:r>
        <w:rPr>
          <w:rFonts w:ascii="Trebuchet MS" w:hAnsi="Trebuchet MS" w:cs="Tahoma"/>
          <w:b/>
          <w:sz w:val="20"/>
        </w:rPr>
        <w:t>Complexity: Medium</w:t>
      </w:r>
    </w:p>
    <w:p w:rsidR="00430C04" w:rsidRDefault="00430C04" w:rsidP="00430C04">
      <w:pPr>
        <w:spacing w:after="0"/>
        <w:jc w:val="both"/>
        <w:rPr>
          <w:rFonts w:ascii="Trebuchet MS" w:hAnsi="Trebuchet MS" w:cs="Tahoma"/>
          <w:b/>
          <w:sz w:val="20"/>
        </w:rPr>
      </w:pPr>
    </w:p>
    <w:p w:rsidR="00430C04" w:rsidRDefault="007816F5" w:rsidP="00430C04">
      <w:pPr>
        <w:spacing w:after="0"/>
        <w:jc w:val="both"/>
        <w:rPr>
          <w:rFonts w:ascii="Trebuchet MS" w:hAnsi="Trebuchet MS" w:cs="Tahoma"/>
          <w:sz w:val="20"/>
        </w:rPr>
      </w:pPr>
      <w:r>
        <w:rPr>
          <w:rFonts w:ascii="Trebuchet MS" w:hAnsi="Trebuchet MS" w:cs="Tahoma"/>
          <w:b/>
          <w:sz w:val="20"/>
        </w:rPr>
        <w:t>Planned Steps</w:t>
      </w:r>
      <w:r w:rsidR="00430C04">
        <w:rPr>
          <w:rFonts w:ascii="Trebuchet MS" w:hAnsi="Trebuchet MS" w:cs="Tahoma"/>
          <w:sz w:val="20"/>
        </w:rPr>
        <w:t>:</w:t>
      </w:r>
    </w:p>
    <w:p w:rsidR="00430C04" w:rsidRDefault="00430C04" w:rsidP="00430C04">
      <w:pPr>
        <w:numPr>
          <w:ilvl w:val="0"/>
          <w:numId w:val="4"/>
        </w:numPr>
        <w:spacing w:after="0" w:line="240" w:lineRule="auto"/>
        <w:rPr>
          <w:rFonts w:eastAsia="Times New Roman"/>
          <w:color w:val="auto"/>
        </w:rPr>
      </w:pPr>
      <w:r>
        <w:rPr>
          <w:rFonts w:eastAsia="Times New Roman"/>
        </w:rPr>
        <w:t xml:space="preserve">Atul and </w:t>
      </w:r>
      <w:r w:rsidR="007816F5">
        <w:rPr>
          <w:rFonts w:eastAsia="Times New Roman"/>
        </w:rPr>
        <w:t>Kumar</w:t>
      </w:r>
      <w:r>
        <w:rPr>
          <w:rFonts w:eastAsia="Times New Roman"/>
        </w:rPr>
        <w:t xml:space="preserve"> submitted access requests to 1K files. We’re yet to get full access.</w:t>
      </w:r>
    </w:p>
    <w:p w:rsidR="00430C04" w:rsidRDefault="00430C04" w:rsidP="00430C04">
      <w:pPr>
        <w:numPr>
          <w:ilvl w:val="0"/>
          <w:numId w:val="4"/>
        </w:numPr>
        <w:spacing w:after="0" w:line="240" w:lineRule="auto"/>
        <w:rPr>
          <w:rFonts w:eastAsia="Times New Roman"/>
        </w:rPr>
      </w:pPr>
      <w:r>
        <w:rPr>
          <w:rFonts w:eastAsia="Times New Roman"/>
        </w:rPr>
        <w:t>Our plan is to add ‘ID Form’ and ‘Bottom MSG’ on 1K Change file and MBDAP for running comparison</w:t>
      </w:r>
    </w:p>
    <w:p w:rsidR="00430C04" w:rsidRDefault="00430C04" w:rsidP="00430C04">
      <w:pPr>
        <w:numPr>
          <w:ilvl w:val="0"/>
          <w:numId w:val="4"/>
        </w:numPr>
        <w:spacing w:after="0" w:line="240" w:lineRule="auto"/>
        <w:rPr>
          <w:rFonts w:eastAsia="Times New Roman"/>
        </w:rPr>
      </w:pPr>
      <w:r>
        <w:rPr>
          <w:rFonts w:eastAsia="Times New Roman"/>
        </w:rPr>
        <w:t xml:space="preserve">Atul </w:t>
      </w:r>
      <w:r w:rsidR="0011021E">
        <w:rPr>
          <w:rFonts w:eastAsia="Times New Roman"/>
        </w:rPr>
        <w:t>will run JCLs to derive changes</w:t>
      </w:r>
      <w:r>
        <w:rPr>
          <w:rFonts w:eastAsia="Times New Roman"/>
        </w:rPr>
        <w:t>.</w:t>
      </w:r>
    </w:p>
    <w:p w:rsidR="00430C04" w:rsidRDefault="0011021E" w:rsidP="00430C04">
      <w:pPr>
        <w:numPr>
          <w:ilvl w:val="0"/>
          <w:numId w:val="4"/>
        </w:numPr>
        <w:spacing w:after="0" w:line="240" w:lineRule="auto"/>
        <w:rPr>
          <w:rFonts w:eastAsia="Times New Roman"/>
        </w:rPr>
      </w:pPr>
      <w:r>
        <w:rPr>
          <w:rFonts w:eastAsia="Times New Roman"/>
        </w:rPr>
        <w:t>C</w:t>
      </w:r>
      <w:r w:rsidR="00430C04">
        <w:rPr>
          <w:rFonts w:eastAsia="Times New Roman"/>
        </w:rPr>
        <w:t>reated a script (</w:t>
      </w:r>
      <w:r w:rsidR="00430C04">
        <w:rPr>
          <w:rFonts w:eastAsia="Times New Roman"/>
          <w:i/>
          <w:iCs/>
        </w:rPr>
        <w:t>MTV_IDCard_Compare &amp; Request_V1.0</w:t>
      </w:r>
      <w:r w:rsidR="00430C04">
        <w:rPr>
          <w:rFonts w:eastAsia="Times New Roman"/>
        </w:rPr>
        <w:t xml:space="preserve">) to compare existing ID card requests and submit a new one if there’s no relevant requests found. </w:t>
      </w:r>
    </w:p>
    <w:p w:rsidR="00430C04" w:rsidRPr="00430C04" w:rsidRDefault="00430C04" w:rsidP="00430C04">
      <w:pPr>
        <w:numPr>
          <w:ilvl w:val="0"/>
          <w:numId w:val="4"/>
        </w:numPr>
        <w:spacing w:after="0" w:line="240" w:lineRule="auto"/>
        <w:rPr>
          <w:rFonts w:eastAsia="Times New Roman"/>
        </w:rPr>
      </w:pPr>
      <w:r>
        <w:rPr>
          <w:rFonts w:eastAsia="Times New Roman"/>
        </w:rPr>
        <w:t xml:space="preserve">Brandon </w:t>
      </w:r>
      <w:r w:rsidR="0011021E">
        <w:rPr>
          <w:rFonts w:eastAsia="Times New Roman"/>
        </w:rPr>
        <w:t>will</w:t>
      </w:r>
      <w:r>
        <w:rPr>
          <w:rFonts w:eastAsia="Times New Roman"/>
        </w:rPr>
        <w:t xml:space="preserve"> execute this script in my absence. </w:t>
      </w:r>
    </w:p>
    <w:p w:rsidR="00430C04" w:rsidRPr="00430C04" w:rsidRDefault="00430C04" w:rsidP="00430C04">
      <w:pPr>
        <w:spacing w:after="0"/>
        <w:ind w:left="360"/>
        <w:jc w:val="both"/>
        <w:rPr>
          <w:rFonts w:ascii="Trebuchet MS" w:hAnsi="Trebuchet MS" w:cs="Tahoma"/>
          <w:sz w:val="20"/>
        </w:rPr>
      </w:pPr>
    </w:p>
    <w:p w:rsidR="00430C04" w:rsidRDefault="00430C04" w:rsidP="00430C04">
      <w:pPr>
        <w:spacing w:after="0"/>
        <w:rPr>
          <w:rFonts w:ascii="Trebuchet MS" w:hAnsi="Trebuchet MS" w:cs="Tahoma"/>
          <w:b/>
          <w:sz w:val="20"/>
        </w:rPr>
      </w:pPr>
    </w:p>
    <w:p w:rsidR="00430C04" w:rsidRDefault="00430C04" w:rsidP="00430C04">
      <w:pPr>
        <w:spacing w:after="0"/>
        <w:rPr>
          <w:rFonts w:ascii="Trebuchet MS" w:hAnsi="Trebuchet MS" w:cs="Tahoma"/>
          <w:sz w:val="20"/>
        </w:rPr>
      </w:pPr>
      <w:r w:rsidRPr="00555C71">
        <w:rPr>
          <w:rFonts w:ascii="Trebuchet MS" w:hAnsi="Trebuchet MS" w:cs="Tahoma"/>
          <w:b/>
          <w:sz w:val="20"/>
        </w:rPr>
        <w:t>Artifacts Location</w:t>
      </w:r>
      <w:r w:rsidRPr="00555C71">
        <w:rPr>
          <w:rFonts w:ascii="Trebuchet MS" w:hAnsi="Trebuchet MS" w:cs="Tahoma"/>
          <w:sz w:val="20"/>
        </w:rPr>
        <w:t>:</w:t>
      </w:r>
    </w:p>
    <w:p w:rsidR="00430C04" w:rsidRPr="00AE1A18" w:rsidRDefault="00AE1A18" w:rsidP="00170869">
      <w:pPr>
        <w:spacing w:after="0"/>
        <w:rPr>
          <w:rFonts w:ascii="Trebuchet MS" w:hAnsi="Trebuchet MS" w:cs="Tahoma"/>
          <w:sz w:val="20"/>
        </w:rPr>
      </w:pPr>
      <w:r>
        <w:rPr>
          <w:rFonts w:ascii="Trebuchet MS" w:hAnsi="Trebuchet MS" w:cs="Tahoma"/>
          <w:sz w:val="20"/>
        </w:rPr>
        <w:t>N/A</w:t>
      </w:r>
      <w:bookmarkStart w:id="16" w:name="_GoBack"/>
      <w:bookmarkEnd w:id="16"/>
    </w:p>
    <w:sectPr w:rsidR="00430C04" w:rsidRPr="00AE1A18" w:rsidSect="00094C40">
      <w:type w:val="continuous"/>
      <w:pgSz w:w="15840" w:h="12240" w:orient="landscape"/>
      <w:pgMar w:top="1440" w:right="1440" w:bottom="1440" w:left="14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0A86"/>
    <w:multiLevelType w:val="hybridMultilevel"/>
    <w:tmpl w:val="B324E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985955"/>
    <w:multiLevelType w:val="hybridMultilevel"/>
    <w:tmpl w:val="D584A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50E1E"/>
    <w:multiLevelType w:val="hybridMultilevel"/>
    <w:tmpl w:val="CAF6C3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64E40"/>
    <w:multiLevelType w:val="hybridMultilevel"/>
    <w:tmpl w:val="4A840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E191B"/>
    <w:multiLevelType w:val="hybridMultilevel"/>
    <w:tmpl w:val="AEF4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2383F"/>
    <w:multiLevelType w:val="hybridMultilevel"/>
    <w:tmpl w:val="F8A2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90FB9"/>
    <w:multiLevelType w:val="hybridMultilevel"/>
    <w:tmpl w:val="AA46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21720"/>
    <w:multiLevelType w:val="hybridMultilevel"/>
    <w:tmpl w:val="97D6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068B2"/>
    <w:multiLevelType w:val="hybridMultilevel"/>
    <w:tmpl w:val="9370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0F19B0"/>
    <w:multiLevelType w:val="hybridMultilevel"/>
    <w:tmpl w:val="4110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E21651"/>
    <w:multiLevelType w:val="hybridMultilevel"/>
    <w:tmpl w:val="211C84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D33E6"/>
    <w:multiLevelType w:val="hybridMultilevel"/>
    <w:tmpl w:val="9D16C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082743"/>
    <w:multiLevelType w:val="hybridMultilevel"/>
    <w:tmpl w:val="D21AB5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2C703B"/>
    <w:multiLevelType w:val="hybridMultilevel"/>
    <w:tmpl w:val="16EA70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B4505F0"/>
    <w:multiLevelType w:val="hybridMultilevel"/>
    <w:tmpl w:val="F2868844"/>
    <w:lvl w:ilvl="0" w:tplc="21229086">
      <w:start w:val="1"/>
      <w:numFmt w:val="decimal"/>
      <w:lvlText w:val="%1."/>
      <w:lvlJc w:val="left"/>
      <w:pPr>
        <w:ind w:left="4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6CDF30">
      <w:start w:val="1"/>
      <w:numFmt w:val="bullet"/>
      <w:lvlText w:val="•"/>
      <w:lvlJc w:val="left"/>
      <w:pPr>
        <w:ind w:left="9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ED0D29C">
      <w:start w:val="1"/>
      <w:numFmt w:val="bullet"/>
      <w:lvlText w:val="▪"/>
      <w:lvlJc w:val="left"/>
      <w:pPr>
        <w:ind w:left="16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BDA712A">
      <w:start w:val="1"/>
      <w:numFmt w:val="bullet"/>
      <w:lvlText w:val="•"/>
      <w:lvlJc w:val="left"/>
      <w:pPr>
        <w:ind w:left="23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5769198">
      <w:start w:val="1"/>
      <w:numFmt w:val="bullet"/>
      <w:lvlText w:val="o"/>
      <w:lvlJc w:val="left"/>
      <w:pPr>
        <w:ind w:left="30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746F48C">
      <w:start w:val="1"/>
      <w:numFmt w:val="bullet"/>
      <w:lvlText w:val="▪"/>
      <w:lvlJc w:val="left"/>
      <w:pPr>
        <w:ind w:left="37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502C468">
      <w:start w:val="1"/>
      <w:numFmt w:val="bullet"/>
      <w:lvlText w:val="•"/>
      <w:lvlJc w:val="left"/>
      <w:pPr>
        <w:ind w:left="45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65C96C4">
      <w:start w:val="1"/>
      <w:numFmt w:val="bullet"/>
      <w:lvlText w:val="o"/>
      <w:lvlJc w:val="left"/>
      <w:pPr>
        <w:ind w:left="52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1A06096">
      <w:start w:val="1"/>
      <w:numFmt w:val="bullet"/>
      <w:lvlText w:val="▪"/>
      <w:lvlJc w:val="left"/>
      <w:pPr>
        <w:ind w:left="59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41C1CDC"/>
    <w:multiLevelType w:val="hybridMultilevel"/>
    <w:tmpl w:val="6156A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9659E5"/>
    <w:multiLevelType w:val="hybridMultilevel"/>
    <w:tmpl w:val="D8DE3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CE4077"/>
    <w:multiLevelType w:val="hybridMultilevel"/>
    <w:tmpl w:val="66FC6A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AA18ED"/>
    <w:multiLevelType w:val="hybridMultilevel"/>
    <w:tmpl w:val="D48A6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471E7F"/>
    <w:multiLevelType w:val="hybridMultilevel"/>
    <w:tmpl w:val="28303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73515"/>
    <w:multiLevelType w:val="hybridMultilevel"/>
    <w:tmpl w:val="0A2ECA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F46940"/>
    <w:multiLevelType w:val="hybridMultilevel"/>
    <w:tmpl w:val="0AF8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CF3C2C"/>
    <w:multiLevelType w:val="hybridMultilevel"/>
    <w:tmpl w:val="3EBA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974137"/>
    <w:multiLevelType w:val="hybridMultilevel"/>
    <w:tmpl w:val="332CA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23"/>
  </w:num>
  <w:num w:numId="5">
    <w:abstractNumId w:val="4"/>
  </w:num>
  <w:num w:numId="6">
    <w:abstractNumId w:val="11"/>
  </w:num>
  <w:num w:numId="7">
    <w:abstractNumId w:val="2"/>
  </w:num>
  <w:num w:numId="8">
    <w:abstractNumId w:val="12"/>
  </w:num>
  <w:num w:numId="9">
    <w:abstractNumId w:val="10"/>
  </w:num>
  <w:num w:numId="10">
    <w:abstractNumId w:val="20"/>
  </w:num>
  <w:num w:numId="11">
    <w:abstractNumId w:val="9"/>
  </w:num>
  <w:num w:numId="12">
    <w:abstractNumId w:val="8"/>
  </w:num>
  <w:num w:numId="13">
    <w:abstractNumId w:val="5"/>
  </w:num>
  <w:num w:numId="14">
    <w:abstractNumId w:val="7"/>
  </w:num>
  <w:num w:numId="15">
    <w:abstractNumId w:val="22"/>
  </w:num>
  <w:num w:numId="16">
    <w:abstractNumId w:val="21"/>
  </w:num>
  <w:num w:numId="17">
    <w:abstractNumId w:val="1"/>
  </w:num>
  <w:num w:numId="18">
    <w:abstractNumId w:val="6"/>
  </w:num>
  <w:num w:numId="19">
    <w:abstractNumId w:val="18"/>
  </w:num>
  <w:num w:numId="20">
    <w:abstractNumId w:val="19"/>
  </w:num>
  <w:num w:numId="21">
    <w:abstractNumId w:val="15"/>
  </w:num>
  <w:num w:numId="22">
    <w:abstractNumId w:val="13"/>
  </w:num>
  <w:num w:numId="23">
    <w:abstractNumId w:val="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738"/>
    <w:rsid w:val="000507A2"/>
    <w:rsid w:val="00094C40"/>
    <w:rsid w:val="000A6849"/>
    <w:rsid w:val="000A6A79"/>
    <w:rsid w:val="000C0D91"/>
    <w:rsid w:val="000D1EA2"/>
    <w:rsid w:val="0011021E"/>
    <w:rsid w:val="00142FD2"/>
    <w:rsid w:val="00166E41"/>
    <w:rsid w:val="00170869"/>
    <w:rsid w:val="00172263"/>
    <w:rsid w:val="0020576C"/>
    <w:rsid w:val="00231CF2"/>
    <w:rsid w:val="00296BC3"/>
    <w:rsid w:val="002B7EF2"/>
    <w:rsid w:val="002E2E96"/>
    <w:rsid w:val="0030757F"/>
    <w:rsid w:val="0032214A"/>
    <w:rsid w:val="00326A94"/>
    <w:rsid w:val="00327D44"/>
    <w:rsid w:val="00330C53"/>
    <w:rsid w:val="00353BE8"/>
    <w:rsid w:val="00371667"/>
    <w:rsid w:val="00430C04"/>
    <w:rsid w:val="00537A46"/>
    <w:rsid w:val="005C1F9B"/>
    <w:rsid w:val="005C6669"/>
    <w:rsid w:val="00602506"/>
    <w:rsid w:val="006850C3"/>
    <w:rsid w:val="00692FE9"/>
    <w:rsid w:val="00695CE7"/>
    <w:rsid w:val="006E2129"/>
    <w:rsid w:val="0074481E"/>
    <w:rsid w:val="007816F5"/>
    <w:rsid w:val="007B4AB9"/>
    <w:rsid w:val="007E0664"/>
    <w:rsid w:val="007E7459"/>
    <w:rsid w:val="00804B6A"/>
    <w:rsid w:val="0082797F"/>
    <w:rsid w:val="00834D3B"/>
    <w:rsid w:val="00846BD0"/>
    <w:rsid w:val="008E6E45"/>
    <w:rsid w:val="00907E38"/>
    <w:rsid w:val="00913856"/>
    <w:rsid w:val="00932E84"/>
    <w:rsid w:val="00942F56"/>
    <w:rsid w:val="00962711"/>
    <w:rsid w:val="009A5591"/>
    <w:rsid w:val="009C6B3E"/>
    <w:rsid w:val="009D6FE3"/>
    <w:rsid w:val="009E55E8"/>
    <w:rsid w:val="00A64738"/>
    <w:rsid w:val="00A72DB5"/>
    <w:rsid w:val="00A845A5"/>
    <w:rsid w:val="00AE1A18"/>
    <w:rsid w:val="00B56793"/>
    <w:rsid w:val="00BC6E01"/>
    <w:rsid w:val="00C14071"/>
    <w:rsid w:val="00C35EDB"/>
    <w:rsid w:val="00C45673"/>
    <w:rsid w:val="00C62143"/>
    <w:rsid w:val="00C84501"/>
    <w:rsid w:val="00CD26D9"/>
    <w:rsid w:val="00D85B31"/>
    <w:rsid w:val="00DF2273"/>
    <w:rsid w:val="00E2248A"/>
    <w:rsid w:val="00E9428D"/>
    <w:rsid w:val="00F344FF"/>
    <w:rsid w:val="00F61F37"/>
    <w:rsid w:val="00FA1AEE"/>
    <w:rsid w:val="00FE49C8"/>
    <w:rsid w:val="00FF4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C810"/>
  <w15:docId w15:val="{3C8C7E8D-5745-4D85-A887-AE486E9C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537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72263"/>
    <w:pPr>
      <w:ind w:left="720"/>
      <w:contextualSpacing/>
    </w:pPr>
  </w:style>
  <w:style w:type="character" w:styleId="Hyperlink">
    <w:name w:val="Hyperlink"/>
    <w:basedOn w:val="DefaultParagraphFont"/>
    <w:uiPriority w:val="99"/>
    <w:unhideWhenUsed/>
    <w:rsid w:val="00172263"/>
    <w:rPr>
      <w:color w:val="0563C1" w:themeColor="hyperlink"/>
      <w:u w:val="single"/>
    </w:rPr>
  </w:style>
  <w:style w:type="character" w:styleId="UnresolvedMention">
    <w:name w:val="Unresolved Mention"/>
    <w:basedOn w:val="DefaultParagraphFont"/>
    <w:uiPriority w:val="99"/>
    <w:semiHidden/>
    <w:unhideWhenUsed/>
    <w:rsid w:val="00172263"/>
    <w:rPr>
      <w:color w:val="808080"/>
      <w:shd w:val="clear" w:color="auto" w:fill="E6E6E6"/>
    </w:rPr>
  </w:style>
  <w:style w:type="character" w:customStyle="1" w:styleId="Heading1Char">
    <w:name w:val="Heading 1 Char"/>
    <w:basedOn w:val="DefaultParagraphFont"/>
    <w:link w:val="Heading1"/>
    <w:uiPriority w:val="9"/>
    <w:rsid w:val="00537A46"/>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F344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629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pna434h0360\40740_Meta_Vance_Systems\MetaVance\Auto_Enrollment_Reports\XWalk%20Errors" TargetMode="External"/><Relationship Id="rId13" Type="http://schemas.openxmlformats.org/officeDocument/2006/relationships/hyperlink" Target="file:///\\pna434h0360\40740_Meta_Vance_Systems\MetaVance\Auto_Enrollment_Reports\Kumar\JCL" TargetMode="External"/><Relationship Id="rId18" Type="http://schemas.openxmlformats.org/officeDocument/2006/relationships/hyperlink" Target="file:///\\pna434h0360\40740_Meta_Vance_Systems\MetaVance\TESTING\Test%20Execution\MI172052" TargetMode="External"/><Relationship Id="rId26" Type="http://schemas.openxmlformats.org/officeDocument/2006/relationships/hyperlink" Target="file:///\\pna434h0360\40740_Meta_Vance_Systems\MetaVance\Scripting\UFT\Scripts" TargetMode="External"/><Relationship Id="rId3" Type="http://schemas.openxmlformats.org/officeDocument/2006/relationships/settings" Target="settings.xml"/><Relationship Id="rId21" Type="http://schemas.openxmlformats.org/officeDocument/2006/relationships/hyperlink" Target="file:///\\pna434h0360\40740_Meta_Vance_Systems\MetaVance\Scripting\UFT\Scripts\HCBO_834_Agent_Data_Pull_V1.0\Datatables" TargetMode="External"/><Relationship Id="rId7" Type="http://schemas.openxmlformats.org/officeDocument/2006/relationships/hyperlink" Target="file:///\\pna434h0360\40740_Meta_Vance_Systems\MetaVance\Auto_Enrollment_Reports\Kumar\Prod_Agent_Data" TargetMode="External"/><Relationship Id="rId12" Type="http://schemas.openxmlformats.org/officeDocument/2006/relationships/hyperlink" Target="file:///\\pna434h0360\40740_Meta_Vance_Systems\MetaVance\Scripting\UFT\Scripts\HCBO_834_Agent_Data_Pull_V1.0\Datatables" TargetMode="External"/><Relationship Id="rId17" Type="http://schemas.openxmlformats.org/officeDocument/2006/relationships/hyperlink" Target="file:///\\pna434h0360\40740_Meta_Vance_Systems\MetaVance\Auto_Enrollment_Reports\Kumar\834" TargetMode="External"/><Relationship Id="rId25" Type="http://schemas.openxmlformats.org/officeDocument/2006/relationships/hyperlink" Target="file:///\\pna434h0360\40740_Meta_Vance_Systems\AffordableCareAct-Exchange\CMS%20Membership%20Reconciliation\Java%20Solution\Final_Versions\SHOP_201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pna434h0360\40740_Meta_Vance_Systems\MetaVance\Auto_Enrollment_Reports\Kumar\RMA" TargetMode="External"/><Relationship Id="rId20" Type="http://schemas.openxmlformats.org/officeDocument/2006/relationships/hyperlink" Target="file:///\\pna434h0360\40740_Meta_Vance_Systems\MetaVance\Auto_Enrollment_Reports\Kumar\Regression%20Macro%20Flow" TargetMode="External"/><Relationship Id="rId29" Type="http://schemas.openxmlformats.org/officeDocument/2006/relationships/hyperlink" Target="file:///\\pna434h0360\40740_Meta_Vance_Systems\MetaVance\Auto_Enrollment_Reports\Kumar\Medigap" TargetMode="External"/><Relationship Id="rId1" Type="http://schemas.openxmlformats.org/officeDocument/2006/relationships/numbering" Target="numbering.xml"/><Relationship Id="rId6" Type="http://schemas.openxmlformats.org/officeDocument/2006/relationships/hyperlink" Target="file:///\\pna434h0360\40740_Meta_Vance_Systems\MetaVance\Scripting\UFT\Scripts\HCBO_834_Agent_Data_Pull_V1.0\Datatables" TargetMode="External"/><Relationship Id="rId11" Type="http://schemas.openxmlformats.org/officeDocument/2006/relationships/hyperlink" Target="file:///\\pna434h0360\40740_Meta_Vance_Systems\AffordableCareAct-Exchange\CMS%20Membership%20Reconciliation\Java%20Solution\Final_Versions\SHOP_2015" TargetMode="External"/><Relationship Id="rId24" Type="http://schemas.openxmlformats.org/officeDocument/2006/relationships/hyperlink" Target="file:///\\pna434h0360\40740_Meta_Vance_Systems\MetaVance\Auto_Enrollment_Reports\Kumar\18341%20SSN%20RI"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file:///\\pna434h0360\40740_Meta_Vance_Systems\MetaVance\Auto_Enrollment_Reports\Kumar\Medigap" TargetMode="External"/><Relationship Id="rId23" Type="http://schemas.openxmlformats.org/officeDocument/2006/relationships/hyperlink" Target="file:///\\pna434h0360\40740_Meta_Vance_Systems\MetaVance\Auto_Enrollment_Reports\XWalk%20Errors" TargetMode="External"/><Relationship Id="rId28" Type="http://schemas.openxmlformats.org/officeDocument/2006/relationships/hyperlink" Target="file:///\\pna434h0360\40740_Meta_Vance_Systems\MetaVance\Auto_Enrollment_Reports\Kumar\JCL" TargetMode="External"/><Relationship Id="rId10" Type="http://schemas.openxmlformats.org/officeDocument/2006/relationships/hyperlink" Target="file:///\\pna434h0360\40740_Meta_Vance_Systems\AffordableCareAct-Exchange\CMS%20Membership%20Reconciliation\Java%20Solution\Kumar\HIX%20-%20RCNI%20Projects\Meeting%20Recordings" TargetMode="External"/><Relationship Id="rId19" Type="http://schemas.openxmlformats.org/officeDocument/2006/relationships/hyperlink" Target="file:///\\pna434h0360\40740_Meta_Vance_Systems\MetaVance\Auto_Enrollment_Reports\Kumar\Tools" TargetMode="External"/><Relationship Id="rId31" Type="http://schemas.openxmlformats.org/officeDocument/2006/relationships/hyperlink" Target="file:///\\pna434h0360\40740_Meta_Vance_Systems\MetaVance\Auto_Enrollment_Reports\Kumar\Tools\VB%20Macros-Share" TargetMode="External"/><Relationship Id="rId4" Type="http://schemas.openxmlformats.org/officeDocument/2006/relationships/webSettings" Target="webSettings.xml"/><Relationship Id="rId9" Type="http://schemas.openxmlformats.org/officeDocument/2006/relationships/hyperlink" Target="file:///\\pna434h0360\40740_Meta_Vance_Systems\MetaVance\Auto_Enrollment_Reports\Kumar\18341%20SSN%20RI" TargetMode="External"/><Relationship Id="rId14" Type="http://schemas.openxmlformats.org/officeDocument/2006/relationships/hyperlink" Target="file:///\\pna434h0360\40740_Meta_Vance_Systems\MetaVance\Auto_Enrollment_Reports\Kumar\NCompass" TargetMode="External"/><Relationship Id="rId22" Type="http://schemas.openxmlformats.org/officeDocument/2006/relationships/hyperlink" Target="file:///\\pna434h0360\40740_Meta_Vance_Systems\MetaVance\Auto_Enrollment_Reports\Kumar\Prod_Agent_Data" TargetMode="External"/><Relationship Id="rId27" Type="http://schemas.openxmlformats.org/officeDocument/2006/relationships/hyperlink" Target="file:///\\pna434h0360\40740_Meta_Vance_Systems\MetaVance\Auto_Enrollment_Reports\Kumar\NCompass" TargetMode="External"/><Relationship Id="rId30" Type="http://schemas.openxmlformats.org/officeDocument/2006/relationships/hyperlink" Target="file:///\\pna434h0360\40740_Meta_Vance_Systems\MetaVance\Auto_Enrollment_Reports\Kumar\8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10</Pages>
  <Words>2307</Words>
  <Characters>13151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Microsoft Word - Knowledge_Transfer_Template.doc</vt:lpstr>
    </vt:vector>
  </TitlesOfParts>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Knowledge_Transfer_Template.doc</dc:title>
  <dc:subject/>
  <dc:creator>Eric Bross</dc:creator>
  <cp:keywords/>
  <cp:lastModifiedBy>Pendyala, Kumar Naidu</cp:lastModifiedBy>
  <cp:revision>44</cp:revision>
  <dcterms:created xsi:type="dcterms:W3CDTF">2018-03-27T01:00:00Z</dcterms:created>
  <dcterms:modified xsi:type="dcterms:W3CDTF">2018-04-06T14:51:00Z</dcterms:modified>
</cp:coreProperties>
</file>