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6B47" w14:textId="77777777" w:rsidR="00BD1FD0" w:rsidRDefault="00CC1168">
      <w:pPr>
        <w:pStyle w:val="BodyText"/>
        <w:rPr>
          <w:rFonts w:ascii="Times New Roman"/>
        </w:rPr>
      </w:pPr>
      <w:r>
        <w:pict w14:anchorId="63810AB4">
          <v:group id="_x0000_s1035" style="position:absolute;margin-left:0;margin-top:0;width:558.3pt;height:147.1pt;z-index:-15813120;mso-position-horizontal-relative:page;mso-position-vertical-relative:page" coordsize="11166,2942">
            <v:rect id="_x0000_s1039" style="position:absolute;width:11166;height:2942" fillcolor="#5b9b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295;top:1506;width:1430;height:142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926;top:648;width:4263;height:614" filled="f" stroked="f">
              <v:textbox inset="0,0,0,0">
                <w:txbxContent>
                  <w:p w14:paraId="22AE7E7D" w14:textId="77777777" w:rsidR="00BD1FD0" w:rsidRDefault="00CC1168">
                    <w:pPr>
                      <w:spacing w:line="613" w:lineRule="exact"/>
                      <w:rPr>
                        <w:rFonts w:ascii="Trebuchet MS"/>
                        <w:sz w:val="53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53"/>
                      </w:rPr>
                      <w:t>MEKALA</w:t>
                    </w:r>
                    <w:r>
                      <w:rPr>
                        <w:rFonts w:ascii="Trebuchet MS"/>
                        <w:color w:val="FFFFFF"/>
                        <w:spacing w:val="-48"/>
                        <w:w w:val="110"/>
                        <w:sz w:val="53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53"/>
                      </w:rPr>
                      <w:t>RAMESH</w:t>
                    </w:r>
                  </w:p>
                </w:txbxContent>
              </v:textbox>
            </v:shape>
            <v:shape id="_x0000_s1036" type="#_x0000_t202" style="position:absolute;left:6513;top:727;width:3896;height:2007" filled="f" stroked="f">
              <v:textbox inset="0,0,0,0">
                <w:txbxContent>
                  <w:p w14:paraId="3033F74B" w14:textId="77777777" w:rsidR="00BD1FD0" w:rsidRDefault="00CC1168">
                    <w:pPr>
                      <w:spacing w:before="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Address:</w:t>
                    </w:r>
                  </w:p>
                  <w:p w14:paraId="54A2C3B3" w14:textId="77777777" w:rsidR="00BD1FD0" w:rsidRDefault="00CC1168">
                    <w:pPr>
                      <w:spacing w:before="4" w:line="247" w:lineRule="auto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6-76, Kota street , </w:t>
                    </w:r>
                    <w:proofErr w:type="spellStart"/>
                    <w:r>
                      <w:rPr>
                        <w:color w:val="FFFFFF"/>
                        <w:sz w:val="24"/>
                      </w:rPr>
                      <w:t>Owk</w:t>
                    </w:r>
                    <w:proofErr w:type="spellEnd"/>
                    <w:r>
                      <w:rPr>
                        <w:color w:val="FFFFFF"/>
                        <w:sz w:val="24"/>
                      </w:rPr>
                      <w:t xml:space="preserve"> Village, Kurnool district– 518122.</w:t>
                    </w:r>
                  </w:p>
                  <w:p w14:paraId="033A8080" w14:textId="77777777" w:rsidR="00BD1FD0" w:rsidRDefault="00CC1168">
                    <w:pPr>
                      <w:spacing w:line="27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Pho</w:t>
                    </w:r>
                    <w:hyperlink r:id="rId8">
                      <w:r>
                        <w:rPr>
                          <w:b/>
                          <w:color w:val="FFFFFF"/>
                          <w:sz w:val="24"/>
                        </w:rPr>
                        <w:t>ne:</w:t>
                      </w:r>
                    </w:hyperlink>
                  </w:p>
                  <w:p w14:paraId="76605323" w14:textId="77777777" w:rsidR="00BD1FD0" w:rsidRDefault="00CC1168">
                    <w:pPr>
                      <w:spacing w:before="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+91 98853 32506, +91 63024 65453.</w:t>
                    </w:r>
                  </w:p>
                  <w:p w14:paraId="68625F19" w14:textId="77777777" w:rsidR="00BD1FD0" w:rsidRDefault="00CC1168">
                    <w:pPr>
                      <w:spacing w:before="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Email:</w:t>
                    </w:r>
                  </w:p>
                  <w:p w14:paraId="20E73CE4" w14:textId="3CECC0D5" w:rsidR="00BD1FD0" w:rsidRDefault="00330F01">
                    <w:pPr>
                      <w:spacing w:before="4"/>
                      <w:rPr>
                        <w:sz w:val="24"/>
                      </w:rPr>
                    </w:pPr>
                    <w:hyperlink r:id="rId9" w:history="1">
                      <w:r w:rsidRPr="00380C0B">
                        <w:rPr>
                          <w:rStyle w:val="Hyperlink"/>
                          <w:sz w:val="24"/>
                        </w:rPr>
                        <w:t>rameshmekal8@gmail.com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23662557" w14:textId="77777777" w:rsidR="00BD1FD0" w:rsidRDefault="00BD1FD0">
      <w:pPr>
        <w:pStyle w:val="BodyText"/>
        <w:rPr>
          <w:rFonts w:ascii="Times New Roman"/>
        </w:rPr>
      </w:pPr>
    </w:p>
    <w:p w14:paraId="20B33258" w14:textId="77777777" w:rsidR="00BD1FD0" w:rsidRDefault="00BD1FD0">
      <w:pPr>
        <w:pStyle w:val="BodyText"/>
        <w:rPr>
          <w:rFonts w:ascii="Times New Roman"/>
        </w:rPr>
      </w:pPr>
    </w:p>
    <w:p w14:paraId="159F29F5" w14:textId="77777777" w:rsidR="00BD1FD0" w:rsidRDefault="00BD1FD0">
      <w:pPr>
        <w:pStyle w:val="BodyText"/>
        <w:rPr>
          <w:rFonts w:ascii="Times New Roman"/>
        </w:rPr>
      </w:pPr>
    </w:p>
    <w:p w14:paraId="16195EE1" w14:textId="77777777" w:rsidR="00BD1FD0" w:rsidRDefault="00BD1FD0">
      <w:pPr>
        <w:pStyle w:val="BodyText"/>
        <w:rPr>
          <w:rFonts w:ascii="Times New Roman"/>
        </w:rPr>
      </w:pPr>
    </w:p>
    <w:p w14:paraId="6659A8C7" w14:textId="77777777" w:rsidR="00BD1FD0" w:rsidRDefault="00BD1FD0">
      <w:pPr>
        <w:pStyle w:val="BodyText"/>
        <w:rPr>
          <w:rFonts w:ascii="Times New Roman"/>
        </w:rPr>
      </w:pPr>
    </w:p>
    <w:p w14:paraId="18ACC3FB" w14:textId="77777777" w:rsidR="00BD1FD0" w:rsidRDefault="00BD1FD0">
      <w:pPr>
        <w:pStyle w:val="BodyText"/>
        <w:rPr>
          <w:rFonts w:ascii="Times New Roman"/>
        </w:rPr>
      </w:pPr>
    </w:p>
    <w:p w14:paraId="36E742B6" w14:textId="77777777" w:rsidR="00BD1FD0" w:rsidRDefault="00BD1FD0">
      <w:pPr>
        <w:pStyle w:val="BodyText"/>
        <w:rPr>
          <w:rFonts w:ascii="Times New Roman"/>
        </w:rPr>
      </w:pPr>
    </w:p>
    <w:p w14:paraId="60F70161" w14:textId="77777777" w:rsidR="00BD1FD0" w:rsidRDefault="00BD1FD0">
      <w:pPr>
        <w:pStyle w:val="BodyText"/>
        <w:rPr>
          <w:rFonts w:ascii="Times New Roman"/>
        </w:rPr>
      </w:pPr>
    </w:p>
    <w:p w14:paraId="7EFCC817" w14:textId="77777777" w:rsidR="00BD1FD0" w:rsidRDefault="00BD1FD0">
      <w:pPr>
        <w:pStyle w:val="BodyText"/>
        <w:rPr>
          <w:rFonts w:ascii="Times New Roman"/>
        </w:rPr>
      </w:pPr>
    </w:p>
    <w:p w14:paraId="4295231A" w14:textId="77777777" w:rsidR="00BD1FD0" w:rsidRDefault="00BD1FD0">
      <w:pPr>
        <w:pStyle w:val="BodyText"/>
        <w:rPr>
          <w:rFonts w:ascii="Times New Roman"/>
        </w:rPr>
      </w:pPr>
    </w:p>
    <w:p w14:paraId="6E7062F3" w14:textId="77777777" w:rsidR="00BD1FD0" w:rsidRDefault="00BD1FD0">
      <w:pPr>
        <w:pStyle w:val="BodyText"/>
        <w:rPr>
          <w:rFonts w:ascii="Times New Roman"/>
        </w:rPr>
      </w:pPr>
    </w:p>
    <w:p w14:paraId="6891018E" w14:textId="77777777" w:rsidR="00BD1FD0" w:rsidRDefault="00BD1FD0">
      <w:pPr>
        <w:pStyle w:val="BodyText"/>
        <w:rPr>
          <w:rFonts w:ascii="Times New Roman"/>
          <w:sz w:val="28"/>
        </w:rPr>
      </w:pPr>
    </w:p>
    <w:p w14:paraId="1DF59967" w14:textId="77777777" w:rsidR="00BD1FD0" w:rsidRDefault="00CC1168">
      <w:pPr>
        <w:pStyle w:val="Heading2"/>
        <w:spacing w:before="103"/>
      </w:pPr>
      <w:r>
        <w:pict w14:anchorId="68848783">
          <v:rect id="_x0000_s1034" style="position:absolute;left:0;text-align:left;margin-left:45.95pt;margin-top:28.15pt;width:474.5pt;height:.45pt;z-index:-15728640;mso-wrap-distance-left:0;mso-wrap-distance-right:0;mso-position-horizontal-relative:page" fillcolor="#2e3a4f" stroked="f">
            <w10:wrap type="topAndBottom" anchorx="page"/>
          </v:rect>
        </w:pict>
      </w:r>
      <w:bookmarkStart w:id="0" w:name="Career_Profile"/>
      <w:bookmarkEnd w:id="0"/>
      <w:r>
        <w:rPr>
          <w:color w:val="222222"/>
        </w:rPr>
        <w:t>Career Profile</w:t>
      </w:r>
    </w:p>
    <w:p w14:paraId="720ABEB6" w14:textId="77777777" w:rsidR="00BD1FD0" w:rsidRDefault="00CC1168">
      <w:pPr>
        <w:spacing w:before="15" w:line="266" w:lineRule="auto"/>
        <w:ind w:left="448" w:right="697"/>
        <w:jc w:val="both"/>
        <w:rPr>
          <w:rFonts w:ascii="Carlito"/>
        </w:rPr>
      </w:pPr>
      <w:r>
        <w:rPr>
          <w:rFonts w:ascii="Carlito"/>
          <w:w w:val="105"/>
        </w:rPr>
        <w:t>I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am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a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Senior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Analyst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experienced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Reconciliation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process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part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of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Fund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Accounting,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seeking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a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full</w:t>
      </w:r>
      <w:bookmarkStart w:id="1" w:name="Skill_Highlights"/>
      <w:bookmarkEnd w:id="1"/>
      <w:r>
        <w:rPr>
          <w:rFonts w:ascii="Carlito"/>
          <w:w w:val="105"/>
        </w:rPr>
        <w:t xml:space="preserve"> time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position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6"/>
          <w:w w:val="105"/>
        </w:rPr>
        <w:t xml:space="preserve"> </w:t>
      </w:r>
      <w:r>
        <w:rPr>
          <w:rFonts w:ascii="Carlito"/>
          <w:w w:val="105"/>
        </w:rPr>
        <w:t>the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field</w:t>
      </w:r>
      <w:r>
        <w:rPr>
          <w:rFonts w:ascii="Carlito"/>
          <w:spacing w:val="-16"/>
          <w:w w:val="105"/>
        </w:rPr>
        <w:t xml:space="preserve"> </w:t>
      </w:r>
      <w:r>
        <w:rPr>
          <w:rFonts w:ascii="Carlito"/>
          <w:w w:val="105"/>
        </w:rPr>
        <w:t>of</w:t>
      </w:r>
      <w:r>
        <w:rPr>
          <w:rFonts w:ascii="Carlito"/>
          <w:spacing w:val="-17"/>
          <w:w w:val="105"/>
        </w:rPr>
        <w:t xml:space="preserve"> </w:t>
      </w:r>
      <w:r>
        <w:rPr>
          <w:rFonts w:ascii="Carlito"/>
          <w:w w:val="105"/>
        </w:rPr>
        <w:t>finance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where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I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can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utilize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my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skills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and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abilities</w:t>
      </w:r>
      <w:r>
        <w:rPr>
          <w:rFonts w:ascii="Carlito"/>
          <w:spacing w:val="-10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7"/>
          <w:w w:val="105"/>
        </w:rPr>
        <w:t xml:space="preserve"> </w:t>
      </w:r>
      <w:r>
        <w:rPr>
          <w:rFonts w:ascii="Carlito"/>
          <w:w w:val="105"/>
        </w:rPr>
        <w:t>an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organization</w:t>
      </w:r>
      <w:r>
        <w:rPr>
          <w:rFonts w:ascii="Carlito"/>
          <w:spacing w:val="-5"/>
          <w:w w:val="105"/>
        </w:rPr>
        <w:t xml:space="preserve"> </w:t>
      </w:r>
      <w:r>
        <w:rPr>
          <w:rFonts w:ascii="Carlito"/>
          <w:w w:val="105"/>
        </w:rPr>
        <w:t>that helps in my professional</w:t>
      </w:r>
      <w:r>
        <w:rPr>
          <w:rFonts w:ascii="Carlito"/>
          <w:spacing w:val="-18"/>
          <w:w w:val="105"/>
        </w:rPr>
        <w:t xml:space="preserve"> </w:t>
      </w:r>
      <w:r>
        <w:rPr>
          <w:rFonts w:ascii="Carlito"/>
          <w:w w:val="105"/>
        </w:rPr>
        <w:t>growth.</w:t>
      </w:r>
    </w:p>
    <w:p w14:paraId="21433219" w14:textId="77777777" w:rsidR="00BD1FD0" w:rsidRDefault="00BD1FD0">
      <w:pPr>
        <w:pStyle w:val="BodyText"/>
        <w:spacing w:before="9"/>
        <w:rPr>
          <w:rFonts w:ascii="Carlito"/>
          <w:sz w:val="26"/>
        </w:rPr>
      </w:pPr>
    </w:p>
    <w:p w14:paraId="29E5A4CD" w14:textId="77777777" w:rsidR="00BD1FD0" w:rsidRDefault="00CC1168">
      <w:pPr>
        <w:spacing w:after="43"/>
        <w:ind w:left="448"/>
        <w:rPr>
          <w:rFonts w:ascii="Arial Black"/>
          <w:sz w:val="30"/>
        </w:rPr>
      </w:pPr>
      <w:r>
        <w:rPr>
          <w:rFonts w:ascii="Arial Black"/>
          <w:color w:val="222222"/>
          <w:sz w:val="30"/>
        </w:rPr>
        <w:t>Skill Highlights</w:t>
      </w: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1"/>
        <w:gridCol w:w="4972"/>
      </w:tblGrid>
      <w:tr w:rsidR="00BD1FD0" w14:paraId="51433308" w14:textId="77777777">
        <w:trPr>
          <w:trHeight w:val="923"/>
        </w:trPr>
        <w:tc>
          <w:tcPr>
            <w:tcW w:w="4531" w:type="dxa"/>
            <w:tcBorders>
              <w:top w:val="single" w:sz="4" w:space="0" w:color="2E3A4F"/>
            </w:tcBorders>
          </w:tcPr>
          <w:p w14:paraId="69F01D65" w14:textId="77777777" w:rsidR="00BD1FD0" w:rsidRDefault="00CC1168">
            <w:pPr>
              <w:pStyle w:val="TableParagraph"/>
              <w:numPr>
                <w:ilvl w:val="0"/>
                <w:numId w:val="4"/>
              </w:numPr>
              <w:tabs>
                <w:tab w:val="left" w:pos="804"/>
                <w:tab w:val="left" w:pos="805"/>
              </w:tabs>
              <w:spacing w:line="244" w:lineRule="auto"/>
              <w:ind w:right="345"/>
            </w:pPr>
            <w:r>
              <w:rPr>
                <w:w w:val="105"/>
              </w:rPr>
              <w:t>Ability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individually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well as part of 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team</w:t>
            </w:r>
          </w:p>
          <w:p w14:paraId="3BA48C20" w14:textId="77777777" w:rsidR="00BD1FD0" w:rsidRDefault="00CC1168">
            <w:pPr>
              <w:pStyle w:val="TableParagraph"/>
              <w:numPr>
                <w:ilvl w:val="0"/>
                <w:numId w:val="4"/>
              </w:numPr>
              <w:tabs>
                <w:tab w:val="left" w:pos="804"/>
                <w:tab w:val="left" w:pos="805"/>
              </w:tabs>
              <w:spacing w:before="0" w:line="222" w:lineRule="exact"/>
              <w:ind w:hanging="345"/>
            </w:pPr>
            <w:r>
              <w:rPr>
                <w:w w:val="105"/>
              </w:rPr>
              <w:t>Time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Management</w:t>
            </w:r>
          </w:p>
        </w:tc>
        <w:tc>
          <w:tcPr>
            <w:tcW w:w="4972" w:type="dxa"/>
            <w:tcBorders>
              <w:top w:val="single" w:sz="4" w:space="0" w:color="2E3A4F"/>
            </w:tcBorders>
          </w:tcPr>
          <w:p w14:paraId="32A078B3" w14:textId="77777777" w:rsidR="00BD1FD0" w:rsidRDefault="00CC1168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  <w:tab w:val="left" w:pos="691"/>
              </w:tabs>
              <w:ind w:hanging="345"/>
            </w:pPr>
            <w:r>
              <w:rPr>
                <w:w w:val="105"/>
              </w:rPr>
              <w:t>Handling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Pressure</w:t>
            </w:r>
          </w:p>
        </w:tc>
      </w:tr>
    </w:tbl>
    <w:p w14:paraId="1A09A91A" w14:textId="77777777" w:rsidR="00BD1FD0" w:rsidRDefault="00CC1168">
      <w:pPr>
        <w:spacing w:before="345"/>
        <w:ind w:left="448"/>
        <w:rPr>
          <w:rFonts w:ascii="Arial Black"/>
          <w:sz w:val="30"/>
        </w:rPr>
      </w:pPr>
      <w:r>
        <w:pict w14:anchorId="3F4F8A8D">
          <v:rect id="_x0000_s1033" style="position:absolute;left:0;text-align:left;margin-left:45.95pt;margin-top:40.1pt;width:474.5pt;height:.45pt;z-index:-15728128;mso-wrap-distance-left:0;mso-wrap-distance-right:0;mso-position-horizontal-relative:page;mso-position-vertical-relative:text" fillcolor="#2e3a4f" stroked="f">
            <w10:wrap type="topAndBottom" anchorx="page"/>
          </v:rect>
        </w:pict>
      </w:r>
      <w:r>
        <w:rPr>
          <w:rFonts w:ascii="Arial Black"/>
          <w:color w:val="222222"/>
          <w:sz w:val="30"/>
        </w:rPr>
        <w:t>Experience</w:t>
      </w:r>
    </w:p>
    <w:p w14:paraId="7FA91332" w14:textId="77777777" w:rsidR="00BD1FD0" w:rsidRDefault="00BD1FD0">
      <w:pPr>
        <w:pStyle w:val="BodyText"/>
        <w:spacing w:before="3"/>
        <w:rPr>
          <w:rFonts w:ascii="Arial Black"/>
          <w:sz w:val="27"/>
        </w:rPr>
      </w:pPr>
    </w:p>
    <w:p w14:paraId="145273AE" w14:textId="77777777" w:rsidR="00BD1FD0" w:rsidRDefault="00CC1168">
      <w:pPr>
        <w:ind w:left="484"/>
        <w:jc w:val="both"/>
        <w:rPr>
          <w:rFonts w:ascii="Carlito"/>
          <w:b/>
        </w:rPr>
      </w:pPr>
      <w:proofErr w:type="spellStart"/>
      <w:r>
        <w:rPr>
          <w:rFonts w:ascii="Carlito"/>
          <w:b/>
          <w:w w:val="105"/>
        </w:rPr>
        <w:t>StateStreet</w:t>
      </w:r>
      <w:proofErr w:type="spellEnd"/>
      <w:r>
        <w:rPr>
          <w:rFonts w:ascii="Carlito"/>
          <w:b/>
          <w:w w:val="105"/>
        </w:rPr>
        <w:t xml:space="preserve"> HCL Services.</w:t>
      </w:r>
    </w:p>
    <w:p w14:paraId="3A2CA045" w14:textId="3DB00D68" w:rsidR="00BD1FD0" w:rsidRDefault="00CC1168">
      <w:pPr>
        <w:spacing w:before="93"/>
        <w:ind w:left="448"/>
        <w:jc w:val="both"/>
        <w:rPr>
          <w:rFonts w:ascii="Carlito"/>
        </w:rPr>
      </w:pPr>
      <w:r>
        <w:rPr>
          <w:rFonts w:ascii="Carlito"/>
          <w:b/>
          <w:w w:val="105"/>
        </w:rPr>
        <w:t xml:space="preserve">Senior Analyst </w:t>
      </w:r>
      <w:r>
        <w:rPr>
          <w:rFonts w:ascii="Carlito"/>
          <w:w w:val="105"/>
        </w:rPr>
        <w:t xml:space="preserve">- 10/2019 to </w:t>
      </w:r>
      <w:r w:rsidR="00330F01">
        <w:rPr>
          <w:rFonts w:ascii="Carlito"/>
          <w:w w:val="105"/>
        </w:rPr>
        <w:t>3/2022</w:t>
      </w:r>
      <w:r>
        <w:rPr>
          <w:rFonts w:ascii="Carlito"/>
          <w:w w:val="105"/>
        </w:rPr>
        <w:t>.</w:t>
      </w:r>
    </w:p>
    <w:p w14:paraId="5D0D4A89" w14:textId="77777777" w:rsidR="00BD1FD0" w:rsidRDefault="00BD1FD0">
      <w:pPr>
        <w:pStyle w:val="BodyText"/>
        <w:spacing w:before="3"/>
        <w:rPr>
          <w:rFonts w:ascii="Carlito"/>
          <w:sz w:val="22"/>
        </w:rPr>
      </w:pPr>
    </w:p>
    <w:p w14:paraId="61F150F2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1"/>
        <w:rPr>
          <w:rFonts w:ascii="Symbol" w:hAnsi="Symbol"/>
          <w:sz w:val="20"/>
        </w:rPr>
      </w:pPr>
      <w:r>
        <w:rPr>
          <w:sz w:val="20"/>
        </w:rPr>
        <w:t xml:space="preserve">Process: </w:t>
      </w:r>
      <w:r>
        <w:rPr>
          <w:spacing w:val="-3"/>
          <w:sz w:val="20"/>
        </w:rPr>
        <w:t xml:space="preserve">Reconciliation in </w:t>
      </w:r>
      <w:r>
        <w:rPr>
          <w:rFonts w:ascii="Carlito" w:hAnsi="Carlito"/>
          <w:sz w:val="20"/>
        </w:rPr>
        <w:t>fund accounting</w:t>
      </w:r>
      <w:r>
        <w:rPr>
          <w:rFonts w:ascii="Carlito" w:hAnsi="Carlito"/>
          <w:spacing w:val="8"/>
          <w:sz w:val="20"/>
        </w:rPr>
        <w:t xml:space="preserve"> </w:t>
      </w:r>
      <w:r>
        <w:rPr>
          <w:sz w:val="20"/>
        </w:rPr>
        <w:t>process.</w:t>
      </w:r>
    </w:p>
    <w:p w14:paraId="01BB3254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41"/>
        <w:rPr>
          <w:rFonts w:ascii="Symbol" w:hAnsi="Symbol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rFonts w:ascii="Carlito" w:hAnsi="Carlito"/>
          <w:sz w:val="20"/>
        </w:rPr>
        <w:t>n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sz w:val="20"/>
        </w:rPr>
        <w:t>manual</w:t>
      </w:r>
      <w:r>
        <w:rPr>
          <w:spacing w:val="-7"/>
          <w:sz w:val="20"/>
        </w:rPr>
        <w:t xml:space="preserve"> </w:t>
      </w:r>
      <w:r>
        <w:rPr>
          <w:sz w:val="20"/>
        </w:rPr>
        <w:t>templates.</w:t>
      </w:r>
    </w:p>
    <w:p w14:paraId="05866EE6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46"/>
        <w:ind w:right="897"/>
        <w:rPr>
          <w:rFonts w:ascii="Symbol" w:hAnsi="Symbol"/>
        </w:rPr>
      </w:pPr>
      <w:r>
        <w:rPr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z w:val="20"/>
        </w:rPr>
        <w:t>have</w:t>
      </w:r>
      <w:r>
        <w:rPr>
          <w:spacing w:val="-15"/>
          <w:sz w:val="20"/>
        </w:rPr>
        <w:t xml:space="preserve"> </w:t>
      </w:r>
      <w:r>
        <w:rPr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capital</w:t>
      </w:r>
      <w:r>
        <w:rPr>
          <w:spacing w:val="-13"/>
          <w:sz w:val="20"/>
        </w:rPr>
        <w:t xml:space="preserve"> </w:t>
      </w:r>
      <w:r>
        <w:rPr>
          <w:sz w:val="20"/>
        </w:rPr>
        <w:t>markets,</w:t>
      </w:r>
      <w:r>
        <w:rPr>
          <w:spacing w:val="-9"/>
          <w:sz w:val="20"/>
        </w:rPr>
        <w:t xml:space="preserve"> </w:t>
      </w:r>
      <w:r>
        <w:rPr>
          <w:sz w:val="20"/>
        </w:rPr>
        <w:t>derivatives</w:t>
      </w:r>
      <w:r>
        <w:rPr>
          <w:spacing w:val="-9"/>
          <w:sz w:val="20"/>
        </w:rPr>
        <w:t xml:space="preserve"> </w:t>
      </w:r>
      <w:r>
        <w:rPr>
          <w:sz w:val="20"/>
        </w:rPr>
        <w:t>markets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corporate</w:t>
      </w:r>
      <w:r>
        <w:rPr>
          <w:spacing w:val="-14"/>
          <w:sz w:val="20"/>
        </w:rPr>
        <w:t xml:space="preserve"> </w:t>
      </w:r>
      <w:r>
        <w:rPr>
          <w:sz w:val="20"/>
        </w:rPr>
        <w:t>actions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income</w:t>
      </w:r>
      <w:r>
        <w:rPr>
          <w:spacing w:val="-14"/>
          <w:sz w:val="20"/>
        </w:rPr>
        <w:t xml:space="preserve"> </w:t>
      </w:r>
      <w:r>
        <w:rPr>
          <w:sz w:val="20"/>
        </w:rPr>
        <w:t>&amp; dividends.</w:t>
      </w:r>
    </w:p>
    <w:p w14:paraId="115931BF" w14:textId="77777777" w:rsidR="00BD1FD0" w:rsidRDefault="00BD1FD0">
      <w:pPr>
        <w:pStyle w:val="BodyText"/>
      </w:pPr>
    </w:p>
    <w:p w14:paraId="25D61BBC" w14:textId="77777777" w:rsidR="00BD1FD0" w:rsidRDefault="00CC1168">
      <w:pPr>
        <w:pStyle w:val="BodyText"/>
        <w:spacing w:before="7"/>
        <w:rPr>
          <w:sz w:val="15"/>
        </w:rPr>
      </w:pPr>
      <w:r>
        <w:pict w14:anchorId="69831485">
          <v:shape id="_x0000_s1032" type="#_x0000_t202" style="position:absolute;margin-left:45.95pt;margin-top:10.35pt;width:474.55pt;height:12pt;z-index:-15727616;mso-wrap-distance-left:0;mso-wrap-distance-right:0;mso-position-horizontal-relative:page" fillcolor="#d9d9d9" stroked="f">
            <v:textbox inset="0,0,0,0">
              <w:txbxContent>
                <w:p w14:paraId="4500B510" w14:textId="77777777" w:rsidR="00BD1FD0" w:rsidRDefault="00CC1168">
                  <w:pPr>
                    <w:spacing w:before="7"/>
                    <w:ind w:left="29"/>
                    <w:rPr>
                      <w:b/>
                      <w:sz w:val="19"/>
                    </w:rPr>
                  </w:pPr>
                  <w:bookmarkStart w:id="2" w:name="Major_Roles:"/>
                  <w:bookmarkEnd w:id="2"/>
                  <w:r>
                    <w:rPr>
                      <w:b/>
                      <w:sz w:val="19"/>
                    </w:rPr>
                    <w:t>ROLES AND RESPONSIBLITIES</w:t>
                  </w:r>
                </w:p>
              </w:txbxContent>
            </v:textbox>
            <w10:wrap type="topAndBottom" anchorx="page"/>
          </v:shape>
        </w:pict>
      </w:r>
    </w:p>
    <w:p w14:paraId="21F2BE19" w14:textId="77777777" w:rsidR="00BD1FD0" w:rsidRDefault="00CC1168">
      <w:pPr>
        <w:pStyle w:val="Heading3"/>
        <w:spacing w:before="109"/>
        <w:jc w:val="both"/>
      </w:pPr>
      <w:r>
        <w:rPr>
          <w:w w:val="105"/>
        </w:rPr>
        <w:t>Major Roles:</w:t>
      </w:r>
    </w:p>
    <w:p w14:paraId="78738927" w14:textId="77777777" w:rsidR="00BD1FD0" w:rsidRDefault="00BD1FD0">
      <w:pPr>
        <w:pStyle w:val="BodyText"/>
        <w:spacing w:before="9"/>
        <w:rPr>
          <w:b/>
          <w:sz w:val="25"/>
        </w:rPr>
      </w:pPr>
    </w:p>
    <w:p w14:paraId="03618AFB" w14:textId="63EB4BCF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/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 w:rsidR="00330F01">
        <w:rPr>
          <w:w w:val="105"/>
          <w:sz w:val="20"/>
        </w:rPr>
        <w:t>Day</w:t>
      </w:r>
      <w:r w:rsidR="00330F01">
        <w:rPr>
          <w:spacing w:val="-9"/>
          <w:w w:val="105"/>
          <w:sz w:val="20"/>
        </w:rPr>
        <w:t>-to-day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reconciliations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parameter.</w:t>
      </w:r>
    </w:p>
    <w:p w14:paraId="501D66F8" w14:textId="01D7C4A0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Checklists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prepared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supervisor</w:t>
      </w:r>
      <w:r>
        <w:rPr>
          <w:spacing w:val="-7"/>
          <w:w w:val="105"/>
          <w:sz w:val="20"/>
        </w:rPr>
        <w:t xml:space="preserve"> </w:t>
      </w:r>
      <w:r w:rsidR="00330F01">
        <w:rPr>
          <w:w w:val="105"/>
          <w:sz w:val="20"/>
        </w:rPr>
        <w:t>on</w:t>
      </w:r>
      <w:r w:rsidR="00330F01">
        <w:rPr>
          <w:spacing w:val="-6"/>
          <w:w w:val="105"/>
          <w:sz w:val="20"/>
        </w:rPr>
        <w:t xml:space="preserve"> </w:t>
      </w:r>
      <w:r w:rsidR="00330F01">
        <w:rPr>
          <w:spacing w:val="-9"/>
          <w:w w:val="105"/>
          <w:sz w:val="20"/>
        </w:rPr>
        <w:t>daily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basis.</w:t>
      </w:r>
    </w:p>
    <w:p w14:paraId="1304233F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escalation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timely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manner.</w:t>
      </w:r>
    </w:p>
    <w:p w14:paraId="20C8D1A0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Involved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capturing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updates/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workflows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pertaining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531EA145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age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591DAC1B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Consolidated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basis.</w:t>
      </w:r>
    </w:p>
    <w:p w14:paraId="6260720E" w14:textId="77777777" w:rsidR="00BD1FD0" w:rsidRDefault="00BD1FD0">
      <w:pPr>
        <w:rPr>
          <w:rFonts w:ascii="Symbol" w:hAnsi="Symbol"/>
          <w:sz w:val="19"/>
        </w:rPr>
        <w:sectPr w:rsidR="00BD1F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0" w:right="1560" w:bottom="280" w:left="500" w:header="720" w:footer="720" w:gutter="0"/>
          <w:cols w:space="720"/>
        </w:sectPr>
      </w:pPr>
    </w:p>
    <w:p w14:paraId="290472A8" w14:textId="77777777" w:rsidR="00BD1FD0" w:rsidRDefault="00CC1168">
      <w:pPr>
        <w:pStyle w:val="Heading3"/>
      </w:pPr>
      <w:bookmarkStart w:id="3" w:name="Fund_accounting_process:"/>
      <w:bookmarkEnd w:id="3"/>
      <w:r>
        <w:rPr>
          <w:w w:val="105"/>
        </w:rPr>
        <w:lastRenderedPageBreak/>
        <w:t>Fund accounting process:</w:t>
      </w:r>
    </w:p>
    <w:p w14:paraId="2AAF5C44" w14:textId="77777777" w:rsidR="00BD1FD0" w:rsidRDefault="00BD1FD0">
      <w:pPr>
        <w:pStyle w:val="BodyText"/>
        <w:spacing w:before="6"/>
        <w:rPr>
          <w:b/>
          <w:sz w:val="26"/>
        </w:rPr>
      </w:pPr>
    </w:p>
    <w:p w14:paraId="24737040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/>
        <w:rPr>
          <w:rFonts w:ascii="Symbol" w:hAnsi="Symbol"/>
          <w:sz w:val="19"/>
        </w:rPr>
      </w:pPr>
      <w:r>
        <w:rPr>
          <w:w w:val="105"/>
          <w:sz w:val="20"/>
        </w:rPr>
        <w:t>Perform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Cash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Position</w:t>
      </w:r>
      <w:r>
        <w:rPr>
          <w:spacing w:val="-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reconciliation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manual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templates.</w:t>
      </w:r>
    </w:p>
    <w:p w14:paraId="7BA60F07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line="244" w:lineRule="auto"/>
        <w:ind w:right="460"/>
        <w:rPr>
          <w:rFonts w:ascii="Symbol" w:hAnsi="Symbol"/>
          <w:sz w:val="19"/>
        </w:rPr>
      </w:pPr>
      <w:r>
        <w:rPr>
          <w:w w:val="105"/>
          <w:sz w:val="20"/>
        </w:rPr>
        <w:t>Cash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reconciliation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trades,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derivatives,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FX trades,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corporate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trades,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dividend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income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miscellanies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payments.</w:t>
      </w:r>
    </w:p>
    <w:p w14:paraId="2C9B8032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Investigation</w:t>
      </w:r>
      <w:r>
        <w:rPr>
          <w:spacing w:val="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breaks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root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clearing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breaks.</w:t>
      </w:r>
    </w:p>
    <w:p w14:paraId="6491D35B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We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investigation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(Multi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currency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horizon).</w:t>
      </w:r>
    </w:p>
    <w:p w14:paraId="4966380E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Following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aged</w:t>
      </w:r>
      <w:r>
        <w:rPr>
          <w:spacing w:val="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breaks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offset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thebreaks</w:t>
      </w:r>
      <w:proofErr w:type="spellEnd"/>
      <w:r>
        <w:rPr>
          <w:w w:val="105"/>
          <w:sz w:val="20"/>
        </w:rPr>
        <w:t>.</w:t>
      </w:r>
    </w:p>
    <w:p w14:paraId="71813D6F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b/>
          <w:sz w:val="19"/>
        </w:rPr>
      </w:pPr>
      <w:r>
        <w:rPr>
          <w:w w:val="105"/>
          <w:sz w:val="20"/>
        </w:rPr>
        <w:t>Dealing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brokers,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brokers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IM 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b/>
          <w:w w:val="105"/>
          <w:sz w:val="20"/>
        </w:rPr>
        <w:t>.</w:t>
      </w:r>
    </w:p>
    <w:p w14:paraId="061ECF0D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103" w:line="249" w:lineRule="auto"/>
        <w:ind w:right="453"/>
        <w:rPr>
          <w:rFonts w:ascii="Symbol" w:hAnsi="Symbol"/>
          <w:sz w:val="19"/>
        </w:rPr>
      </w:pPr>
      <w:r>
        <w:rPr>
          <w:w w:val="105"/>
          <w:sz w:val="20"/>
        </w:rPr>
        <w:t>Take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CP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resolving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aged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ensures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 the escalation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matrix.</w:t>
      </w:r>
    </w:p>
    <w:p w14:paraId="66F9E5C9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 w:line="230" w:lineRule="exact"/>
        <w:rPr>
          <w:rFonts w:ascii="Symbol" w:hAnsi="Symbol"/>
          <w:sz w:val="19"/>
        </w:rPr>
      </w:pPr>
      <w:r>
        <w:rPr>
          <w:w w:val="105"/>
          <w:sz w:val="20"/>
        </w:rPr>
        <w:t>Supporting the trade processing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14:paraId="1BF1357A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KPI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SLA’s 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4"/>
          <w:w w:val="105"/>
          <w:sz w:val="20"/>
        </w:rPr>
        <w:t xml:space="preserve"> and </w:t>
      </w:r>
      <w:r>
        <w:rPr>
          <w:w w:val="105"/>
          <w:sz w:val="20"/>
        </w:rPr>
        <w:t>weekly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w w:val="105"/>
          <w:sz w:val="20"/>
        </w:rPr>
        <w:t xml:space="preserve"> monthly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tasks.</w:t>
      </w:r>
    </w:p>
    <w:p w14:paraId="0F9D3A8D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addition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clients.</w:t>
      </w:r>
    </w:p>
    <w:p w14:paraId="1DDBF3AA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bookmarkStart w:id="4" w:name="Education"/>
      <w:bookmarkEnd w:id="4"/>
      <w:r>
        <w:rPr>
          <w:w w:val="105"/>
          <w:sz w:val="20"/>
        </w:rPr>
        <w:t>Elevate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SOP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recons.</w:t>
      </w:r>
    </w:p>
    <w:p w14:paraId="1A1F7C54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Perform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monthly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task.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audit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escalation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emails.</w:t>
      </w:r>
    </w:p>
    <w:p w14:paraId="44F16580" w14:textId="77777777" w:rsidR="00BD1FD0" w:rsidRDefault="00BD1FD0">
      <w:pPr>
        <w:pStyle w:val="BodyText"/>
        <w:spacing w:before="8"/>
        <w:rPr>
          <w:sz w:val="24"/>
        </w:rPr>
      </w:pPr>
    </w:p>
    <w:p w14:paraId="7BCFC82C" w14:textId="77777777" w:rsidR="00BD1FD0" w:rsidRDefault="00CC1168">
      <w:pPr>
        <w:pStyle w:val="Heading1"/>
        <w:ind w:left="186"/>
      </w:pPr>
      <w:r>
        <w:pict w14:anchorId="64B70F3A">
          <v:rect id="_x0000_s1031" style="position:absolute;left:0;text-align:left;margin-left:32.5pt;margin-top:19.3pt;width:495.05pt;height:.45pt;z-index:-15725568;mso-wrap-distance-left:0;mso-wrap-distance-right:0;mso-position-horizontal-relative:page" fillcolor="#2e3a4f" stroked="f">
            <w10:wrap type="topAndBottom" anchorx="page"/>
          </v:rect>
        </w:pict>
      </w:r>
      <w:r>
        <w:rPr>
          <w:color w:val="222222"/>
        </w:rPr>
        <w:t>Education</w:t>
      </w:r>
    </w:p>
    <w:p w14:paraId="6D3F36AB" w14:textId="77777777" w:rsidR="00BD1FD0" w:rsidRDefault="00CC1168">
      <w:pPr>
        <w:pStyle w:val="BodyText"/>
        <w:spacing w:before="18" w:line="309" w:lineRule="auto"/>
        <w:ind w:left="186" w:right="5309"/>
      </w:pPr>
      <w:proofErr w:type="spellStart"/>
      <w:r>
        <w:rPr>
          <w:w w:val="105"/>
        </w:rPr>
        <w:t>Shanthiram</w:t>
      </w:r>
      <w:proofErr w:type="spellEnd"/>
      <w:r>
        <w:rPr>
          <w:w w:val="105"/>
        </w:rPr>
        <w:t xml:space="preserve"> Engineering College Affiliated by JNTUA MBA - Finance</w:t>
      </w:r>
    </w:p>
    <w:p w14:paraId="2D213389" w14:textId="77777777" w:rsidR="00BD1FD0" w:rsidRDefault="00CC1168">
      <w:pPr>
        <w:pStyle w:val="BodyText"/>
        <w:spacing w:line="230" w:lineRule="exact"/>
        <w:ind w:left="186"/>
      </w:pPr>
      <w:r>
        <w:rPr>
          <w:w w:val="105"/>
        </w:rPr>
        <w:t>2017 - 2019 | Percentage – 76.</w:t>
      </w:r>
    </w:p>
    <w:p w14:paraId="6DC2DA85" w14:textId="77777777" w:rsidR="00BD1FD0" w:rsidRDefault="00BD1FD0">
      <w:pPr>
        <w:pStyle w:val="BodyText"/>
        <w:spacing w:before="1"/>
        <w:rPr>
          <w:sz w:val="31"/>
        </w:rPr>
      </w:pPr>
    </w:p>
    <w:p w14:paraId="674612A8" w14:textId="77777777" w:rsidR="00BD1FD0" w:rsidRDefault="00CC1168">
      <w:pPr>
        <w:pStyle w:val="BodyText"/>
        <w:spacing w:line="247" w:lineRule="auto"/>
        <w:ind w:left="186" w:right="4375"/>
      </w:pPr>
      <w:r>
        <w:rPr>
          <w:w w:val="105"/>
          <w:sz w:val="24"/>
        </w:rPr>
        <w:t xml:space="preserve">National </w:t>
      </w:r>
      <w:r>
        <w:rPr>
          <w:w w:val="105"/>
        </w:rPr>
        <w:t>Degree College Affiliated by Rayalaseema University.</w:t>
      </w:r>
    </w:p>
    <w:p w14:paraId="06469811" w14:textId="77777777" w:rsidR="00BD1FD0" w:rsidRDefault="00CC1168">
      <w:pPr>
        <w:pStyle w:val="BodyText"/>
        <w:spacing w:before="63"/>
        <w:ind w:left="186"/>
      </w:pPr>
      <w:r>
        <w:rPr>
          <w:w w:val="110"/>
        </w:rPr>
        <w:t>B.Com - Computers</w:t>
      </w:r>
    </w:p>
    <w:p w14:paraId="5D448044" w14:textId="77777777" w:rsidR="00BD1FD0" w:rsidRDefault="00CC1168">
      <w:pPr>
        <w:pStyle w:val="BodyText"/>
        <w:spacing w:before="68"/>
        <w:ind w:left="186"/>
      </w:pPr>
      <w:r>
        <w:pict w14:anchorId="5DD006E6">
          <v:rect id="_x0000_s1030" style="position:absolute;left:0;text-align:left;margin-left:32.5pt;margin-top:19.15pt;width:495.05pt;height:.45pt;z-index:-15725056;mso-wrap-distance-left:0;mso-wrap-distance-right:0;mso-position-horizontal-relative:page" fillcolor="#2e3a4f" stroked="f">
            <w10:wrap type="topAndBottom" anchorx="page"/>
          </v:rect>
        </w:pict>
      </w:r>
      <w:r>
        <w:pict w14:anchorId="10A595CD">
          <v:rect id="_x0000_s1029" style="position:absolute;left:0;text-align:left;margin-left:32.5pt;margin-top:34.25pt;width:495.05pt;height:.45pt;z-index:-15724544;mso-wrap-distance-left:0;mso-wrap-distance-right:0;mso-position-horizontal-relative:page" fillcolor="#2e3a4f" stroked="f">
            <w10:wrap type="topAndBottom" anchorx="page"/>
          </v:rect>
        </w:pict>
      </w:r>
      <w:bookmarkStart w:id="5" w:name="Intern_Projects"/>
      <w:bookmarkEnd w:id="5"/>
      <w:r>
        <w:rPr>
          <w:w w:val="110"/>
        </w:rPr>
        <w:t>2014 - 2017 | Percentage – 72.</w:t>
      </w:r>
    </w:p>
    <w:p w14:paraId="27F9A478" w14:textId="77777777" w:rsidR="00BD1FD0" w:rsidRDefault="00BD1FD0">
      <w:pPr>
        <w:pStyle w:val="BodyText"/>
        <w:spacing w:before="1"/>
        <w:rPr>
          <w:sz w:val="19"/>
        </w:rPr>
      </w:pPr>
    </w:p>
    <w:p w14:paraId="2F275B6C" w14:textId="77777777" w:rsidR="00BD1FD0" w:rsidRDefault="00CC1168">
      <w:pPr>
        <w:pStyle w:val="Heading1"/>
      </w:pPr>
      <w:r>
        <w:rPr>
          <w:color w:val="222222"/>
        </w:rPr>
        <w:t>Intern Projects</w:t>
      </w:r>
    </w:p>
    <w:p w14:paraId="13EB112F" w14:textId="77777777" w:rsidR="00BD1FD0" w:rsidRDefault="00CC1168">
      <w:pPr>
        <w:spacing w:before="40"/>
        <w:ind w:left="186"/>
        <w:rPr>
          <w:sz w:val="20"/>
        </w:rPr>
      </w:pPr>
      <w:r>
        <w:rPr>
          <w:b/>
          <w:w w:val="105"/>
        </w:rPr>
        <w:t xml:space="preserve">Project Title: </w:t>
      </w:r>
      <w:r>
        <w:rPr>
          <w:w w:val="105"/>
          <w:sz w:val="20"/>
        </w:rPr>
        <w:t>A Study on Capital Budgeting.</w:t>
      </w:r>
    </w:p>
    <w:p w14:paraId="3BFEEE79" w14:textId="77777777" w:rsidR="00BD1FD0" w:rsidRDefault="00BD1FD0">
      <w:pPr>
        <w:pStyle w:val="BodyText"/>
        <w:spacing w:before="6"/>
        <w:rPr>
          <w:sz w:val="31"/>
        </w:rPr>
      </w:pPr>
    </w:p>
    <w:p w14:paraId="3E0F6CDA" w14:textId="77777777" w:rsidR="00BD1FD0" w:rsidRDefault="00CC1168">
      <w:pPr>
        <w:spacing w:before="1"/>
        <w:ind w:left="186"/>
        <w:rPr>
          <w:sz w:val="20"/>
        </w:rPr>
      </w:pPr>
      <w:r>
        <w:rPr>
          <w:b/>
          <w:w w:val="105"/>
        </w:rPr>
        <w:t xml:space="preserve">Duration: </w:t>
      </w:r>
      <w:r>
        <w:rPr>
          <w:w w:val="105"/>
          <w:sz w:val="20"/>
        </w:rPr>
        <w:t>45 Days.</w:t>
      </w:r>
    </w:p>
    <w:p w14:paraId="70CFB950" w14:textId="77777777" w:rsidR="00BD1FD0" w:rsidRDefault="00BD1FD0">
      <w:pPr>
        <w:pStyle w:val="BodyText"/>
        <w:spacing w:before="6"/>
        <w:rPr>
          <w:sz w:val="31"/>
        </w:rPr>
      </w:pPr>
    </w:p>
    <w:p w14:paraId="6C053542" w14:textId="77777777" w:rsidR="00BD1FD0" w:rsidRDefault="00CC1168">
      <w:pPr>
        <w:pStyle w:val="BodyText"/>
        <w:spacing w:line="244" w:lineRule="auto"/>
        <w:ind w:left="186"/>
      </w:pPr>
      <w:r>
        <w:rPr>
          <w:b/>
          <w:spacing w:val="-4"/>
          <w:w w:val="105"/>
          <w:sz w:val="22"/>
        </w:rPr>
        <w:t>Project</w:t>
      </w:r>
      <w:r>
        <w:rPr>
          <w:b/>
          <w:spacing w:val="-18"/>
          <w:w w:val="105"/>
          <w:sz w:val="22"/>
        </w:rPr>
        <w:t xml:space="preserve"> </w:t>
      </w:r>
      <w:r>
        <w:rPr>
          <w:b/>
          <w:spacing w:val="-3"/>
          <w:w w:val="105"/>
          <w:sz w:val="22"/>
        </w:rPr>
        <w:t>Description:</w:t>
      </w:r>
      <w:r>
        <w:rPr>
          <w:b/>
          <w:spacing w:val="-11"/>
          <w:w w:val="105"/>
          <w:sz w:val="22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Investment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Appraisal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company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products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available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data </w:t>
      </w:r>
      <w:r>
        <w:rPr>
          <w:w w:val="105"/>
        </w:rPr>
        <w:t>provided by the</w:t>
      </w:r>
      <w:r>
        <w:rPr>
          <w:spacing w:val="-28"/>
          <w:w w:val="105"/>
        </w:rPr>
        <w:t xml:space="preserve"> </w:t>
      </w:r>
      <w:r>
        <w:rPr>
          <w:w w:val="105"/>
        </w:rPr>
        <w:t>organization.</w:t>
      </w:r>
    </w:p>
    <w:p w14:paraId="1ED92747" w14:textId="77777777" w:rsidR="00BD1FD0" w:rsidRDefault="00BD1FD0">
      <w:pPr>
        <w:pStyle w:val="BodyText"/>
        <w:rPr>
          <w:sz w:val="24"/>
        </w:rPr>
      </w:pPr>
    </w:p>
    <w:p w14:paraId="0BC4A3D7" w14:textId="77777777" w:rsidR="00BD1FD0" w:rsidRDefault="00BD1FD0">
      <w:pPr>
        <w:pStyle w:val="BodyText"/>
        <w:spacing w:before="8"/>
      </w:pPr>
    </w:p>
    <w:p w14:paraId="11CE28CE" w14:textId="77777777" w:rsidR="00BD1FD0" w:rsidRDefault="00CC1168">
      <w:pPr>
        <w:pStyle w:val="Heading1"/>
      </w:pPr>
      <w:r>
        <w:pict w14:anchorId="3B7090B2">
          <v:rect id="_x0000_s1028" style="position:absolute;left:0;text-align:left;margin-left:32.5pt;margin-top:19.3pt;width:495.05pt;height:.45pt;z-index:-15724032;mso-wrap-distance-left:0;mso-wrap-distance-right:0;mso-position-horizontal-relative:page" fillcolor="#2e3a4f" stroked="f">
            <w10:wrap type="topAndBottom" anchorx="page"/>
          </v:rect>
        </w:pict>
      </w:r>
      <w:bookmarkStart w:id="6" w:name="Technical_Skills"/>
      <w:bookmarkEnd w:id="6"/>
      <w:r>
        <w:rPr>
          <w:color w:val="222222"/>
        </w:rPr>
        <w:t>Technical Skills</w:t>
      </w:r>
    </w:p>
    <w:p w14:paraId="2D001511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4"/>
      </w:pPr>
      <w:r>
        <w:rPr>
          <w:w w:val="105"/>
        </w:rPr>
        <w:t>MS</w:t>
      </w:r>
      <w:r>
        <w:rPr>
          <w:spacing w:val="-1"/>
          <w:w w:val="105"/>
        </w:rPr>
        <w:t xml:space="preserve"> </w:t>
      </w:r>
      <w:r>
        <w:rPr>
          <w:w w:val="105"/>
        </w:rPr>
        <w:t>Office</w:t>
      </w:r>
    </w:p>
    <w:p w14:paraId="773509C9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0"/>
      </w:pPr>
      <w:r>
        <w:rPr>
          <w:w w:val="105"/>
        </w:rPr>
        <w:t>Macros</w:t>
      </w:r>
    </w:p>
    <w:p w14:paraId="48C55157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0"/>
      </w:pPr>
      <w:r>
        <w:rPr>
          <w:w w:val="105"/>
        </w:rPr>
        <w:t>MCH</w:t>
      </w:r>
    </w:p>
    <w:p w14:paraId="54CE510B" w14:textId="77777777" w:rsidR="00BD1FD0" w:rsidRDefault="00BD1FD0">
      <w:pPr>
        <w:pStyle w:val="BodyText"/>
        <w:spacing w:before="11"/>
        <w:rPr>
          <w:sz w:val="28"/>
        </w:rPr>
      </w:pPr>
    </w:p>
    <w:p w14:paraId="0A07F60E" w14:textId="77777777" w:rsidR="00BD1FD0" w:rsidRDefault="00CC1168">
      <w:pPr>
        <w:spacing w:after="18"/>
        <w:ind w:left="249"/>
        <w:rPr>
          <w:b/>
          <w:sz w:val="30"/>
        </w:rPr>
      </w:pPr>
      <w:bookmarkStart w:id="7" w:name="Declaration:"/>
      <w:bookmarkEnd w:id="7"/>
      <w:r>
        <w:rPr>
          <w:b/>
          <w:color w:val="222222"/>
          <w:sz w:val="30"/>
        </w:rPr>
        <w:t>Declaration:</w:t>
      </w:r>
    </w:p>
    <w:p w14:paraId="6E772F81" w14:textId="77777777" w:rsidR="00BD1FD0" w:rsidRDefault="00CC1168">
      <w:pPr>
        <w:pStyle w:val="BodyText"/>
        <w:spacing w:line="20" w:lineRule="exact"/>
        <w:ind w:left="149"/>
        <w:rPr>
          <w:sz w:val="2"/>
        </w:rPr>
      </w:pPr>
      <w:r>
        <w:rPr>
          <w:sz w:val="2"/>
        </w:rPr>
      </w:r>
      <w:r>
        <w:rPr>
          <w:sz w:val="2"/>
        </w:rPr>
        <w:pict w14:anchorId="0B504D34">
          <v:group id="_x0000_s1026" style="width:495.05pt;height:.5pt;mso-position-horizontal-relative:char;mso-position-vertical-relative:line" coordsize="9901,10">
            <v:rect id="_x0000_s1027" style="position:absolute;width:9901;height:10" fillcolor="#2e3a4f" stroked="f"/>
            <w10:anchorlock/>
          </v:group>
        </w:pict>
      </w:r>
    </w:p>
    <w:p w14:paraId="6D665F72" w14:textId="77777777" w:rsidR="00BD1FD0" w:rsidRDefault="00CC1168">
      <w:pPr>
        <w:spacing w:line="244" w:lineRule="auto"/>
        <w:ind w:left="249"/>
        <w:rPr>
          <w:sz w:val="26"/>
        </w:rPr>
      </w:pPr>
      <w:r>
        <w:rPr>
          <w:color w:val="222222"/>
          <w:sz w:val="26"/>
        </w:rPr>
        <w:t xml:space="preserve">I </w:t>
      </w:r>
      <w:proofErr w:type="spellStart"/>
      <w:r>
        <w:rPr>
          <w:color w:val="222222"/>
          <w:sz w:val="26"/>
        </w:rPr>
        <w:t>mekala</w:t>
      </w:r>
      <w:proofErr w:type="spellEnd"/>
      <w:r>
        <w:rPr>
          <w:color w:val="222222"/>
          <w:sz w:val="26"/>
        </w:rPr>
        <w:t xml:space="preserve"> Ramesh, hereby declare that all the above stated information is true to the best</w:t>
      </w:r>
      <w:bookmarkStart w:id="8" w:name="Place:"/>
      <w:bookmarkEnd w:id="8"/>
      <w:r>
        <w:rPr>
          <w:color w:val="222222"/>
          <w:sz w:val="26"/>
        </w:rPr>
        <w:t xml:space="preserve"> of my knowledge.</w:t>
      </w:r>
    </w:p>
    <w:p w14:paraId="0B6894B9" w14:textId="77777777" w:rsidR="00BD1FD0" w:rsidRDefault="00CC1168">
      <w:pPr>
        <w:spacing w:before="223" w:line="296" w:lineRule="exact"/>
        <w:ind w:left="186"/>
        <w:rPr>
          <w:b/>
          <w:sz w:val="26"/>
        </w:rPr>
      </w:pPr>
      <w:r>
        <w:rPr>
          <w:b/>
          <w:sz w:val="26"/>
        </w:rPr>
        <w:t>Place:</w:t>
      </w:r>
    </w:p>
    <w:p w14:paraId="461E3DDF" w14:textId="77777777" w:rsidR="00BD1FD0" w:rsidRDefault="00BD1FD0">
      <w:pPr>
        <w:spacing w:line="296" w:lineRule="exact"/>
        <w:rPr>
          <w:sz w:val="26"/>
        </w:rPr>
        <w:sectPr w:rsidR="00BD1FD0">
          <w:pgSz w:w="12240" w:h="15840"/>
          <w:pgMar w:top="900" w:right="1560" w:bottom="280" w:left="500" w:header="720" w:footer="720" w:gutter="0"/>
          <w:cols w:space="720"/>
        </w:sectPr>
      </w:pPr>
    </w:p>
    <w:p w14:paraId="1138647D" w14:textId="77777777" w:rsidR="00BD1FD0" w:rsidRDefault="00CC1168">
      <w:pPr>
        <w:spacing w:before="264"/>
        <w:ind w:left="146"/>
        <w:rPr>
          <w:b/>
          <w:sz w:val="26"/>
        </w:rPr>
      </w:pPr>
      <w:r>
        <w:rPr>
          <w:b/>
          <w:sz w:val="26"/>
        </w:rPr>
        <w:t>Date:</w:t>
      </w:r>
    </w:p>
    <w:p w14:paraId="3B73C609" w14:textId="77777777" w:rsidR="00BD1FD0" w:rsidRDefault="00CC1168">
      <w:pPr>
        <w:spacing w:before="2"/>
        <w:ind w:left="146"/>
        <w:rPr>
          <w:b/>
          <w:sz w:val="26"/>
        </w:rPr>
      </w:pPr>
      <w:r>
        <w:br w:type="column"/>
      </w:r>
      <w:bookmarkStart w:id="9" w:name="Mekala_Ramesh"/>
      <w:bookmarkEnd w:id="9"/>
      <w:proofErr w:type="spellStart"/>
      <w:r>
        <w:rPr>
          <w:b/>
          <w:sz w:val="26"/>
        </w:rPr>
        <w:t>Mekala</w:t>
      </w:r>
      <w:proofErr w:type="spellEnd"/>
      <w:r>
        <w:rPr>
          <w:b/>
          <w:sz w:val="26"/>
        </w:rPr>
        <w:t xml:space="preserve"> Ramesh</w:t>
      </w:r>
    </w:p>
    <w:sectPr w:rsidR="00BD1FD0">
      <w:type w:val="continuous"/>
      <w:pgSz w:w="12240" w:h="15840"/>
      <w:pgMar w:top="0" w:right="1560" w:bottom="280" w:left="500" w:header="720" w:footer="720" w:gutter="0"/>
      <w:cols w:num="2" w:space="720" w:equalWidth="0">
        <w:col w:w="820" w:space="6294"/>
        <w:col w:w="30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1F734" w14:textId="77777777" w:rsidR="00CC1168" w:rsidRDefault="00CC1168" w:rsidP="00330F01">
      <w:r>
        <w:separator/>
      </w:r>
    </w:p>
  </w:endnote>
  <w:endnote w:type="continuationSeparator" w:id="0">
    <w:p w14:paraId="085DCB8D" w14:textId="77777777" w:rsidR="00CC1168" w:rsidRDefault="00CC1168" w:rsidP="0033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2849" w14:textId="77777777" w:rsidR="00330F01" w:rsidRDefault="00330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CCAA7" w14:textId="77777777" w:rsidR="00330F01" w:rsidRDefault="00330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5AFA" w14:textId="77777777" w:rsidR="00330F01" w:rsidRDefault="00330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88962" w14:textId="77777777" w:rsidR="00CC1168" w:rsidRDefault="00CC1168" w:rsidP="00330F01">
      <w:r>
        <w:separator/>
      </w:r>
    </w:p>
  </w:footnote>
  <w:footnote w:type="continuationSeparator" w:id="0">
    <w:p w14:paraId="4649F4C9" w14:textId="77777777" w:rsidR="00CC1168" w:rsidRDefault="00CC1168" w:rsidP="0033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255C" w14:textId="77777777" w:rsidR="00330F01" w:rsidRDefault="00330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245C" w14:textId="77777777" w:rsidR="00330F01" w:rsidRDefault="00330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D3ED5" w14:textId="77777777" w:rsidR="00330F01" w:rsidRDefault="00330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1C1D"/>
    <w:multiLevelType w:val="hybridMultilevel"/>
    <w:tmpl w:val="7FA08E98"/>
    <w:lvl w:ilvl="0" w:tplc="BEBCC25C">
      <w:numFmt w:val="bullet"/>
      <w:lvlText w:val=""/>
      <w:lvlJc w:val="left"/>
      <w:pPr>
        <w:ind w:left="1125" w:hanging="339"/>
      </w:pPr>
      <w:rPr>
        <w:rFonts w:hint="default"/>
        <w:w w:val="99"/>
        <w:lang w:val="en-US" w:eastAsia="en-US" w:bidi="ar-SA"/>
      </w:rPr>
    </w:lvl>
    <w:lvl w:ilvl="1" w:tplc="FE780A4E">
      <w:numFmt w:val="bullet"/>
      <w:lvlText w:val="•"/>
      <w:lvlJc w:val="left"/>
      <w:pPr>
        <w:ind w:left="2026" w:hanging="339"/>
      </w:pPr>
      <w:rPr>
        <w:rFonts w:hint="default"/>
        <w:lang w:val="en-US" w:eastAsia="en-US" w:bidi="ar-SA"/>
      </w:rPr>
    </w:lvl>
    <w:lvl w:ilvl="2" w:tplc="9FA4D49C">
      <w:numFmt w:val="bullet"/>
      <w:lvlText w:val="•"/>
      <w:lvlJc w:val="left"/>
      <w:pPr>
        <w:ind w:left="2932" w:hanging="339"/>
      </w:pPr>
      <w:rPr>
        <w:rFonts w:hint="default"/>
        <w:lang w:val="en-US" w:eastAsia="en-US" w:bidi="ar-SA"/>
      </w:rPr>
    </w:lvl>
    <w:lvl w:ilvl="3" w:tplc="23FCF6A2">
      <w:numFmt w:val="bullet"/>
      <w:lvlText w:val="•"/>
      <w:lvlJc w:val="left"/>
      <w:pPr>
        <w:ind w:left="3838" w:hanging="339"/>
      </w:pPr>
      <w:rPr>
        <w:rFonts w:hint="default"/>
        <w:lang w:val="en-US" w:eastAsia="en-US" w:bidi="ar-SA"/>
      </w:rPr>
    </w:lvl>
    <w:lvl w:ilvl="4" w:tplc="31DAD9CA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5" w:tplc="94AAE41A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389AF606">
      <w:numFmt w:val="bullet"/>
      <w:lvlText w:val="•"/>
      <w:lvlJc w:val="left"/>
      <w:pPr>
        <w:ind w:left="6556" w:hanging="339"/>
      </w:pPr>
      <w:rPr>
        <w:rFonts w:hint="default"/>
        <w:lang w:val="en-US" w:eastAsia="en-US" w:bidi="ar-SA"/>
      </w:rPr>
    </w:lvl>
    <w:lvl w:ilvl="7" w:tplc="CC24078E">
      <w:numFmt w:val="bullet"/>
      <w:lvlText w:val="•"/>
      <w:lvlJc w:val="left"/>
      <w:pPr>
        <w:ind w:left="7462" w:hanging="339"/>
      </w:pPr>
      <w:rPr>
        <w:rFonts w:hint="default"/>
        <w:lang w:val="en-US" w:eastAsia="en-US" w:bidi="ar-SA"/>
      </w:rPr>
    </w:lvl>
    <w:lvl w:ilvl="8" w:tplc="2B523570">
      <w:numFmt w:val="bullet"/>
      <w:lvlText w:val="•"/>
      <w:lvlJc w:val="left"/>
      <w:pPr>
        <w:ind w:left="836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2296416"/>
    <w:multiLevelType w:val="hybridMultilevel"/>
    <w:tmpl w:val="CF2446C6"/>
    <w:lvl w:ilvl="0" w:tplc="95685390">
      <w:numFmt w:val="bullet"/>
      <w:lvlText w:val=""/>
      <w:lvlJc w:val="left"/>
      <w:pPr>
        <w:ind w:left="690" w:hanging="344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31D2C102">
      <w:numFmt w:val="bullet"/>
      <w:lvlText w:val="•"/>
      <w:lvlJc w:val="left"/>
      <w:pPr>
        <w:ind w:left="1127" w:hanging="344"/>
      </w:pPr>
      <w:rPr>
        <w:rFonts w:hint="default"/>
        <w:lang w:val="en-US" w:eastAsia="en-US" w:bidi="ar-SA"/>
      </w:rPr>
    </w:lvl>
    <w:lvl w:ilvl="2" w:tplc="F1A03DFE"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3" w:tplc="8F9CD908">
      <w:numFmt w:val="bullet"/>
      <w:lvlText w:val="•"/>
      <w:lvlJc w:val="left"/>
      <w:pPr>
        <w:ind w:left="1981" w:hanging="344"/>
      </w:pPr>
      <w:rPr>
        <w:rFonts w:hint="default"/>
        <w:lang w:val="en-US" w:eastAsia="en-US" w:bidi="ar-SA"/>
      </w:rPr>
    </w:lvl>
    <w:lvl w:ilvl="4" w:tplc="80FE13BE">
      <w:numFmt w:val="bullet"/>
      <w:lvlText w:val="•"/>
      <w:lvlJc w:val="left"/>
      <w:pPr>
        <w:ind w:left="2408" w:hanging="344"/>
      </w:pPr>
      <w:rPr>
        <w:rFonts w:hint="default"/>
        <w:lang w:val="en-US" w:eastAsia="en-US" w:bidi="ar-SA"/>
      </w:rPr>
    </w:lvl>
    <w:lvl w:ilvl="5" w:tplc="B7CA48DE">
      <w:numFmt w:val="bullet"/>
      <w:lvlText w:val="•"/>
      <w:lvlJc w:val="left"/>
      <w:pPr>
        <w:ind w:left="2836" w:hanging="344"/>
      </w:pPr>
      <w:rPr>
        <w:rFonts w:hint="default"/>
        <w:lang w:val="en-US" w:eastAsia="en-US" w:bidi="ar-SA"/>
      </w:rPr>
    </w:lvl>
    <w:lvl w:ilvl="6" w:tplc="E1B68BC0">
      <w:numFmt w:val="bullet"/>
      <w:lvlText w:val="•"/>
      <w:lvlJc w:val="left"/>
      <w:pPr>
        <w:ind w:left="3263" w:hanging="344"/>
      </w:pPr>
      <w:rPr>
        <w:rFonts w:hint="default"/>
        <w:lang w:val="en-US" w:eastAsia="en-US" w:bidi="ar-SA"/>
      </w:rPr>
    </w:lvl>
    <w:lvl w:ilvl="7" w:tplc="CE14844C">
      <w:numFmt w:val="bullet"/>
      <w:lvlText w:val="•"/>
      <w:lvlJc w:val="left"/>
      <w:pPr>
        <w:ind w:left="3690" w:hanging="344"/>
      </w:pPr>
      <w:rPr>
        <w:rFonts w:hint="default"/>
        <w:lang w:val="en-US" w:eastAsia="en-US" w:bidi="ar-SA"/>
      </w:rPr>
    </w:lvl>
    <w:lvl w:ilvl="8" w:tplc="BCD6F370">
      <w:numFmt w:val="bullet"/>
      <w:lvlText w:val="•"/>
      <w:lvlJc w:val="left"/>
      <w:pPr>
        <w:ind w:left="4117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47B0753F"/>
    <w:multiLevelType w:val="hybridMultilevel"/>
    <w:tmpl w:val="96B8A400"/>
    <w:lvl w:ilvl="0" w:tplc="2938D71E">
      <w:numFmt w:val="bullet"/>
      <w:lvlText w:val=""/>
      <w:lvlJc w:val="left"/>
      <w:pPr>
        <w:ind w:left="863" w:hanging="348"/>
      </w:pPr>
      <w:rPr>
        <w:rFonts w:ascii="Symbol" w:eastAsia="Symbol" w:hAnsi="Symbol" w:cs="Symbol" w:hint="default"/>
        <w:w w:val="95"/>
        <w:sz w:val="22"/>
        <w:szCs w:val="22"/>
        <w:lang w:val="en-US" w:eastAsia="en-US" w:bidi="ar-SA"/>
      </w:rPr>
    </w:lvl>
    <w:lvl w:ilvl="1" w:tplc="31A04D90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1B1C6F4A">
      <w:numFmt w:val="bullet"/>
      <w:lvlText w:val="•"/>
      <w:lvlJc w:val="left"/>
      <w:pPr>
        <w:ind w:left="2724" w:hanging="348"/>
      </w:pPr>
      <w:rPr>
        <w:rFonts w:hint="default"/>
        <w:lang w:val="en-US" w:eastAsia="en-US" w:bidi="ar-SA"/>
      </w:rPr>
    </w:lvl>
    <w:lvl w:ilvl="3" w:tplc="FA868B38">
      <w:numFmt w:val="bullet"/>
      <w:lvlText w:val="•"/>
      <w:lvlJc w:val="left"/>
      <w:pPr>
        <w:ind w:left="3656" w:hanging="348"/>
      </w:pPr>
      <w:rPr>
        <w:rFonts w:hint="default"/>
        <w:lang w:val="en-US" w:eastAsia="en-US" w:bidi="ar-SA"/>
      </w:rPr>
    </w:lvl>
    <w:lvl w:ilvl="4" w:tplc="88328BA6">
      <w:numFmt w:val="bullet"/>
      <w:lvlText w:val="•"/>
      <w:lvlJc w:val="left"/>
      <w:pPr>
        <w:ind w:left="4588" w:hanging="348"/>
      </w:pPr>
      <w:rPr>
        <w:rFonts w:hint="default"/>
        <w:lang w:val="en-US" w:eastAsia="en-US" w:bidi="ar-SA"/>
      </w:rPr>
    </w:lvl>
    <w:lvl w:ilvl="5" w:tplc="DA42CC78">
      <w:numFmt w:val="bullet"/>
      <w:lvlText w:val="•"/>
      <w:lvlJc w:val="left"/>
      <w:pPr>
        <w:ind w:left="5520" w:hanging="348"/>
      </w:pPr>
      <w:rPr>
        <w:rFonts w:hint="default"/>
        <w:lang w:val="en-US" w:eastAsia="en-US" w:bidi="ar-SA"/>
      </w:rPr>
    </w:lvl>
    <w:lvl w:ilvl="6" w:tplc="D6145FC0">
      <w:numFmt w:val="bullet"/>
      <w:lvlText w:val="•"/>
      <w:lvlJc w:val="left"/>
      <w:pPr>
        <w:ind w:left="6452" w:hanging="348"/>
      </w:pPr>
      <w:rPr>
        <w:rFonts w:hint="default"/>
        <w:lang w:val="en-US" w:eastAsia="en-US" w:bidi="ar-SA"/>
      </w:rPr>
    </w:lvl>
    <w:lvl w:ilvl="7" w:tplc="A3403906">
      <w:numFmt w:val="bullet"/>
      <w:lvlText w:val="•"/>
      <w:lvlJc w:val="left"/>
      <w:pPr>
        <w:ind w:left="7384" w:hanging="348"/>
      </w:pPr>
      <w:rPr>
        <w:rFonts w:hint="default"/>
        <w:lang w:val="en-US" w:eastAsia="en-US" w:bidi="ar-SA"/>
      </w:rPr>
    </w:lvl>
    <w:lvl w:ilvl="8" w:tplc="F8D807AA">
      <w:numFmt w:val="bullet"/>
      <w:lvlText w:val="•"/>
      <w:lvlJc w:val="left"/>
      <w:pPr>
        <w:ind w:left="8316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66593604"/>
    <w:multiLevelType w:val="hybridMultilevel"/>
    <w:tmpl w:val="EB6E5E66"/>
    <w:lvl w:ilvl="0" w:tplc="FB8E22FA">
      <w:numFmt w:val="bullet"/>
      <w:lvlText w:val=""/>
      <w:lvlJc w:val="left"/>
      <w:pPr>
        <w:ind w:left="804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3F04632">
      <w:numFmt w:val="bullet"/>
      <w:lvlText w:val="•"/>
      <w:lvlJc w:val="left"/>
      <w:pPr>
        <w:ind w:left="1173" w:hanging="340"/>
      </w:pPr>
      <w:rPr>
        <w:rFonts w:hint="default"/>
        <w:lang w:val="en-US" w:eastAsia="en-US" w:bidi="ar-SA"/>
      </w:rPr>
    </w:lvl>
    <w:lvl w:ilvl="2" w:tplc="473C5EA4">
      <w:numFmt w:val="bullet"/>
      <w:lvlText w:val="•"/>
      <w:lvlJc w:val="left"/>
      <w:pPr>
        <w:ind w:left="1546" w:hanging="340"/>
      </w:pPr>
      <w:rPr>
        <w:rFonts w:hint="default"/>
        <w:lang w:val="en-US" w:eastAsia="en-US" w:bidi="ar-SA"/>
      </w:rPr>
    </w:lvl>
    <w:lvl w:ilvl="3" w:tplc="5358E712">
      <w:numFmt w:val="bullet"/>
      <w:lvlText w:val="•"/>
      <w:lvlJc w:val="left"/>
      <w:pPr>
        <w:ind w:left="1919" w:hanging="340"/>
      </w:pPr>
      <w:rPr>
        <w:rFonts w:hint="default"/>
        <w:lang w:val="en-US" w:eastAsia="en-US" w:bidi="ar-SA"/>
      </w:rPr>
    </w:lvl>
    <w:lvl w:ilvl="4" w:tplc="256AD11E">
      <w:numFmt w:val="bullet"/>
      <w:lvlText w:val="•"/>
      <w:lvlJc w:val="left"/>
      <w:pPr>
        <w:ind w:left="2292" w:hanging="340"/>
      </w:pPr>
      <w:rPr>
        <w:rFonts w:hint="default"/>
        <w:lang w:val="en-US" w:eastAsia="en-US" w:bidi="ar-SA"/>
      </w:rPr>
    </w:lvl>
    <w:lvl w:ilvl="5" w:tplc="29226FE4">
      <w:numFmt w:val="bullet"/>
      <w:lvlText w:val="•"/>
      <w:lvlJc w:val="left"/>
      <w:pPr>
        <w:ind w:left="2665" w:hanging="340"/>
      </w:pPr>
      <w:rPr>
        <w:rFonts w:hint="default"/>
        <w:lang w:val="en-US" w:eastAsia="en-US" w:bidi="ar-SA"/>
      </w:rPr>
    </w:lvl>
    <w:lvl w:ilvl="6" w:tplc="E0FA70A0">
      <w:numFmt w:val="bullet"/>
      <w:lvlText w:val="•"/>
      <w:lvlJc w:val="left"/>
      <w:pPr>
        <w:ind w:left="3038" w:hanging="340"/>
      </w:pPr>
      <w:rPr>
        <w:rFonts w:hint="default"/>
        <w:lang w:val="en-US" w:eastAsia="en-US" w:bidi="ar-SA"/>
      </w:rPr>
    </w:lvl>
    <w:lvl w:ilvl="7" w:tplc="25BAB856">
      <w:numFmt w:val="bullet"/>
      <w:lvlText w:val="•"/>
      <w:lvlJc w:val="left"/>
      <w:pPr>
        <w:ind w:left="3411" w:hanging="340"/>
      </w:pPr>
      <w:rPr>
        <w:rFonts w:hint="default"/>
        <w:lang w:val="en-US" w:eastAsia="en-US" w:bidi="ar-SA"/>
      </w:rPr>
    </w:lvl>
    <w:lvl w:ilvl="8" w:tplc="5466581A">
      <w:numFmt w:val="bullet"/>
      <w:lvlText w:val="•"/>
      <w:lvlJc w:val="left"/>
      <w:pPr>
        <w:ind w:left="3784" w:hanging="3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FD0"/>
    <w:rsid w:val="00330F01"/>
    <w:rsid w:val="00BD1FD0"/>
    <w:rsid w:val="00C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AC667"/>
  <w15:docId w15:val="{603AC24A-CB2C-4BF6-AFB1-567C73D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rFonts w:ascii="Arial Black" w:eastAsia="Arial Black" w:hAnsi="Arial Black" w:cs="Arial Black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4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1125" w:hanging="339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804" w:hanging="345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330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0F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F0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330F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F01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amesh14374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ameshmekal8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Shake Khaja Nayab Rasool</cp:lastModifiedBy>
  <cp:revision>2</cp:revision>
  <dcterms:created xsi:type="dcterms:W3CDTF">2022-08-09T06:45:00Z</dcterms:created>
  <dcterms:modified xsi:type="dcterms:W3CDTF">2022-08-09T06:47:00Z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2022-08-09T00:00:00Z</vt:filetime>
  </property>
</Properties>
</file>