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16192" w14:textId="729ED330" w:rsidR="00D235E3" w:rsidRPr="008D2FB2" w:rsidRDefault="33A8AFF2" w:rsidP="33A8AFF2">
      <w:pPr>
        <w:pStyle w:val="Title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Hlk167654201"/>
      <w:bookmarkEnd w:id="0"/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193FCEFF" w14:textId="79D503D6" w:rsidR="00D235E3" w:rsidRPr="008D2FB2" w:rsidRDefault="33A8AFF2" w:rsidP="33A8AF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0CBD83A7" w14:textId="1CAE1C64" w:rsidR="00D235E3" w:rsidRPr="008D2FB2" w:rsidRDefault="33A8AFF2" w:rsidP="33A8AF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22452F4D" w14:textId="784AF141" w:rsidR="00D235E3" w:rsidRPr="008D2FB2" w:rsidRDefault="33A8AFF2" w:rsidP="33A8AF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Российский экономический университет имени Г.В. Плеханова</w:t>
      </w:r>
    </w:p>
    <w:p w14:paraId="5CC1A8DF" w14:textId="283FCB59" w:rsidR="00D235E3" w:rsidRPr="008D2FB2" w:rsidRDefault="00D235E3" w:rsidP="33A8AF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D787A" w14:textId="231DC1C8" w:rsidR="00D235E3" w:rsidRPr="008D2FB2" w:rsidRDefault="00D235E3" w:rsidP="33A8AFF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F0F17E" w14:textId="149255C6" w:rsidR="00D235E3" w:rsidRPr="008D2FB2" w:rsidRDefault="33A8AFF2" w:rsidP="33A8AFF2">
      <w:pPr>
        <w:pStyle w:val="Subtitle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Высшая школа кибертехнологий, математики и статистики</w:t>
      </w:r>
    </w:p>
    <w:p w14:paraId="0BFFA7C8" w14:textId="26A4365A" w:rsidR="00D235E3" w:rsidRPr="008D2FB2" w:rsidRDefault="33A8AFF2" w:rsidP="33A8AFF2">
      <w:pPr>
        <w:pStyle w:val="Heading1"/>
        <w:spacing w:before="0" w:line="360" w:lineRule="auto"/>
        <w:ind w:left="1701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Направление  </w:t>
      </w:r>
      <w:r w:rsidRPr="008D2F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Прикладная математика и информатика</w:t>
      </w:r>
    </w:p>
    <w:p w14:paraId="2D505DFA" w14:textId="207F31B3" w:rsidR="00D235E3" w:rsidRPr="008D2FB2" w:rsidRDefault="33A8AFF2" w:rsidP="33A8AFF2">
      <w:pPr>
        <w:spacing w:after="0" w:line="360" w:lineRule="auto"/>
        <w:ind w:left="170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Профиль  </w:t>
      </w:r>
      <w:r w:rsidRPr="008D2F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Прикладная математика и информатика</w:t>
      </w:r>
    </w:p>
    <w:p w14:paraId="5C6E3AAE" w14:textId="381DF2FA" w:rsidR="00D235E3" w:rsidRPr="008D2FB2" w:rsidRDefault="00D235E3" w:rsidP="33A8AF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FCFC548" w14:textId="258D7AC0" w:rsidR="00D235E3" w:rsidRPr="008D2FB2" w:rsidRDefault="33A8AFF2" w:rsidP="33A8AFF2">
      <w:pPr>
        <w:pStyle w:val="Subtitle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Кафедра  </w:t>
      </w:r>
      <w:r w:rsidRPr="008D2F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Математических методов в экономике</w:t>
      </w:r>
    </w:p>
    <w:p w14:paraId="2DE3C58F" w14:textId="58FD5986" w:rsidR="00D235E3" w:rsidRPr="008D2FB2" w:rsidRDefault="00D235E3" w:rsidP="33A8AFF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37B91E9" w14:textId="5270560B" w:rsidR="00D235E3" w:rsidRPr="008D2FB2" w:rsidRDefault="00D235E3" w:rsidP="33A8AF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2B53D7" w14:textId="08EF5101" w:rsidR="00D235E3" w:rsidRPr="008D2FB2" w:rsidRDefault="00823CC8" w:rsidP="33A8AF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6"/>
          <w:szCs w:val="36"/>
        </w:rPr>
      </w:pPr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Курсовая работа</w:t>
      </w:r>
    </w:p>
    <w:p w14:paraId="41F83314" w14:textId="6DCF5560" w:rsidR="00D235E3" w:rsidRPr="008D2FB2" w:rsidRDefault="33A8AFF2" w:rsidP="33A8AFF2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по дисциплине</w:t>
      </w:r>
    </w:p>
    <w:p w14:paraId="665F6B7C" w14:textId="1ECE26DD" w:rsidR="00D235E3" w:rsidRPr="008D2FB2" w:rsidRDefault="33A8AFF2" w:rsidP="33A8AF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«Эконометрика и эконометрическое моделирование»</w:t>
      </w:r>
    </w:p>
    <w:p w14:paraId="54F9236D" w14:textId="4633B7AF" w:rsidR="00D235E3" w:rsidRPr="008D2FB2" w:rsidRDefault="33A8AFF2" w:rsidP="33A8AFF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D2FB2">
        <w:rPr>
          <w:rFonts w:ascii="Times New Roman" w:hAnsi="Times New Roman" w:cs="Times New Roman"/>
          <w:b/>
          <w:bCs/>
          <w:sz w:val="28"/>
          <w:szCs w:val="28"/>
        </w:rPr>
        <w:t>на тему</w:t>
      </w:r>
    </w:p>
    <w:p w14:paraId="28099733" w14:textId="20ED8C63" w:rsidR="00D235E3" w:rsidRPr="008D2FB2" w:rsidRDefault="33A8AFF2" w:rsidP="33A8AFF2">
      <w:pPr>
        <w:tabs>
          <w:tab w:val="left" w:pos="284"/>
        </w:tabs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hAnsi="Times New Roman" w:cs="Times New Roman"/>
          <w:sz w:val="28"/>
          <w:szCs w:val="28"/>
        </w:rPr>
        <w:t>Тема: «</w:t>
      </w:r>
      <w:r w:rsidR="007F2EBE">
        <w:rPr>
          <w:rFonts w:ascii="Times New Roman" w:hAnsi="Times New Roman" w:cs="Times New Roman"/>
          <w:sz w:val="28"/>
          <w:szCs w:val="28"/>
        </w:rPr>
        <w:t>Эконометрическое моделирование инвестиций в основной фонд субъектов Российской Федерации</w:t>
      </w:r>
      <w:r w:rsidRPr="008D2FB2">
        <w:rPr>
          <w:rFonts w:ascii="Times New Roman" w:hAnsi="Times New Roman" w:cs="Times New Roman"/>
          <w:sz w:val="28"/>
          <w:szCs w:val="28"/>
        </w:rPr>
        <w:t>»</w:t>
      </w:r>
    </w:p>
    <w:p w14:paraId="0999673A" w14:textId="3758EBBE" w:rsidR="00D235E3" w:rsidRPr="008D2FB2" w:rsidRDefault="00D235E3" w:rsidP="33A8AF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B90C468" w14:textId="661A2A8F" w:rsidR="00D235E3" w:rsidRPr="008D2FB2" w:rsidRDefault="00D235E3" w:rsidP="33A8AF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49080E" w14:textId="042A58B2" w:rsidR="00D235E3" w:rsidRPr="008D2FB2" w:rsidRDefault="00D235E3" w:rsidP="33A8AF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103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5"/>
        <w:gridCol w:w="6223"/>
      </w:tblGrid>
      <w:tr w:rsidR="33A8AFF2" w:rsidRPr="008D2FB2" w14:paraId="7AC7DFDB" w14:textId="77777777" w:rsidTr="00DF5355">
        <w:trPr>
          <w:trHeight w:val="300"/>
        </w:trPr>
        <w:tc>
          <w:tcPr>
            <w:tcW w:w="4125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264766D2" w14:textId="58B412AD" w:rsidR="33A8AFF2" w:rsidRPr="008D2FB2" w:rsidRDefault="33A8AFF2" w:rsidP="33A8AFF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153CAF6" w14:textId="3098D100" w:rsidR="33A8AFF2" w:rsidRPr="008D2FB2" w:rsidRDefault="33A8AFF2" w:rsidP="33A8AFF2">
            <w:pPr>
              <w:spacing w:line="27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223" w:type="dxa"/>
            <w:tcBorders>
              <w:top w:val="nil"/>
              <w:left w:val="nil"/>
              <w:bottom w:val="nil"/>
              <w:right w:val="nil"/>
            </w:tcBorders>
            <w:tcMar>
              <w:left w:w="105" w:type="dxa"/>
              <w:right w:w="105" w:type="dxa"/>
            </w:tcMar>
          </w:tcPr>
          <w:p w14:paraId="1FA5CAB4" w14:textId="3992D44A" w:rsidR="33A8AFF2" w:rsidRPr="008D2FB2" w:rsidRDefault="33A8AFF2" w:rsidP="00DF5355">
            <w:pPr>
              <w:spacing w:line="276" w:lineRule="auto"/>
              <w:ind w:left="1151"/>
              <w:rPr>
                <w:rFonts w:ascii="Times New Roman" w:hAnsi="Times New Roman" w:cs="Times New Roman"/>
              </w:rPr>
            </w:pPr>
            <w:r w:rsidRPr="008D2FB2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Работу выполнил:</w:t>
            </w:r>
          </w:p>
          <w:p w14:paraId="3D451CD4" w14:textId="0551414F" w:rsidR="33A8AFF2" w:rsidRPr="008D2FB2" w:rsidRDefault="33A8AFF2" w:rsidP="00DF5355">
            <w:pPr>
              <w:spacing w:line="276" w:lineRule="auto"/>
              <w:ind w:left="11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2FB2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студент 15.11Д-ПМПМИ03/21б группы </w:t>
            </w:r>
          </w:p>
          <w:p w14:paraId="685807B4" w14:textId="1D41A39D" w:rsidR="33A8AFF2" w:rsidRPr="008D2FB2" w:rsidRDefault="33A8AFF2" w:rsidP="00DF5355">
            <w:pPr>
              <w:spacing w:line="276" w:lineRule="auto"/>
              <w:ind w:left="11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2FB2">
              <w:rPr>
                <w:rFonts w:ascii="Times New Roman" w:eastAsia="Times New Roman" w:hAnsi="Times New Roman" w:cs="Times New Roman"/>
                <w:sz w:val="28"/>
                <w:szCs w:val="28"/>
              </w:rPr>
              <w:t>очной формы обучения</w:t>
            </w:r>
          </w:p>
          <w:p w14:paraId="7E68DEE2" w14:textId="319E6C52" w:rsidR="33A8AFF2" w:rsidRPr="008D2FB2" w:rsidRDefault="33A8AFF2" w:rsidP="00DF5355">
            <w:pPr>
              <w:spacing w:line="276" w:lineRule="auto"/>
              <w:ind w:left="11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2FB2">
              <w:rPr>
                <w:rFonts w:ascii="Times New Roman" w:eastAsia="Times New Roman" w:hAnsi="Times New Roman" w:cs="Times New Roman"/>
                <w:sz w:val="28"/>
                <w:szCs w:val="28"/>
              </w:rPr>
              <w:t>Тен Дмитрий Игор</w:t>
            </w:r>
            <w:r w:rsidR="008D2FB2">
              <w:rPr>
                <w:rFonts w:ascii="Times New Roman" w:eastAsia="Times New Roman" w:hAnsi="Times New Roman" w:cs="Times New Roman"/>
                <w:sz w:val="28"/>
                <w:szCs w:val="28"/>
              </w:rPr>
              <w:t>ь</w:t>
            </w:r>
            <w:r w:rsidRPr="008D2FB2">
              <w:rPr>
                <w:rFonts w:ascii="Times New Roman" w:eastAsia="Times New Roman" w:hAnsi="Times New Roman" w:cs="Times New Roman"/>
                <w:sz w:val="28"/>
                <w:szCs w:val="28"/>
              </w:rPr>
              <w:t>евич</w:t>
            </w:r>
          </w:p>
          <w:p w14:paraId="30B4C2F2" w14:textId="0B5F6D62" w:rsidR="33A8AFF2" w:rsidRPr="008D2FB2" w:rsidRDefault="33A8AFF2" w:rsidP="00DF5355">
            <w:pPr>
              <w:spacing w:line="276" w:lineRule="auto"/>
              <w:ind w:left="11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2FB2"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</w:p>
          <w:p w14:paraId="4E444BED" w14:textId="7F4C448C" w:rsidR="33A8AFF2" w:rsidRPr="008D2FB2" w:rsidRDefault="33A8AFF2" w:rsidP="00DF5355">
            <w:pPr>
              <w:spacing w:line="276" w:lineRule="auto"/>
              <w:ind w:left="115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8D2FB2">
              <w:rPr>
                <w:rFonts w:ascii="Times New Roman" w:eastAsia="Times New Roman" w:hAnsi="Times New Roman" w:cs="Times New Roman"/>
                <w:sz w:val="28"/>
                <w:szCs w:val="28"/>
              </w:rPr>
              <w:t>д.э.н., профессор Тихомирова Т. М.</w:t>
            </w:r>
          </w:p>
          <w:p w14:paraId="5CF90858" w14:textId="7C150D55" w:rsidR="33A8AFF2" w:rsidRPr="008D2FB2" w:rsidRDefault="33A8AFF2" w:rsidP="33A8AFF2">
            <w:pPr>
              <w:spacing w:line="276" w:lineRule="auto"/>
              <w:ind w:left="-24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A2C769B" w14:textId="599EF39F" w:rsidR="33A8AFF2" w:rsidRPr="008D2FB2" w:rsidRDefault="33A8AFF2" w:rsidP="33A8AFF2">
            <w:pPr>
              <w:spacing w:line="276" w:lineRule="auto"/>
              <w:ind w:left="-24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92801D7" w14:textId="583B5B50" w:rsidR="33A8AFF2" w:rsidRPr="008D2FB2" w:rsidRDefault="33A8AFF2" w:rsidP="33A8AFF2">
            <w:pPr>
              <w:spacing w:line="276" w:lineRule="auto"/>
              <w:ind w:left="-24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79BAC102" w14:textId="77777777" w:rsidR="00DF5355" w:rsidRDefault="00DF5355" w:rsidP="33A8AFF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01817AE" w14:textId="0C8B61FD" w:rsidR="00823CC8" w:rsidRPr="008D2FB2" w:rsidRDefault="33A8AFF2" w:rsidP="33A8AFF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Москва, 2024</w:t>
      </w:r>
    </w:p>
    <w:p w14:paraId="0A1987C3" w14:textId="77777777" w:rsidR="007F2EBE" w:rsidRPr="007F2EBE" w:rsidRDefault="00823CC8" w:rsidP="007F2EBE">
      <w:pPr>
        <w:ind w:firstLine="709"/>
        <w:rPr>
          <w:rFonts w:ascii="Times New Roman" w:hAnsi="Times New Roman" w:cs="Times New Roman"/>
          <w:b/>
          <w:sz w:val="28"/>
          <w:szCs w:val="36"/>
        </w:rPr>
      </w:pPr>
      <w:r w:rsidRPr="008D2FB2">
        <w:rPr>
          <w:rFonts w:ascii="Times New Roman" w:hAnsi="Times New Roman" w:cs="Times New Roman"/>
        </w:rPr>
        <w:br w:type="page"/>
      </w:r>
      <w:r w:rsidR="007F2EBE" w:rsidRPr="007F2EBE">
        <w:rPr>
          <w:rFonts w:ascii="Times New Roman" w:hAnsi="Times New Roman" w:cs="Times New Roman"/>
          <w:b/>
          <w:sz w:val="28"/>
          <w:szCs w:val="36"/>
        </w:rPr>
        <w:lastRenderedPageBreak/>
        <w:t>Аннотация</w:t>
      </w:r>
    </w:p>
    <w:p w14:paraId="55A7F057" w14:textId="4EBB5490" w:rsidR="007F2EBE" w:rsidRDefault="007F2EBE" w:rsidP="007F2E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Данная курсовая работа нацелена на построение эконометрической модели, удовлетворяющей всем требованиям. В данной работе будут разобраны такие темы, как: отбор признаков, свертывание данных, корреляционный анализ, тестирование и нивелирование мультиколлинеарности, робастно-статистическое оценивание, метод главных компонент, гетероскедастичность и прогнозирование. </w:t>
      </w:r>
    </w:p>
    <w:p w14:paraId="03A7F9F3" w14:textId="07EC67FF" w:rsidR="007F2EBE" w:rsidRDefault="007F2EBE" w:rsidP="007F2E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При построении модели будут использованы реальные данные, полученные из открытых источников. В качестве объясняемого показателя были взяты инвестиции в основной капитал, в качестве признаковых переменных – социально-экономические показатели, оп</w:t>
      </w:r>
      <w:r w:rsidR="00811178">
        <w:rPr>
          <w:rFonts w:ascii="Times New Roman" w:hAnsi="Times New Roman" w:cs="Times New Roman"/>
          <w:sz w:val="28"/>
          <w:szCs w:val="36"/>
        </w:rPr>
        <w:t>и</w:t>
      </w:r>
      <w:r>
        <w:rPr>
          <w:rFonts w:ascii="Times New Roman" w:hAnsi="Times New Roman" w:cs="Times New Roman"/>
          <w:sz w:val="28"/>
          <w:szCs w:val="36"/>
        </w:rPr>
        <w:t>санные в первой главе. Показатели были отобраны по регионам Российской Федерации.</w:t>
      </w:r>
    </w:p>
    <w:p w14:paraId="440D4F21" w14:textId="3CBF2E3B" w:rsidR="007F2EBE" w:rsidRDefault="007F2EBE" w:rsidP="007F2EB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Планируется применить теоретические знания в сфере эконометрического моделирования на практических данных. В результате будет получена рабочая модель, с помощью которой можно будет провести анализ социально-экономические явления для регионов Российской Федерации.</w:t>
      </w:r>
    </w:p>
    <w:p w14:paraId="32792B71" w14:textId="48C352D8" w:rsidR="007F2EBE" w:rsidRPr="007F2EBE" w:rsidRDefault="007F2EBE" w:rsidP="007F2EBE">
      <w:pPr>
        <w:spacing w:after="0"/>
        <w:ind w:firstLine="425"/>
        <w:jc w:val="both"/>
        <w:rPr>
          <w:rFonts w:ascii="Times New Roman" w:hAnsi="Times New Roman" w:cs="Times New Roman"/>
          <w:sz w:val="28"/>
          <w:szCs w:val="36"/>
        </w:rPr>
      </w:pPr>
      <w:r w:rsidRPr="007F2EBE">
        <w:rPr>
          <w:rFonts w:ascii="Times New Roman" w:hAnsi="Times New Roman" w:cs="Times New Roman"/>
          <w:b/>
          <w:i/>
          <w:sz w:val="28"/>
          <w:szCs w:val="36"/>
        </w:rPr>
        <w:t>Ключевые слова</w:t>
      </w:r>
      <w:r w:rsidRPr="007F2EBE">
        <w:rPr>
          <w:rFonts w:ascii="Times New Roman" w:hAnsi="Times New Roman" w:cs="Times New Roman"/>
          <w:b/>
          <w:sz w:val="28"/>
          <w:szCs w:val="36"/>
        </w:rPr>
        <w:t>:</w:t>
      </w:r>
      <w:r w:rsidRPr="007F2EBE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Эконометрическое моделирование, мультиколлинеарность, регионы России, инвестиции в осн</w:t>
      </w:r>
      <w:r w:rsidR="00811178">
        <w:rPr>
          <w:rFonts w:ascii="Times New Roman" w:hAnsi="Times New Roman" w:cs="Times New Roman"/>
          <w:sz w:val="28"/>
          <w:szCs w:val="36"/>
        </w:rPr>
        <w:t>ов</w:t>
      </w:r>
      <w:r>
        <w:rPr>
          <w:rFonts w:ascii="Times New Roman" w:hAnsi="Times New Roman" w:cs="Times New Roman"/>
          <w:sz w:val="28"/>
          <w:szCs w:val="36"/>
        </w:rPr>
        <w:t>ной капитал, робастное статистическое исследование, робастная регрессия, корреляционный анализ, многомерные данные</w:t>
      </w:r>
      <w:r w:rsidRPr="007F2EBE">
        <w:rPr>
          <w:rFonts w:ascii="Times New Roman" w:hAnsi="Times New Roman" w:cs="Times New Roman"/>
          <w:sz w:val="28"/>
          <w:szCs w:val="36"/>
        </w:rPr>
        <w:t>.</w:t>
      </w:r>
    </w:p>
    <w:p w14:paraId="6D846C88" w14:textId="1DA0CF00" w:rsidR="007F2EBE" w:rsidRDefault="007F2EBE" w:rsidP="007F2EBE">
      <w:pPr>
        <w:spacing w:after="0"/>
        <w:ind w:left="709"/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 w:rsidRPr="007F2EBE">
        <w:rPr>
          <w:rFonts w:ascii="Times New Roman" w:hAnsi="Times New Roman" w:cs="Times New Roman"/>
          <w:b/>
          <w:bCs/>
          <w:sz w:val="28"/>
          <w:szCs w:val="36"/>
          <w:lang w:val="en-US"/>
        </w:rPr>
        <w:t>Abstract</w:t>
      </w:r>
    </w:p>
    <w:p w14:paraId="32977AD7" w14:textId="77777777" w:rsidR="007F2EBE" w:rsidRPr="00811178" w:rsidRDefault="007F2EBE" w:rsidP="007F2EBE">
      <w:pPr>
        <w:ind w:firstLine="709"/>
        <w:rPr>
          <w:rFonts w:ascii="Times New Roman" w:hAnsi="Times New Roman" w:cs="Times New Roman"/>
          <w:sz w:val="28"/>
          <w:szCs w:val="36"/>
          <w:lang w:val="en-US"/>
        </w:rPr>
      </w:pPr>
      <w:r w:rsidRPr="007F2EBE">
        <w:rPr>
          <w:rFonts w:ascii="Times New Roman" w:hAnsi="Times New Roman" w:cs="Times New Roman"/>
          <w:sz w:val="28"/>
          <w:szCs w:val="36"/>
          <w:lang w:val="en-US"/>
        </w:rPr>
        <w:t xml:space="preserve">This coursework aims at building an econometric model that satisfies all the requirements. </w:t>
      </w:r>
      <w:r w:rsidRPr="00811178">
        <w:rPr>
          <w:rFonts w:ascii="Times New Roman" w:hAnsi="Times New Roman" w:cs="Times New Roman"/>
          <w:sz w:val="28"/>
          <w:szCs w:val="36"/>
          <w:lang w:val="en-US"/>
        </w:rPr>
        <w:t xml:space="preserve">This paper will cover topics such as: feature selection, data convolution, correlation analysis, multicollinearity testing and leveling, robust statistical estimation, principal component method, heteroscedasticity and forecasting. </w:t>
      </w:r>
    </w:p>
    <w:p w14:paraId="3DBE1C1B" w14:textId="77777777" w:rsidR="007F2EBE" w:rsidRPr="00811178" w:rsidRDefault="007F2EBE" w:rsidP="007F2EBE">
      <w:pPr>
        <w:ind w:firstLine="709"/>
        <w:rPr>
          <w:rFonts w:ascii="Times New Roman" w:hAnsi="Times New Roman" w:cs="Times New Roman"/>
          <w:sz w:val="28"/>
          <w:szCs w:val="36"/>
          <w:lang w:val="en-US"/>
        </w:rPr>
      </w:pPr>
      <w:r w:rsidRPr="007F2EBE">
        <w:rPr>
          <w:rFonts w:ascii="Times New Roman" w:hAnsi="Times New Roman" w:cs="Times New Roman"/>
          <w:sz w:val="28"/>
          <w:szCs w:val="36"/>
          <w:lang w:val="en-US"/>
        </w:rPr>
        <w:t xml:space="preserve">Real data obtained from public sources will be used in model building. </w:t>
      </w:r>
      <w:r w:rsidRPr="00811178">
        <w:rPr>
          <w:rFonts w:ascii="Times New Roman" w:hAnsi="Times New Roman" w:cs="Times New Roman"/>
          <w:sz w:val="28"/>
          <w:szCs w:val="36"/>
          <w:lang w:val="en-US"/>
        </w:rPr>
        <w:t xml:space="preserve">Investments in fixed assets were taken as an explanatory indicator, and socio-economic indicators, described in the first chapter, were taken as sign variables. The indicators were selected by regions of the Russian Federation. </w:t>
      </w:r>
    </w:p>
    <w:p w14:paraId="5C6D69FC" w14:textId="78505AF3" w:rsidR="007F2EBE" w:rsidRPr="00811178" w:rsidRDefault="007F2EBE" w:rsidP="007F2EBE">
      <w:pPr>
        <w:ind w:firstLine="709"/>
        <w:rPr>
          <w:rFonts w:ascii="Times New Roman" w:hAnsi="Times New Roman" w:cs="Times New Roman"/>
          <w:sz w:val="28"/>
          <w:szCs w:val="36"/>
          <w:lang w:val="en-US"/>
        </w:rPr>
      </w:pPr>
      <w:r w:rsidRPr="007F2EBE">
        <w:rPr>
          <w:rFonts w:ascii="Times New Roman" w:hAnsi="Times New Roman" w:cs="Times New Roman"/>
          <w:sz w:val="28"/>
          <w:szCs w:val="36"/>
          <w:lang w:val="en-US"/>
        </w:rPr>
        <w:t xml:space="preserve">It is planned to apply theoretical knowledge in the field of econometric modeling on practical data. </w:t>
      </w:r>
      <w:r w:rsidRPr="00811178">
        <w:rPr>
          <w:rFonts w:ascii="Times New Roman" w:hAnsi="Times New Roman" w:cs="Times New Roman"/>
          <w:sz w:val="28"/>
          <w:szCs w:val="36"/>
          <w:lang w:val="en-US"/>
        </w:rPr>
        <w:t xml:space="preserve">As a result, a working model will be obtained, with the help of which it will be possible to analyze socio-economic phenomena for the regions of the Russian Federation. </w:t>
      </w:r>
    </w:p>
    <w:p w14:paraId="0505EC74" w14:textId="4B60D237" w:rsidR="007F2EBE" w:rsidRPr="007F2EBE" w:rsidRDefault="007F2EBE" w:rsidP="007F2EBE">
      <w:pPr>
        <w:ind w:firstLine="709"/>
        <w:rPr>
          <w:rFonts w:ascii="Times New Roman" w:hAnsi="Times New Roman" w:cs="Times New Roman"/>
          <w:lang w:val="en-US"/>
        </w:rPr>
      </w:pPr>
      <w:r w:rsidRPr="007F2EBE"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  <w:t>Keywords</w:t>
      </w:r>
      <w:r w:rsidRPr="007F2EBE">
        <w:rPr>
          <w:rFonts w:ascii="Times New Roman" w:hAnsi="Times New Roman" w:cs="Times New Roman"/>
          <w:sz w:val="28"/>
          <w:szCs w:val="36"/>
          <w:lang w:val="en-US"/>
        </w:rPr>
        <w:t>: Econometric modeling, multicollinearity, Russian regions, investment in fixed assets, robust statistical study, robust regression, correlation analysis, multivariate data.</w:t>
      </w:r>
      <w:r w:rsidRPr="007F2EBE">
        <w:rPr>
          <w:rFonts w:ascii="Times New Roman" w:hAnsi="Times New Roman" w:cs="Times New Roman"/>
          <w:lang w:val="en-US"/>
        </w:rPr>
        <w:br w:type="page"/>
      </w:r>
    </w:p>
    <w:p w14:paraId="7AA91927" w14:textId="63B3D52C" w:rsidR="00823CC8" w:rsidRPr="008D2FB2" w:rsidRDefault="00823CC8" w:rsidP="00823CC8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8D2FB2">
        <w:rPr>
          <w:rFonts w:ascii="Times New Roman" w:hAnsi="Times New Roman" w:cs="Times New Roman"/>
          <w:b/>
          <w:bCs/>
          <w:sz w:val="30"/>
          <w:szCs w:val="30"/>
        </w:rPr>
        <w:lastRenderedPageBreak/>
        <w:t>Содержание</w:t>
      </w:r>
    </w:p>
    <w:p w14:paraId="2AFACF69" w14:textId="77777777" w:rsidR="007F6C80" w:rsidRPr="008D2FB2" w:rsidRDefault="007F6C80" w:rsidP="00823CC8">
      <w:pPr>
        <w:pStyle w:val="NoSpacing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2E821AF" w14:textId="3736153F" w:rsidR="007F6C80" w:rsidRPr="008D2FB2" w:rsidRDefault="00823CC8" w:rsidP="0019095B">
      <w:pPr>
        <w:pStyle w:val="NoSpacing"/>
        <w:numPr>
          <w:ilvl w:val="0"/>
          <w:numId w:val="2"/>
        </w:numPr>
        <w:tabs>
          <w:tab w:val="left" w:leader="dot" w:pos="907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D2FB2">
        <w:rPr>
          <w:rFonts w:ascii="Times New Roman" w:hAnsi="Times New Roman" w:cs="Times New Roman"/>
          <w:b/>
          <w:bCs/>
          <w:sz w:val="28"/>
          <w:szCs w:val="28"/>
        </w:rPr>
        <w:t>Глава 1. Многомерный корреляционный анализ.</w:t>
      </w:r>
      <w:r w:rsidR="007F6C80" w:rsidRPr="008D2FB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9B8F42E" w14:textId="33A52B33" w:rsidR="007F6C80" w:rsidRPr="008D2FB2" w:rsidRDefault="00EB1D2B" w:rsidP="0019095B">
      <w:pPr>
        <w:pStyle w:val="NoSpacing"/>
        <w:numPr>
          <w:ilvl w:val="0"/>
          <w:numId w:val="3"/>
        </w:numPr>
        <w:tabs>
          <w:tab w:val="left" w:pos="851"/>
          <w:tab w:val="left" w:leader="dot" w:pos="907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D2FB2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F6C80" w:rsidRPr="008D2FB2">
        <w:rPr>
          <w:rFonts w:ascii="Times New Roman" w:hAnsi="Times New Roman" w:cs="Times New Roman"/>
          <w:b/>
          <w:bCs/>
          <w:sz w:val="28"/>
          <w:szCs w:val="28"/>
        </w:rPr>
        <w:t>Первичный анализ и обработка многомерных данных</w:t>
      </w:r>
      <w:r w:rsidR="007F6C80" w:rsidRPr="008D2FB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1C6EDC1" w14:textId="6D50612E" w:rsidR="008D2FB2" w:rsidRPr="008D2FB2" w:rsidRDefault="007F6C80" w:rsidP="0019095B">
      <w:pPr>
        <w:pStyle w:val="NoSpacing"/>
        <w:numPr>
          <w:ilvl w:val="0"/>
          <w:numId w:val="3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30"/>
          <w:szCs w:val="30"/>
        </w:rPr>
      </w:pPr>
      <w:r w:rsidRPr="008D2FB2">
        <w:rPr>
          <w:rFonts w:ascii="Times New Roman" w:hAnsi="Times New Roman" w:cs="Times New Roman"/>
          <w:b/>
          <w:bCs/>
          <w:sz w:val="28"/>
          <w:szCs w:val="28"/>
        </w:rPr>
        <w:t>Корреляционный анализ</w:t>
      </w:r>
      <w:r w:rsidRPr="008D2FB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614ABE13" w14:textId="5FA24F8D" w:rsidR="00283A7D" w:rsidRDefault="008D2FB2" w:rsidP="0019095B">
      <w:pPr>
        <w:pStyle w:val="NoSpacing"/>
        <w:numPr>
          <w:ilvl w:val="0"/>
          <w:numId w:val="3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8D2FB2">
        <w:rPr>
          <w:rFonts w:ascii="Times New Roman" w:hAnsi="Times New Roman" w:cs="Times New Roman"/>
          <w:b/>
          <w:bCs/>
          <w:sz w:val="28"/>
          <w:szCs w:val="28"/>
        </w:rPr>
        <w:t>Построение регрессионной модели.</w:t>
      </w:r>
      <w:r w:rsidR="007F6C80" w:rsidRPr="008D2FB2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10</w:t>
      </w:r>
    </w:p>
    <w:p w14:paraId="3B600CC6" w14:textId="3EC1DC15" w:rsidR="00283A7D" w:rsidRDefault="00283A7D" w:rsidP="0019095B">
      <w:pPr>
        <w:pStyle w:val="NoSpacing"/>
        <w:numPr>
          <w:ilvl w:val="0"/>
          <w:numId w:val="2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Глава 2. </w:t>
      </w:r>
      <w:r w:rsidR="0019095B">
        <w:rPr>
          <w:rFonts w:ascii="Times New Roman" w:hAnsi="Times New Roman" w:cs="Times New Roman"/>
          <w:b/>
          <w:bCs/>
          <w:sz w:val="28"/>
          <w:szCs w:val="28"/>
        </w:rPr>
        <w:t>Эффект мультиколлинеарности</w:t>
      </w:r>
      <w:r w:rsidR="0019095B">
        <w:rPr>
          <w:rFonts w:ascii="Times New Roman" w:hAnsi="Times New Roman" w:cs="Times New Roman"/>
          <w:b/>
          <w:bCs/>
          <w:sz w:val="28"/>
          <w:szCs w:val="28"/>
        </w:rPr>
        <w:tab/>
        <w:t>1</w:t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662C64BF" w14:textId="57286642" w:rsidR="0019095B" w:rsidRDefault="0019095B" w:rsidP="0019095B">
      <w:pPr>
        <w:pStyle w:val="NoSpacing"/>
        <w:numPr>
          <w:ilvl w:val="0"/>
          <w:numId w:val="2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Глава 3. Робастное статистическое оценивание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1</w:t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2E4B2DF7" w14:textId="31D89C30" w:rsidR="0019095B" w:rsidRDefault="0019095B" w:rsidP="0019095B">
      <w:pPr>
        <w:pStyle w:val="NoSpacing"/>
        <w:numPr>
          <w:ilvl w:val="0"/>
          <w:numId w:val="2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Глава 4. Метод главных компонент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2</w:t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1C9EDC55" w14:textId="5DBB8AE7" w:rsidR="0019095B" w:rsidRDefault="0019095B" w:rsidP="0019095B">
      <w:pPr>
        <w:pStyle w:val="NoSpacing"/>
        <w:numPr>
          <w:ilvl w:val="1"/>
          <w:numId w:val="9"/>
        </w:numPr>
        <w:tabs>
          <w:tab w:val="left" w:pos="851"/>
          <w:tab w:val="left" w:leader="dot" w:pos="9072"/>
          <w:tab w:val="left" w:leader="dot" w:pos="9214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Робастное оценивание с помощью метода главных компонент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2</w:t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321E6531" w14:textId="4E7EC396" w:rsidR="0019095B" w:rsidRDefault="0019095B" w:rsidP="0019095B">
      <w:pPr>
        <w:pStyle w:val="NoSpacing"/>
        <w:numPr>
          <w:ilvl w:val="1"/>
          <w:numId w:val="9"/>
        </w:numPr>
        <w:tabs>
          <w:tab w:val="left" w:pos="851"/>
          <w:tab w:val="left" w:leader="dot" w:pos="9072"/>
          <w:tab w:val="left" w:leader="dot" w:pos="9214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Применение метода главных компонент на факторных                 признаках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2</w:t>
      </w:r>
      <w:r w:rsidR="00916035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5D05A0B7" w14:textId="5FC21FC1" w:rsidR="007F2EBE" w:rsidRDefault="000D31A6" w:rsidP="007F2EBE">
      <w:pPr>
        <w:pStyle w:val="NoSpacing"/>
        <w:numPr>
          <w:ilvl w:val="1"/>
          <w:numId w:val="9"/>
        </w:numPr>
        <w:tabs>
          <w:tab w:val="left" w:pos="851"/>
          <w:tab w:val="left" w:leader="dot" w:pos="9072"/>
          <w:tab w:val="left" w:leader="dot" w:pos="9214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Применение метода главных компонент на типичных данных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F2EB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16035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665150F4" w14:textId="3F0B3AF4" w:rsidR="007F2EBE" w:rsidRDefault="007F2EBE" w:rsidP="007F2EBE">
      <w:pPr>
        <w:pStyle w:val="NoSpacing"/>
        <w:numPr>
          <w:ilvl w:val="0"/>
          <w:numId w:val="2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Глава 5. Эффект гетроскедастичности остатков регрессионной модели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916035">
        <w:rPr>
          <w:rFonts w:ascii="Times New Roman" w:hAnsi="Times New Roman" w:cs="Times New Roman"/>
          <w:b/>
          <w:bCs/>
          <w:sz w:val="28"/>
          <w:szCs w:val="28"/>
        </w:rPr>
        <w:t>31</w:t>
      </w:r>
    </w:p>
    <w:p w14:paraId="6B82C53A" w14:textId="5DF4787D" w:rsidR="007F2EBE" w:rsidRPr="007F2EBE" w:rsidRDefault="007F2EBE" w:rsidP="007F2EBE">
      <w:pPr>
        <w:pStyle w:val="NoSpacing"/>
        <w:numPr>
          <w:ilvl w:val="1"/>
          <w:numId w:val="12"/>
        </w:numPr>
        <w:tabs>
          <w:tab w:val="left" w:pos="851"/>
          <w:tab w:val="left" w:leader="dot" w:pos="9072"/>
          <w:tab w:val="left" w:leader="dot" w:pos="9214"/>
        </w:tabs>
        <w:spacing w:line="360" w:lineRule="auto"/>
        <w:ind w:right="-188"/>
        <w:rPr>
          <w:rFonts w:ascii="Times New Roman" w:hAnsi="Times New Roman" w:cs="Times New Roman"/>
          <w:b/>
          <w:bCs/>
          <w:sz w:val="30"/>
          <w:szCs w:val="30"/>
        </w:rPr>
      </w:pPr>
      <w:r w:rsidRPr="007F2EBE">
        <w:rPr>
          <w:rFonts w:ascii="Times New Roman" w:hAnsi="Times New Roman" w:cs="Times New Roman"/>
          <w:b/>
          <w:bCs/>
          <w:sz w:val="28"/>
          <w:szCs w:val="28"/>
        </w:rPr>
        <w:t>Проверка модели на гетероскедастичность</w:t>
      </w:r>
      <w:r w:rsidRPr="007F2EBE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31</w:t>
      </w:r>
    </w:p>
    <w:p w14:paraId="276F14EE" w14:textId="08F2DF2C" w:rsidR="007F2EBE" w:rsidRPr="007F2EBE" w:rsidRDefault="00916035" w:rsidP="007F2EBE">
      <w:pPr>
        <w:pStyle w:val="NoSpacing"/>
        <w:numPr>
          <w:ilvl w:val="1"/>
          <w:numId w:val="12"/>
        </w:numPr>
        <w:tabs>
          <w:tab w:val="left" w:pos="851"/>
          <w:tab w:val="left" w:leader="dot" w:pos="9072"/>
          <w:tab w:val="left" w:leader="dot" w:pos="9214"/>
        </w:tabs>
        <w:spacing w:line="360" w:lineRule="auto"/>
        <w:ind w:right="-188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Устранение гетероскедастичности</w:t>
      </w:r>
      <w:r w:rsidR="007F2EBE">
        <w:rPr>
          <w:rFonts w:ascii="Times New Roman" w:hAnsi="Times New Roman" w:cs="Times New Roman"/>
          <w:b/>
          <w:bCs/>
          <w:sz w:val="30"/>
          <w:szCs w:val="30"/>
        </w:rPr>
        <w:tab/>
        <w:t>3</w:t>
      </w:r>
      <w:r>
        <w:rPr>
          <w:rFonts w:ascii="Times New Roman" w:hAnsi="Times New Roman" w:cs="Times New Roman"/>
          <w:b/>
          <w:bCs/>
          <w:sz w:val="30"/>
          <w:szCs w:val="30"/>
        </w:rPr>
        <w:t>4</w:t>
      </w:r>
    </w:p>
    <w:p w14:paraId="06BD72B0" w14:textId="69B9A939" w:rsidR="007F2EBE" w:rsidRDefault="007F2EBE" w:rsidP="007F2EBE">
      <w:pPr>
        <w:pStyle w:val="NoSpacing"/>
        <w:numPr>
          <w:ilvl w:val="0"/>
          <w:numId w:val="2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Глава 6. Расчет прогнозных значени</w:t>
      </w:r>
      <w:r w:rsidR="00811178">
        <w:rPr>
          <w:rFonts w:ascii="Times New Roman" w:hAnsi="Times New Roman" w:cs="Times New Roman"/>
          <w:b/>
          <w:bCs/>
          <w:sz w:val="28"/>
          <w:szCs w:val="28"/>
        </w:rPr>
        <w:t>й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3</w:t>
      </w:r>
      <w:r w:rsidR="00916035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129DE4E6" w14:textId="0824404C" w:rsidR="00916035" w:rsidRDefault="00916035" w:rsidP="007F2EBE">
      <w:pPr>
        <w:pStyle w:val="NoSpacing"/>
        <w:numPr>
          <w:ilvl w:val="0"/>
          <w:numId w:val="2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Заключение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38</w:t>
      </w:r>
    </w:p>
    <w:p w14:paraId="43835AC5" w14:textId="2C258D63" w:rsidR="007F2EBE" w:rsidRDefault="007F2EBE" w:rsidP="007F2EBE">
      <w:pPr>
        <w:pStyle w:val="NoSpacing"/>
        <w:numPr>
          <w:ilvl w:val="0"/>
          <w:numId w:val="2"/>
        </w:numPr>
        <w:tabs>
          <w:tab w:val="left" w:pos="851"/>
          <w:tab w:val="left" w:leader="dot" w:pos="9072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Источники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4</w:t>
      </w:r>
      <w:r w:rsidR="00916035">
        <w:rPr>
          <w:rFonts w:ascii="Times New Roman" w:hAnsi="Times New Roman" w:cs="Times New Roman"/>
          <w:b/>
          <w:bCs/>
          <w:sz w:val="28"/>
          <w:szCs w:val="28"/>
        </w:rPr>
        <w:t>0</w:t>
      </w:r>
    </w:p>
    <w:p w14:paraId="53C92305" w14:textId="77777777" w:rsidR="007F2EBE" w:rsidRPr="007F2EBE" w:rsidRDefault="007F2EBE" w:rsidP="007F2EBE">
      <w:pPr>
        <w:pStyle w:val="NoSpacing"/>
        <w:tabs>
          <w:tab w:val="left" w:pos="851"/>
          <w:tab w:val="left" w:leader="dot" w:pos="9072"/>
          <w:tab w:val="left" w:leader="dot" w:pos="9214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495B2" w14:textId="77777777" w:rsidR="007F2EBE" w:rsidRPr="00283A7D" w:rsidRDefault="007F2EBE" w:rsidP="007F2EBE">
      <w:pPr>
        <w:pStyle w:val="NoSpacing"/>
        <w:tabs>
          <w:tab w:val="left" w:pos="851"/>
          <w:tab w:val="left" w:leader="dot" w:pos="9072"/>
          <w:tab w:val="left" w:leader="dot" w:pos="9214"/>
        </w:tabs>
        <w:spacing w:line="360" w:lineRule="auto"/>
        <w:ind w:right="-188"/>
        <w:rPr>
          <w:rFonts w:ascii="Times New Roman" w:hAnsi="Times New Roman" w:cs="Times New Roman"/>
          <w:b/>
          <w:bCs/>
          <w:sz w:val="28"/>
          <w:szCs w:val="28"/>
        </w:rPr>
      </w:pPr>
    </w:p>
    <w:p w14:paraId="7AB5A145" w14:textId="77777777" w:rsidR="00D235E3" w:rsidRPr="008D2FB2" w:rsidRDefault="00D235E3" w:rsidP="00823CC8">
      <w:pPr>
        <w:spacing w:line="360" w:lineRule="auto"/>
        <w:jc w:val="center"/>
        <w:rPr>
          <w:rFonts w:ascii="Times New Roman" w:eastAsia="Calibri" w:hAnsi="Times New Roman" w:cs="Times New Roman"/>
        </w:rPr>
      </w:pPr>
    </w:p>
    <w:p w14:paraId="68390186" w14:textId="77777777" w:rsidR="007F6C80" w:rsidRPr="008D2FB2" w:rsidRDefault="33A8AFF2" w:rsidP="00823CC8">
      <w:pPr>
        <w:spacing w:line="360" w:lineRule="auto"/>
        <w:rPr>
          <w:rFonts w:ascii="Times New Roman" w:hAnsi="Times New Roman" w:cs="Times New Roman"/>
        </w:rPr>
        <w:sectPr w:rsidR="007F6C80" w:rsidRPr="008D2FB2" w:rsidSect="0019095B">
          <w:pgSz w:w="11906" w:h="16838"/>
          <w:pgMar w:top="1440" w:right="424" w:bottom="1440" w:left="1440" w:header="720" w:footer="720" w:gutter="0"/>
          <w:cols w:space="720"/>
          <w:docGrid w:linePitch="360"/>
        </w:sectPr>
      </w:pPr>
      <w:r w:rsidRPr="008D2FB2">
        <w:rPr>
          <w:rFonts w:ascii="Times New Roman" w:hAnsi="Times New Roman" w:cs="Times New Roman"/>
        </w:rPr>
        <w:br w:type="page"/>
      </w:r>
    </w:p>
    <w:p w14:paraId="2A8A66BD" w14:textId="7FA9B47F" w:rsidR="007F2EBE" w:rsidRPr="007F2EBE" w:rsidRDefault="007F2EBE" w:rsidP="007F2EBE">
      <w:pPr>
        <w:tabs>
          <w:tab w:val="left" w:pos="709"/>
        </w:tabs>
        <w:spacing w:line="360" w:lineRule="auto"/>
        <w:ind w:left="746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2B0F2922" w14:textId="02A12A2A" w:rsidR="007F2EBE" w:rsidRDefault="007F2EBE" w:rsidP="00675C96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1178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Инвестиции в основной фонд представляют </w:t>
      </w:r>
      <w:r w:rsidR="00811178">
        <w:rPr>
          <w:rFonts w:ascii="Times New Roman" w:hAnsi="Times New Roman" w:cs="Times New Roman"/>
          <w:sz w:val="28"/>
          <w:szCs w:val="28"/>
        </w:rPr>
        <w:t>собой</w:t>
      </w:r>
      <w:r>
        <w:rPr>
          <w:rFonts w:ascii="Times New Roman" w:hAnsi="Times New Roman" w:cs="Times New Roman"/>
          <w:sz w:val="28"/>
          <w:szCs w:val="28"/>
        </w:rPr>
        <w:t xml:space="preserve"> суммарные выделенные денежные средства, в данном случае определенному субъекту России, направленные на создание основных средств или реконструкцию существующих. Основными средствами считаются здания, транспо</w:t>
      </w:r>
      <w:r w:rsidR="00811178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тные средства и другие важные объекты. Данный показатель напрямую влияет на благополучие граждан определенного региона, в особенности на инфраструктуру населенных пунктов. </w:t>
      </w:r>
    </w:p>
    <w:p w14:paraId="4DE8C508" w14:textId="77516B2E" w:rsidR="007F2EBE" w:rsidRDefault="007F2EBE" w:rsidP="00675C96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Анализ данного показателя важен для дальнейшего принятия решений в различных сферах деятельности. Прогноз инвестиций в основной капитал позволит строить планы развития регионов и распределения бюджета. </w:t>
      </w:r>
    </w:p>
    <w:p w14:paraId="0989C5CA" w14:textId="0F6AAE37" w:rsidR="007F2EBE" w:rsidRPr="007F2EBE" w:rsidRDefault="007F2EBE" w:rsidP="00675C96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основе предстоящего анализа лежит эконометрическое моделирование. Далее будут отобраны признаки для данного показателя, после чего будет произведен всесторонний анализ линейной регрессионной модели в рамках эконометрического моделирования.</w:t>
      </w:r>
    </w:p>
    <w:p w14:paraId="405377AD" w14:textId="77777777" w:rsidR="007F2EBE" w:rsidRPr="007F2EBE" w:rsidRDefault="007F2EB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F2EBE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373966D" w14:textId="1A9424C6" w:rsidR="007F6C80" w:rsidRPr="008D2FB2" w:rsidRDefault="007F6C80" w:rsidP="00675C96">
      <w:pPr>
        <w:tabs>
          <w:tab w:val="left" w:pos="709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8D2FB2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</w:t>
      </w:r>
      <w:r w:rsidRPr="00811178">
        <w:rPr>
          <w:rFonts w:ascii="Times New Roman" w:hAnsi="Times New Roman" w:cs="Times New Roman"/>
          <w:b/>
          <w:bCs/>
          <w:sz w:val="32"/>
          <w:szCs w:val="32"/>
        </w:rPr>
        <w:t xml:space="preserve"> 1. </w:t>
      </w:r>
      <w:r w:rsidRPr="008D2FB2">
        <w:rPr>
          <w:rFonts w:ascii="Times New Roman" w:hAnsi="Times New Roman" w:cs="Times New Roman"/>
          <w:b/>
          <w:bCs/>
          <w:sz w:val="32"/>
          <w:szCs w:val="32"/>
        </w:rPr>
        <w:t>Многомерный корреляционный анализ</w:t>
      </w:r>
    </w:p>
    <w:p w14:paraId="085A8FA0" w14:textId="4FBB5453" w:rsidR="33A8AFF2" w:rsidRPr="008D2FB2" w:rsidRDefault="007F6C80" w:rsidP="00473A49">
      <w:pPr>
        <w:spacing w:line="36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1.1</w:t>
      </w:r>
      <w:r w:rsidR="33A8AFF2" w:rsidRPr="008D2FB2">
        <w:rPr>
          <w:rFonts w:ascii="Times New Roman" w:eastAsia="Times New Roman" w:hAnsi="Times New Roman" w:cs="Times New Roman"/>
          <w:b/>
          <w:bCs/>
          <w:color w:val="000000" w:themeColor="text1"/>
          <w:sz w:val="30"/>
          <w:szCs w:val="30"/>
        </w:rPr>
        <w:t>. Первичный анализ и обработка многомерных данных.</w:t>
      </w:r>
    </w:p>
    <w:p w14:paraId="3BF36D8D" w14:textId="37CD80C2" w:rsidR="33A8AFF2" w:rsidRPr="008D2FB2" w:rsidRDefault="00893F86" w:rsidP="00473A49">
      <w:pPr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ab/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Объект исследования: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Инвестиции в основной капитал по субъектам Российской Федерации.</w:t>
      </w:r>
    </w:p>
    <w:p w14:paraId="3AB9617F" w14:textId="53C52675" w:rsidR="33A8AFF2" w:rsidRPr="008D2FB2" w:rsidRDefault="33A8AFF2" w:rsidP="00473A49">
      <w:pPr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Перечень характеристик:</w:t>
      </w:r>
    </w:p>
    <w:p w14:paraId="54BA1D6B" w14:textId="28AFE25B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0067513A">
        <w:rPr>
          <w:rFonts w:ascii="Times New Roman" w:eastAsia="Times New Roman" w:hAnsi="Times New Roman" w:cs="Times New Roman"/>
          <w:b/>
          <w:bCs/>
          <w:sz w:val="28"/>
          <w:szCs w:val="28"/>
        </w:rPr>
        <w:t>Удельный вес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занято</w:t>
      </w:r>
      <w:r w:rsidR="0067513A">
        <w:rPr>
          <w:rFonts w:ascii="Times New Roman" w:eastAsia="Times New Roman" w:hAnsi="Times New Roman" w:cs="Times New Roman"/>
          <w:b/>
          <w:bCs/>
          <w:sz w:val="28"/>
          <w:szCs w:val="28"/>
        </w:rPr>
        <w:t>го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населения</w:t>
      </w:r>
      <w:r w:rsidR="0067513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(15-72 лет)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= численность занятых / численность экономически активного населения (%) </w:t>
      </w:r>
    </w:p>
    <w:p w14:paraId="7A6AF7D3" w14:textId="00CC870E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Валовый региональный продукт</w:t>
      </w:r>
      <w:r w:rsidR="00075E8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, </w:t>
      </w:r>
      <w:r w:rsidR="0067513A">
        <w:rPr>
          <w:rFonts w:ascii="Times New Roman" w:eastAsia="Times New Roman" w:hAnsi="Times New Roman" w:cs="Times New Roman"/>
          <w:b/>
          <w:bCs/>
          <w:sz w:val="28"/>
          <w:szCs w:val="28"/>
        </w:rPr>
        <w:t>сведенный к ценам 2010 года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(рублей на душу населения)</w:t>
      </w:r>
      <w:r w:rsidR="00075E8A">
        <w:rPr>
          <w:rFonts w:ascii="Times New Roman" w:eastAsia="Times New Roman" w:hAnsi="Times New Roman" w:cs="Times New Roman"/>
          <w:sz w:val="28"/>
          <w:szCs w:val="28"/>
        </w:rPr>
        <w:t>,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собой валовую добавленную стоимость, созданную резидентами региона, и определяется как разница между выпуском и промежуточным потреблением</w:t>
      </w:r>
    </w:p>
    <w:p w14:paraId="504438F5" w14:textId="32DC5FC4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Среднедушевые денежные доходы населения</w:t>
      </w:r>
      <w:r w:rsidR="00075E8A">
        <w:rPr>
          <w:rFonts w:ascii="Times New Roman" w:eastAsia="Times New Roman" w:hAnsi="Times New Roman" w:cs="Times New Roman"/>
          <w:b/>
          <w:bCs/>
          <w:sz w:val="28"/>
          <w:szCs w:val="28"/>
        </w:rPr>
        <w:t>, сведенные к ценам 2010 года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(руб. / месяц) = годовой объем денежных доходов / (12 * среднегодовая численность населения)</w:t>
      </w:r>
    </w:p>
    <w:p w14:paraId="297C0EB0" w14:textId="6A1FFF05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Оборот средних организаций</w:t>
      </w:r>
      <w:r w:rsidR="00075E8A">
        <w:rPr>
          <w:rFonts w:ascii="Times New Roman" w:eastAsia="Times New Roman" w:hAnsi="Times New Roman" w:cs="Times New Roman"/>
          <w:b/>
          <w:bCs/>
          <w:sz w:val="28"/>
          <w:szCs w:val="28"/>
        </w:rPr>
        <w:t>, сведенный к ценам 2010 года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(рублей на душу населения). Среднее предприятие — выручка </w:t>
      </w:r>
      <w:r w:rsidR="00675C96">
        <w:rPr>
          <w:rFonts w:ascii="Times New Roman" w:eastAsia="Times New Roman" w:hAnsi="Times New Roman" w:cs="Times New Roman"/>
          <w:sz w:val="28"/>
          <w:szCs w:val="28"/>
        </w:rPr>
        <w:t>от 800 млн. до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2 млрд</w:t>
      </w:r>
      <w:r w:rsidR="00675C96">
        <w:rPr>
          <w:rFonts w:ascii="Times New Roman" w:eastAsia="Times New Roman" w:hAnsi="Times New Roman" w:cs="Times New Roman"/>
          <w:sz w:val="28"/>
          <w:szCs w:val="28"/>
        </w:rPr>
        <w:t>.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рублей в год, </w:t>
      </w:r>
      <w:r w:rsidR="00675C96">
        <w:rPr>
          <w:rFonts w:ascii="Times New Roman" w:eastAsia="Times New Roman" w:hAnsi="Times New Roman" w:cs="Times New Roman"/>
          <w:sz w:val="28"/>
          <w:szCs w:val="28"/>
        </w:rPr>
        <w:t>от 100 до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250 сотрудников.</w:t>
      </w:r>
    </w:p>
    <w:p w14:paraId="5B165A12" w14:textId="55D8A88A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Численность фактически действующих индивидуальных предпринимателей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(на 100 тыс. человек)</w:t>
      </w:r>
    </w:p>
    <w:p w14:paraId="2312C9F7" w14:textId="3136949C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Общее количество преступлений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(на 100 тыс. человек)</w:t>
      </w:r>
    </w:p>
    <w:p w14:paraId="1F6FAB71" w14:textId="056F3B0E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Индекс производительности труда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(%) = индекс физического объема ВВП / индекс совокупных затрат труда</w:t>
      </w:r>
    </w:p>
    <w:p w14:paraId="477FB4DE" w14:textId="2A2C49EA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Число реализованных турпакетов населению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(на 100 тыс. человек)</w:t>
      </w:r>
    </w:p>
    <w:p w14:paraId="2BB1943B" w14:textId="0A0924C4" w:rsidR="33A8AFF2" w:rsidRPr="008D2FB2" w:rsidRDefault="00893F86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Оборот розничной торговли</w:t>
      </w:r>
      <w:r w:rsidR="000B1E77">
        <w:rPr>
          <w:rFonts w:ascii="Times New Roman" w:eastAsia="Times New Roman" w:hAnsi="Times New Roman" w:cs="Times New Roman"/>
          <w:b/>
          <w:bCs/>
          <w:sz w:val="28"/>
          <w:szCs w:val="28"/>
        </w:rPr>
        <w:t>, сведенный к ценам 2010 года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(рублей на душу населения)</w:t>
      </w:r>
      <w:r w:rsidR="000B1E7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C600AA" w14:textId="4A668F3B" w:rsidR="33A8AFF2" w:rsidRPr="008D2FB2" w:rsidRDefault="33A8AFF2" w:rsidP="00473A49">
      <w:pPr>
        <w:pStyle w:val="ListParagraph"/>
        <w:numPr>
          <w:ilvl w:val="0"/>
          <w:numId w:val="1"/>
        </w:numPr>
        <w:spacing w:after="0"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93F86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Объем ликвидированных основных фондов за год по полному кругу организаций</w:t>
      </w:r>
      <w:r w:rsidR="00B71805">
        <w:rPr>
          <w:rFonts w:ascii="Times New Roman" w:eastAsia="Times New Roman" w:hAnsi="Times New Roman" w:cs="Times New Roman"/>
          <w:b/>
          <w:bCs/>
          <w:sz w:val="28"/>
          <w:szCs w:val="28"/>
        </w:rPr>
        <w:t>, сведенный к ценам 2010 года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(рублей на душу населения). </w:t>
      </w:r>
      <w:r w:rsidR="00893F86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lastRenderedPageBreak/>
        <w:t>Основные фонды - произведенные активы, подлежащие использованию неоднократно или постоянно в течение длительного периода, но не менее одного года, для производства товаров, оказания рыночных и нерыночных услуг, для управленческих нужд либо для предоставления другим организациям за плату во временное владение и пользование или во временное пользование.</w:t>
      </w:r>
    </w:p>
    <w:p w14:paraId="7DFB9846" w14:textId="063A7777" w:rsidR="33A8AFF2" w:rsidRPr="008D2FB2" w:rsidRDefault="33A8AFF2" w:rsidP="00473A49">
      <w:pPr>
        <w:spacing w:after="0" w:line="360" w:lineRule="auto"/>
        <w:ind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8BBFCF" w14:textId="10A24E60" w:rsidR="33A8AFF2" w:rsidRPr="008D2FB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hAnsi="Times New Roman" w:cs="Times New Roman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Инвестиции в основной капитал</w:t>
      </w:r>
      <w:r w:rsidR="00B71805">
        <w:rPr>
          <w:rFonts w:ascii="Times New Roman" w:eastAsia="Times New Roman" w:hAnsi="Times New Roman" w:cs="Times New Roman"/>
          <w:b/>
          <w:bCs/>
          <w:sz w:val="28"/>
          <w:szCs w:val="28"/>
        </w:rPr>
        <w:t>, сведенные к ценам 2010 года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– это совокупность затрат, направленных на строительство, реконструкцию, которые приводят к увеличению их первоначальной стоимости, приобретение машин,</w:t>
      </w:r>
    </w:p>
    <w:p w14:paraId="0300B9DF" w14:textId="2CE60851" w:rsidR="33A8AFF2" w:rsidRPr="008D2FB2" w:rsidRDefault="33A8AFF2" w:rsidP="00473A49">
      <w:pPr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 w:rsidRPr="008D2FB2">
        <w:rPr>
          <w:rFonts w:ascii="Times New Roman" w:eastAsia="Times New Roman" w:hAnsi="Times New Roman" w:cs="Times New Roman"/>
          <w:sz w:val="28"/>
          <w:szCs w:val="28"/>
        </w:rPr>
        <w:t>оборудования, транспортных средств, производственного и хозяйственного инвентаря, инвестиции в объекты интеллектуальной собственности.</w:t>
      </w:r>
    </w:p>
    <w:p w14:paraId="7453E49F" w14:textId="43FFCD41" w:rsidR="33A8AFF2" w:rsidRPr="008D2FB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hAnsi="Times New Roman" w:cs="Times New Roman"/>
        </w:rPr>
      </w:pPr>
      <w:r w:rsidRPr="008D2FB2">
        <w:rPr>
          <w:rFonts w:ascii="Times New Roman" w:eastAsia="Times New Roman" w:hAnsi="Times New Roman" w:cs="Times New Roman"/>
          <w:sz w:val="28"/>
          <w:szCs w:val="28"/>
        </w:rPr>
        <w:t>Для реализации инвестиций привлекается рабочая сила, количество и качество которой определяют такие факторы, как «Уровень занятости населения» и «Индекс производительности труда». Эффективность инвестиций зависит также от социально-экономического состояния страны, которое можно охарактеризовать остальными признаками: ВРП, оборот средних организаций, численность действующих ИП, число реализованных турпакетов населению, оборот розничной, объем ликвидированных основных фондов за год.</w:t>
      </w:r>
    </w:p>
    <w:p w14:paraId="0E41BA33" w14:textId="0B21306C" w:rsidR="33A8AFF2" w:rsidRPr="008D2FB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hAnsi="Times New Roman" w:cs="Times New Roman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Цель ис</w:t>
      </w:r>
      <w:r w:rsidR="00A624DA">
        <w:rPr>
          <w:rFonts w:ascii="Times New Roman" w:eastAsia="Times New Roman" w:hAnsi="Times New Roman" w:cs="Times New Roman"/>
          <w:b/>
          <w:bCs/>
          <w:sz w:val="28"/>
          <w:szCs w:val="28"/>
        </w:rPr>
        <w:t>с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ледования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: произвести статистический анализ и построить многомерную эконометрическую модель инвестиций в основной капитал от выбранных факторов.</w:t>
      </w:r>
    </w:p>
    <w:p w14:paraId="75174656" w14:textId="28523DEF" w:rsidR="33A8AFF2" w:rsidRPr="008D2FB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hAnsi="Times New Roman" w:cs="Times New Roman"/>
        </w:rPr>
      </w:pPr>
      <w:r w:rsidRPr="008D2FB2">
        <w:rPr>
          <w:rFonts w:ascii="Times New Roman" w:eastAsia="Times New Roman" w:hAnsi="Times New Roman" w:cs="Times New Roman"/>
          <w:sz w:val="28"/>
          <w:szCs w:val="28"/>
        </w:rPr>
        <w:lastRenderedPageBreak/>
        <w:t>Для свертки данных по времени я использовал среднюю арифметическую и в некоторых случаях темп прироста, так как распределение не соответствовало нормальному.</w:t>
      </w:r>
    </w:p>
    <w:p w14:paraId="261812FD" w14:textId="52D7618F" w:rsidR="00AC4A1D" w:rsidRDefault="002100C0" w:rsidP="006919CB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нвестици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в основной капитал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1)</w:t>
      </w:r>
      <w:r w:rsidR="33A8AFF2"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вариации </w:t>
      </w:r>
      <w:r>
        <w:rPr>
          <w:rFonts w:ascii="Times New Roman" w:eastAsia="Times New Roman" w:hAnsi="Times New Roman" w:cs="Times New Roman"/>
          <w:sz w:val="28"/>
          <w:szCs w:val="28"/>
        </w:rPr>
        <w:t>высокий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93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%, среднее значение </w:t>
      </w:r>
      <w:r>
        <w:rPr>
          <w:rFonts w:ascii="Times New Roman" w:eastAsia="Times New Roman" w:hAnsi="Times New Roman" w:cs="Times New Roman"/>
          <w:sz w:val="28"/>
          <w:szCs w:val="28"/>
        </w:rPr>
        <w:t>отклонено от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медиан</w:t>
      </w:r>
      <w:r>
        <w:rPr>
          <w:rFonts w:ascii="Times New Roman" w:eastAsia="Times New Roman" w:hAnsi="Times New Roman" w:cs="Times New Roman"/>
          <w:sz w:val="28"/>
          <w:szCs w:val="28"/>
        </w:rPr>
        <w:t>ы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, коэффициенты эксцесса и </w:t>
      </w:r>
      <w:r w:rsidR="008D6D74" w:rsidRPr="008D2FB2">
        <w:rPr>
          <w:rFonts w:ascii="Times New Roman" w:eastAsia="Times New Roman" w:hAnsi="Times New Roman" w:cs="Times New Roman"/>
          <w:sz w:val="28"/>
          <w:szCs w:val="28"/>
        </w:rPr>
        <w:t>асим</w:t>
      </w:r>
      <w:r w:rsidR="008D6D74">
        <w:rPr>
          <w:rFonts w:ascii="Times New Roman" w:eastAsia="Times New Roman" w:hAnsi="Times New Roman" w:cs="Times New Roman"/>
          <w:sz w:val="28"/>
          <w:szCs w:val="28"/>
        </w:rPr>
        <w:t>м</w:t>
      </w:r>
      <w:r w:rsidR="008D6D74" w:rsidRPr="008D2FB2">
        <w:rPr>
          <w:rFonts w:ascii="Times New Roman" w:eastAsia="Times New Roman" w:hAnsi="Times New Roman" w:cs="Times New Roman"/>
          <w:sz w:val="28"/>
          <w:szCs w:val="28"/>
        </w:rPr>
        <w:t>етрии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высокие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>, следовательно</w:t>
      </w:r>
      <w:r w:rsidR="00811178">
        <w:rPr>
          <w:rFonts w:ascii="Times New Roman" w:eastAsia="Times New Roman" w:hAnsi="Times New Roman" w:cs="Times New Roman"/>
          <w:sz w:val="28"/>
          <w:szCs w:val="28"/>
        </w:rPr>
        <w:t>,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распределение близко к нормальному, но более островершинное и смещено вправо. </w:t>
      </w:r>
    </w:p>
    <w:p w14:paraId="0599330B" w14:textId="00EA49B3" w:rsidR="007F2EBE" w:rsidRPr="007F2EBE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среднего темпа роста инвестиций в основной капитал</w:t>
      </w:r>
      <w:r w:rsidR="00F77FCC" w:rsidRPr="008D2FB2">
        <w:rPr>
          <w:rFonts w:ascii="Times New Roman" w:hAnsi="Times New Roman" w:cs="Times New Roman"/>
          <w:b/>
          <w:bCs/>
        </w:rPr>
        <w:t xml:space="preserve"> </w:t>
      </w:r>
      <w:bookmarkStart w:id="1" w:name="_Hlk168435132"/>
    </w:p>
    <w:tbl>
      <w:tblPr>
        <w:tblStyle w:val="TableGrid"/>
        <w:tblpPr w:leftFromText="180" w:rightFromText="180" w:vertAnchor="text" w:horzAnchor="margin" w:tblpXSpec="right" w:tblpY="202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B97669" w14:paraId="1CA82C24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0242EAB4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bookmarkStart w:id="2" w:name="_Hlk162282676"/>
            <w:bookmarkEnd w:id="1"/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5C329C6F" w14:textId="5CE09C6C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73685,41</w:t>
            </w:r>
          </w:p>
        </w:tc>
      </w:tr>
      <w:tr w:rsidR="00B97669" w14:paraId="44B26BAD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7AB21513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1052" w:type="dxa"/>
            <w:noWrap/>
            <w:vAlign w:val="bottom"/>
            <w:hideMark/>
          </w:tcPr>
          <w:p w14:paraId="1CDF7C5B" w14:textId="676FCBF6" w:rsidR="00B97669" w:rsidRPr="002100C0" w:rsidRDefault="00B97669" w:rsidP="00B97669">
            <w:pPr>
              <w:jc w:val="right"/>
              <w:rPr>
                <w:rFonts w:ascii="Calibri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54678,44</w:t>
            </w:r>
          </w:p>
        </w:tc>
      </w:tr>
      <w:tr w:rsidR="00B97669" w14:paraId="3FED6904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0BD9A3AB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1052" w:type="dxa"/>
            <w:noWrap/>
            <w:vAlign w:val="bottom"/>
            <w:hideMark/>
          </w:tcPr>
          <w:p w14:paraId="3768861A" w14:textId="13BCAC5E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9,123646</w:t>
            </w:r>
          </w:p>
        </w:tc>
      </w:tr>
      <w:tr w:rsidR="00B97669" w14:paraId="565E8A78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11E28291" w14:textId="77777777" w:rsidR="00B97669" w:rsidRPr="00997D50" w:rsidRDefault="00B97669" w:rsidP="00B97669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1052" w:type="dxa"/>
            <w:noWrap/>
            <w:vAlign w:val="bottom"/>
            <w:hideMark/>
          </w:tcPr>
          <w:p w14:paraId="39B7AC6C" w14:textId="0B4DC2E1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2,9656</w:t>
            </w:r>
          </w:p>
        </w:tc>
      </w:tr>
      <w:tr w:rsidR="00B97669" w14:paraId="5E1C3B92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03F2F244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1052" w:type="dxa"/>
            <w:noWrap/>
            <w:vAlign w:val="bottom"/>
            <w:hideMark/>
          </w:tcPr>
          <w:p w14:paraId="1A44D7EC" w14:textId="6551DE31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347049,2</w:t>
            </w:r>
          </w:p>
        </w:tc>
      </w:tr>
      <w:tr w:rsidR="00B97669" w14:paraId="4BE2825F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7C262AC6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1052" w:type="dxa"/>
            <w:noWrap/>
            <w:vAlign w:val="bottom"/>
            <w:hideMark/>
          </w:tcPr>
          <w:p w14:paraId="5F43ECDB" w14:textId="1660A188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22039,98</w:t>
            </w:r>
          </w:p>
        </w:tc>
      </w:tr>
      <w:tr w:rsidR="00B97669" w14:paraId="56C3B996" w14:textId="77777777" w:rsidTr="00B97669">
        <w:trPr>
          <w:trHeight w:val="315"/>
        </w:trPr>
        <w:tc>
          <w:tcPr>
            <w:tcW w:w="1510" w:type="dxa"/>
            <w:noWrap/>
            <w:hideMark/>
          </w:tcPr>
          <w:p w14:paraId="4BB0572B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1052" w:type="dxa"/>
            <w:noWrap/>
            <w:vAlign w:val="bottom"/>
            <w:hideMark/>
          </w:tcPr>
          <w:p w14:paraId="470CF299" w14:textId="66428425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369089,2</w:t>
            </w:r>
          </w:p>
        </w:tc>
      </w:tr>
      <w:tr w:rsidR="00B97669" w14:paraId="1E1E38D0" w14:textId="77777777" w:rsidTr="00B97669">
        <w:trPr>
          <w:trHeight w:val="354"/>
        </w:trPr>
        <w:tc>
          <w:tcPr>
            <w:tcW w:w="1510" w:type="dxa"/>
            <w:noWrap/>
            <w:hideMark/>
          </w:tcPr>
          <w:p w14:paraId="5ACF302C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2DB39FD0" w14:textId="67D6C290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1052" w:type="dxa"/>
            <w:noWrap/>
            <w:vAlign w:val="bottom"/>
            <w:hideMark/>
          </w:tcPr>
          <w:p w14:paraId="5F06ACC0" w14:textId="0E15C976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93,00%</w:t>
            </w:r>
          </w:p>
        </w:tc>
      </w:tr>
    </w:tbl>
    <w:bookmarkEnd w:id="2"/>
    <w:p w14:paraId="1D9BE9B7" w14:textId="121DEF5C" w:rsidR="33A8AFF2" w:rsidRPr="008D2FB2" w:rsidRDefault="006919CB" w:rsidP="006919CB">
      <w:pPr>
        <w:tabs>
          <w:tab w:val="left" w:pos="284"/>
        </w:tabs>
        <w:spacing w:line="360" w:lineRule="auto"/>
        <w:ind w:right="-20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t xml:space="preserve"> </w:t>
      </w:r>
      <w:r w:rsidR="002100C0" w:rsidRPr="002100C0">
        <w:rPr>
          <w:rFonts w:ascii="Times New Roman" w:hAnsi="Times New Roman" w:cs="Times New Roman"/>
          <w:noProof/>
        </w:rPr>
        <w:drawing>
          <wp:inline distT="0" distB="0" distL="0" distR="0" wp14:anchorId="21746747" wp14:editId="0D2F3EE0">
            <wp:extent cx="3924300" cy="1876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54" cy="18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A587" w14:textId="7C4C7023" w:rsidR="33A8AFF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Уровень занятости населения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2)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коэффициент вариации незначительный – 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7,15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%, среднее значение практически совпадает с медианой и модой, данные варьируются от 49,8% до 7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8,3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%.</w:t>
      </w:r>
    </w:p>
    <w:p w14:paraId="4550DDDE" w14:textId="37422AD1" w:rsidR="00F77FCC" w:rsidRPr="00F77FCC" w:rsidRDefault="007F2EBE" w:rsidP="00F77FCC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уровня занятости населения</w:t>
      </w:r>
      <w:r w:rsidRPr="008D2FB2"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"/>
        <w:tblpPr w:leftFromText="180" w:rightFromText="180" w:vertAnchor="text" w:horzAnchor="margin" w:tblpXSpec="right" w:tblpY="202"/>
        <w:tblW w:w="2450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B97669" w:rsidRPr="00BC5AAA" w14:paraId="227A64E2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5CD61C40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Средняя</w:t>
            </w:r>
          </w:p>
        </w:tc>
        <w:tc>
          <w:tcPr>
            <w:tcW w:w="940" w:type="dxa"/>
            <w:noWrap/>
            <w:vAlign w:val="bottom"/>
            <w:hideMark/>
          </w:tcPr>
          <w:p w14:paraId="1D06A1D0" w14:textId="424998FC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63,58625</w:t>
            </w:r>
          </w:p>
        </w:tc>
      </w:tr>
      <w:tr w:rsidR="00B97669" w:rsidRPr="00BC5AAA" w14:paraId="73E3CFB8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4C7CEE0B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Медиана</w:t>
            </w:r>
          </w:p>
        </w:tc>
        <w:tc>
          <w:tcPr>
            <w:tcW w:w="940" w:type="dxa"/>
            <w:noWrap/>
            <w:vAlign w:val="bottom"/>
            <w:hideMark/>
          </w:tcPr>
          <w:p w14:paraId="6FC501D2" w14:textId="4AF20FEF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63,58462</w:t>
            </w:r>
          </w:p>
        </w:tc>
      </w:tr>
      <w:tr w:rsidR="00B97669" w:rsidRPr="00BC5AAA" w14:paraId="55E06B19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05A4BE8F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Эксцесс</w:t>
            </w:r>
          </w:p>
        </w:tc>
        <w:tc>
          <w:tcPr>
            <w:tcW w:w="940" w:type="dxa"/>
            <w:noWrap/>
            <w:vAlign w:val="bottom"/>
            <w:hideMark/>
          </w:tcPr>
          <w:p w14:paraId="1C2F190B" w14:textId="75E59542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1,600946</w:t>
            </w:r>
          </w:p>
        </w:tc>
      </w:tr>
      <w:tr w:rsidR="00B97669" w:rsidRPr="00BC5AAA" w14:paraId="7F2ED2D6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1D798F73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Асимметрия</w:t>
            </w:r>
          </w:p>
        </w:tc>
        <w:tc>
          <w:tcPr>
            <w:tcW w:w="940" w:type="dxa"/>
            <w:noWrap/>
            <w:vAlign w:val="bottom"/>
            <w:hideMark/>
          </w:tcPr>
          <w:p w14:paraId="5B8101CC" w14:textId="141220F1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0,130629</w:t>
            </w:r>
          </w:p>
        </w:tc>
      </w:tr>
      <w:tr w:rsidR="00B97669" w:rsidRPr="00BC5AAA" w14:paraId="16BD1ADB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425B52E1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Размах</w:t>
            </w:r>
          </w:p>
        </w:tc>
        <w:tc>
          <w:tcPr>
            <w:tcW w:w="940" w:type="dxa"/>
            <w:noWrap/>
            <w:vAlign w:val="bottom"/>
            <w:hideMark/>
          </w:tcPr>
          <w:p w14:paraId="44875462" w14:textId="3DF0139F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28,51538</w:t>
            </w:r>
          </w:p>
        </w:tc>
      </w:tr>
      <w:tr w:rsidR="00B97669" w:rsidRPr="00BC5AAA" w14:paraId="28DDDB1B" w14:textId="77777777" w:rsidTr="00B97669">
        <w:trPr>
          <w:trHeight w:val="300"/>
        </w:trPr>
        <w:tc>
          <w:tcPr>
            <w:tcW w:w="1510" w:type="dxa"/>
            <w:noWrap/>
            <w:hideMark/>
          </w:tcPr>
          <w:p w14:paraId="6FBC0292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Минимум</w:t>
            </w:r>
          </w:p>
        </w:tc>
        <w:tc>
          <w:tcPr>
            <w:tcW w:w="940" w:type="dxa"/>
            <w:noWrap/>
            <w:vAlign w:val="bottom"/>
            <w:hideMark/>
          </w:tcPr>
          <w:p w14:paraId="1ABB9207" w14:textId="757F8B8E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49,82308</w:t>
            </w:r>
          </w:p>
        </w:tc>
      </w:tr>
      <w:tr w:rsidR="00B97669" w:rsidRPr="00BC5AAA" w14:paraId="166C83EE" w14:textId="77777777" w:rsidTr="00B97669">
        <w:trPr>
          <w:trHeight w:val="315"/>
        </w:trPr>
        <w:tc>
          <w:tcPr>
            <w:tcW w:w="1510" w:type="dxa"/>
            <w:noWrap/>
            <w:hideMark/>
          </w:tcPr>
          <w:p w14:paraId="622B5600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Максимум</w:t>
            </w:r>
          </w:p>
        </w:tc>
        <w:tc>
          <w:tcPr>
            <w:tcW w:w="940" w:type="dxa"/>
            <w:noWrap/>
            <w:vAlign w:val="bottom"/>
            <w:hideMark/>
          </w:tcPr>
          <w:p w14:paraId="338F2ADF" w14:textId="2A9EBFB8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78,33846</w:t>
            </w:r>
          </w:p>
        </w:tc>
      </w:tr>
      <w:tr w:rsidR="00B97669" w:rsidRPr="00BC5AAA" w14:paraId="4EEF4D48" w14:textId="77777777" w:rsidTr="00B97669">
        <w:trPr>
          <w:trHeight w:val="354"/>
        </w:trPr>
        <w:tc>
          <w:tcPr>
            <w:tcW w:w="1510" w:type="dxa"/>
            <w:noWrap/>
            <w:hideMark/>
          </w:tcPr>
          <w:p w14:paraId="5C0E0FE9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Коэффициент</w:t>
            </w:r>
          </w:p>
          <w:p w14:paraId="22853E4E" w14:textId="77777777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 w:rsidRPr="00BC5AAA">
              <w:rPr>
                <w:rFonts w:ascii="Calibri" w:eastAsiaTheme="minorHAnsi" w:hAnsi="Calibri" w:cs="Calibri"/>
                <w:color w:val="000000"/>
              </w:rPr>
              <w:t>вариации</w:t>
            </w:r>
          </w:p>
        </w:tc>
        <w:tc>
          <w:tcPr>
            <w:tcW w:w="940" w:type="dxa"/>
            <w:noWrap/>
            <w:vAlign w:val="bottom"/>
            <w:hideMark/>
          </w:tcPr>
          <w:p w14:paraId="6CB3F5F3" w14:textId="1FEA87C3" w:rsidR="00B97669" w:rsidRPr="00BC5AAA" w:rsidRDefault="00B97669" w:rsidP="00B97669">
            <w:pPr>
              <w:rPr>
                <w:rFonts w:ascii="Calibri" w:eastAsiaTheme="minorHAns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7,15%</w:t>
            </w:r>
          </w:p>
        </w:tc>
      </w:tr>
    </w:tbl>
    <w:p w14:paraId="6B4662F4" w14:textId="453D7D59" w:rsidR="33A8AFF2" w:rsidRPr="008D2FB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5929189E" wp14:editId="1B8876C6">
            <wp:extent cx="3524250" cy="1666444"/>
            <wp:effectExtent l="0" t="0" r="0" b="0"/>
            <wp:docPr id="2001544637" name="Picture 2001544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5" cy="16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B326C1E" w14:textId="540D83DC" w:rsidR="33A8AFF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ВРП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3)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вариации </w:t>
      </w:r>
      <w:r w:rsidR="00BC5AAA">
        <w:rPr>
          <w:rFonts w:ascii="Times New Roman" w:eastAsia="Times New Roman" w:hAnsi="Times New Roman" w:cs="Times New Roman"/>
          <w:sz w:val="28"/>
          <w:szCs w:val="28"/>
        </w:rPr>
        <w:t>высокий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84,42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%, среднее значение </w:t>
      </w:r>
      <w:r w:rsidR="00BC5AAA">
        <w:rPr>
          <w:rFonts w:ascii="Times New Roman" w:eastAsia="Times New Roman" w:hAnsi="Times New Roman" w:cs="Times New Roman"/>
          <w:sz w:val="28"/>
          <w:szCs w:val="28"/>
        </w:rPr>
        <w:t>отклонено от медианы, экстремальное значение размаха.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64C970" w14:textId="64A5F86B" w:rsidR="00BC5AAA" w:rsidRPr="00F77FCC" w:rsidRDefault="007F2EBE" w:rsidP="00F77FCC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3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среднедушевых денежных доходов</w:t>
      </w:r>
    </w:p>
    <w:tbl>
      <w:tblPr>
        <w:tblStyle w:val="TableGrid"/>
        <w:tblpPr w:leftFromText="180" w:rightFromText="180" w:vertAnchor="text" w:horzAnchor="margin" w:tblpXSpec="right" w:tblpY="202"/>
        <w:tblW w:w="2579" w:type="dxa"/>
        <w:tblLook w:val="04A0" w:firstRow="1" w:lastRow="0" w:firstColumn="1" w:lastColumn="0" w:noHBand="0" w:noVBand="1"/>
      </w:tblPr>
      <w:tblGrid>
        <w:gridCol w:w="1520"/>
        <w:gridCol w:w="1059"/>
      </w:tblGrid>
      <w:tr w:rsidR="00B97669" w14:paraId="163FAE9D" w14:textId="77777777" w:rsidTr="00D6040A">
        <w:trPr>
          <w:trHeight w:val="54"/>
        </w:trPr>
        <w:tc>
          <w:tcPr>
            <w:tcW w:w="1520" w:type="dxa"/>
            <w:noWrap/>
            <w:hideMark/>
          </w:tcPr>
          <w:p w14:paraId="0C9A58BE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9" w:type="dxa"/>
            <w:noWrap/>
            <w:vAlign w:val="bottom"/>
            <w:hideMark/>
          </w:tcPr>
          <w:p w14:paraId="184B27B9" w14:textId="0430EA88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302983,4</w:t>
            </w:r>
          </w:p>
        </w:tc>
      </w:tr>
      <w:tr w:rsidR="00B97669" w14:paraId="1E60C811" w14:textId="77777777" w:rsidTr="00D6040A">
        <w:trPr>
          <w:trHeight w:val="54"/>
        </w:trPr>
        <w:tc>
          <w:tcPr>
            <w:tcW w:w="1520" w:type="dxa"/>
            <w:noWrap/>
            <w:hideMark/>
          </w:tcPr>
          <w:p w14:paraId="241A7EAD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277A6AD2" w14:textId="5B9CB60D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238499,9</w:t>
            </w:r>
          </w:p>
        </w:tc>
      </w:tr>
      <w:tr w:rsidR="00B97669" w14:paraId="63FFB79A" w14:textId="77777777" w:rsidTr="00D6040A">
        <w:trPr>
          <w:trHeight w:val="54"/>
        </w:trPr>
        <w:tc>
          <w:tcPr>
            <w:tcW w:w="1520" w:type="dxa"/>
            <w:noWrap/>
            <w:hideMark/>
          </w:tcPr>
          <w:p w14:paraId="01E7FC7C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3BCDDF63" w14:textId="0B6A310A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9,731802</w:t>
            </w:r>
          </w:p>
        </w:tc>
      </w:tr>
      <w:tr w:rsidR="00B97669" w14:paraId="272BB309" w14:textId="77777777" w:rsidTr="00D6040A">
        <w:trPr>
          <w:trHeight w:val="54"/>
        </w:trPr>
        <w:tc>
          <w:tcPr>
            <w:tcW w:w="1520" w:type="dxa"/>
            <w:noWrap/>
            <w:hideMark/>
          </w:tcPr>
          <w:p w14:paraId="6433693B" w14:textId="77777777" w:rsidR="00B97669" w:rsidRPr="00997D50" w:rsidRDefault="00B97669" w:rsidP="00B97669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2358F7EB" w14:textId="79446237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3,025237</w:t>
            </w:r>
          </w:p>
        </w:tc>
      </w:tr>
      <w:tr w:rsidR="00B97669" w14:paraId="55EB2486" w14:textId="77777777" w:rsidTr="00D6040A">
        <w:trPr>
          <w:trHeight w:val="54"/>
        </w:trPr>
        <w:tc>
          <w:tcPr>
            <w:tcW w:w="1520" w:type="dxa"/>
            <w:noWrap/>
            <w:hideMark/>
          </w:tcPr>
          <w:p w14:paraId="528030BE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1ADAC603" w14:textId="6A6090F0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1415164</w:t>
            </w:r>
          </w:p>
        </w:tc>
      </w:tr>
      <w:tr w:rsidR="00B97669" w14:paraId="29D7A5A0" w14:textId="77777777" w:rsidTr="00D6040A">
        <w:trPr>
          <w:trHeight w:val="54"/>
        </w:trPr>
        <w:tc>
          <w:tcPr>
            <w:tcW w:w="1520" w:type="dxa"/>
            <w:noWrap/>
            <w:hideMark/>
          </w:tcPr>
          <w:p w14:paraId="38E514CD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475BDA6F" w14:textId="0062FC7F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80025,1</w:t>
            </w:r>
          </w:p>
        </w:tc>
      </w:tr>
      <w:tr w:rsidR="00B97669" w14:paraId="3416BB4E" w14:textId="77777777" w:rsidTr="00D6040A">
        <w:trPr>
          <w:trHeight w:val="57"/>
        </w:trPr>
        <w:tc>
          <w:tcPr>
            <w:tcW w:w="1520" w:type="dxa"/>
            <w:noWrap/>
            <w:hideMark/>
          </w:tcPr>
          <w:p w14:paraId="50F9A1AC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13BC2651" w14:textId="108D4B15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1495189</w:t>
            </w:r>
          </w:p>
        </w:tc>
      </w:tr>
      <w:tr w:rsidR="00B97669" w14:paraId="39656B9E" w14:textId="77777777" w:rsidTr="00D6040A">
        <w:trPr>
          <w:trHeight w:val="64"/>
        </w:trPr>
        <w:tc>
          <w:tcPr>
            <w:tcW w:w="1520" w:type="dxa"/>
            <w:noWrap/>
            <w:hideMark/>
          </w:tcPr>
          <w:p w14:paraId="671C7CEB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4AF13E8E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23F998BE" w14:textId="11263527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84,42%</w:t>
            </w:r>
          </w:p>
        </w:tc>
      </w:tr>
    </w:tbl>
    <w:p w14:paraId="748485B7" w14:textId="6BD66BFC" w:rsidR="33A8AFF2" w:rsidRPr="008D2FB2" w:rsidRDefault="002100C0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31908E" wp14:editId="28D3D26A">
            <wp:extent cx="2819400" cy="16858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51" cy="1702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514DC" w14:textId="57E14406" w:rsidR="33A8AFF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Среднедушевые денежные доходы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4)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коэффициент вариации высокий – 3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7,75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%, среднее значение отклонено от медианы, данные варьируются от 9493</w:t>
      </w:r>
      <w:r w:rsidR="00E5647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до 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49093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рублей. Экстремальные значения принадлежат г. Москве и Ямало-Ненецкому АО.</w:t>
      </w:r>
    </w:p>
    <w:p w14:paraId="79A96DCD" w14:textId="690401ED" w:rsidR="00F77FCC" w:rsidRPr="00F77FCC" w:rsidRDefault="007F2EBE" w:rsidP="00F77FCC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4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среднедушевых денежных доходов</w:t>
      </w:r>
    </w:p>
    <w:tbl>
      <w:tblPr>
        <w:tblStyle w:val="TableGrid"/>
        <w:tblpPr w:leftFromText="180" w:rightFromText="180" w:vertAnchor="text" w:horzAnchor="margin" w:tblpXSpec="right" w:tblpY="202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B97669" w14:paraId="79201182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11E9E250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549BD3FA" w14:textId="7B6270D1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17852,6</w:t>
            </w:r>
          </w:p>
        </w:tc>
      </w:tr>
      <w:tr w:rsidR="00B97669" w14:paraId="2B6F0FBA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5E4C9373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3AC179EB" w14:textId="27BC86EB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15961,56</w:t>
            </w:r>
          </w:p>
        </w:tc>
      </w:tr>
      <w:tr w:rsidR="00B97669" w14:paraId="35905468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5EBB26DD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4CCED363" w14:textId="75BD1D8F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6,81984</w:t>
            </w:r>
          </w:p>
        </w:tc>
      </w:tr>
      <w:tr w:rsidR="00B97669" w14:paraId="700FD735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7D02F2A5" w14:textId="77777777" w:rsidR="00B97669" w:rsidRPr="00997D50" w:rsidRDefault="00B97669" w:rsidP="00B97669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75238E1D" w14:textId="4551CA67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2,349861</w:t>
            </w:r>
          </w:p>
        </w:tc>
      </w:tr>
      <w:tr w:rsidR="00B97669" w14:paraId="7D767761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2AC00304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2340868C" w14:textId="2A4DEE84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39600,44</w:t>
            </w:r>
          </w:p>
        </w:tc>
      </w:tr>
      <w:tr w:rsidR="00B97669" w14:paraId="0B22325A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44CED23A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4D63DD00" w14:textId="1CCF3B14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9492,866</w:t>
            </w:r>
          </w:p>
        </w:tc>
      </w:tr>
      <w:tr w:rsidR="00B97669" w14:paraId="2EF9BBC6" w14:textId="77777777" w:rsidTr="00D6040A">
        <w:trPr>
          <w:trHeight w:val="315"/>
        </w:trPr>
        <w:tc>
          <w:tcPr>
            <w:tcW w:w="1510" w:type="dxa"/>
            <w:noWrap/>
            <w:hideMark/>
          </w:tcPr>
          <w:p w14:paraId="39F26902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23B3420D" w14:textId="6B055439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49093,31</w:t>
            </w:r>
          </w:p>
        </w:tc>
      </w:tr>
      <w:tr w:rsidR="00B97669" w14:paraId="58AA3520" w14:textId="77777777" w:rsidTr="00D6040A">
        <w:trPr>
          <w:trHeight w:val="354"/>
        </w:trPr>
        <w:tc>
          <w:tcPr>
            <w:tcW w:w="1510" w:type="dxa"/>
            <w:noWrap/>
            <w:hideMark/>
          </w:tcPr>
          <w:p w14:paraId="3DA5669C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0D5E33AF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71F17F36" w14:textId="424B0516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37,75%</w:t>
            </w:r>
          </w:p>
        </w:tc>
      </w:tr>
    </w:tbl>
    <w:p w14:paraId="20AB3CF9" w14:textId="6AF2782B" w:rsidR="33A8AFF2" w:rsidRPr="008D2FB2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5264DDCD" wp14:editId="1713E1FB">
            <wp:extent cx="3476625" cy="1798320"/>
            <wp:effectExtent l="0" t="0" r="0" b="1905"/>
            <wp:docPr id="1637832460" name="Picture 163783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C3A4" w14:textId="26D7352F" w:rsidR="00EB1D2B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Оборот средних организаций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5)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вариации высокий – 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60,3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%, среднее значение близко к медиане, данные варьируются от 2144 до 106391 рублей. Экстремально высокое значение принадлежит республике Саха.</w:t>
      </w:r>
    </w:p>
    <w:p w14:paraId="62339D84" w14:textId="1123CB6A" w:rsidR="00F77FCC" w:rsidRDefault="00F77FCC" w:rsidP="00F77FCC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</w:p>
    <w:p w14:paraId="253F6731" w14:textId="0C6699CC" w:rsidR="007F2EBE" w:rsidRDefault="007F2EBE" w:rsidP="007F2EBE"/>
    <w:p w14:paraId="5726D62A" w14:textId="6DC875D9" w:rsidR="007F2EBE" w:rsidRPr="007F2EBE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5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оборота средних организаций</w:t>
      </w:r>
    </w:p>
    <w:tbl>
      <w:tblPr>
        <w:tblStyle w:val="TableGrid"/>
        <w:tblpPr w:leftFromText="180" w:rightFromText="180" w:vertAnchor="text" w:horzAnchor="margin" w:tblpXSpec="right" w:tblpY="202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B97669" w:rsidRPr="004B0F6F" w14:paraId="094B02E2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6B7D9807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4C3E3383" w14:textId="36C29F9B" w:rsidR="00B97669" w:rsidRPr="004B0F6F" w:rsidRDefault="00B97669" w:rsidP="00B9766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26108,69</w:t>
            </w:r>
          </w:p>
        </w:tc>
      </w:tr>
      <w:tr w:rsidR="00B97669" w:rsidRPr="004B0F6F" w14:paraId="5AFE18F7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1DBA46DC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0E3D2697" w14:textId="2057C9FD" w:rsidR="00B97669" w:rsidRPr="004B0F6F" w:rsidRDefault="00B97669" w:rsidP="00B9766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23411,29</w:t>
            </w:r>
          </w:p>
        </w:tc>
      </w:tr>
      <w:tr w:rsidR="00B97669" w:rsidRPr="004B0F6F" w14:paraId="53C225EA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611098B7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54BF8E47" w14:textId="2E463D4C" w:rsidR="00B97669" w:rsidRPr="004B0F6F" w:rsidRDefault="00B97669" w:rsidP="00B9766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9,610925</w:t>
            </w:r>
          </w:p>
        </w:tc>
      </w:tr>
      <w:tr w:rsidR="00B97669" w:rsidRPr="004B0F6F" w14:paraId="03909F3E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5A355FF7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  <w:lang w:val="en-AU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4CAF7E64" w14:textId="3E06C883" w:rsidR="00B97669" w:rsidRPr="004B0F6F" w:rsidRDefault="00B97669" w:rsidP="00B9766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2,506742</w:t>
            </w:r>
          </w:p>
        </w:tc>
      </w:tr>
      <w:tr w:rsidR="00B97669" w:rsidRPr="004B0F6F" w14:paraId="24ABB8C1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5E39C9FD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6A06DF27" w14:textId="34386F5E" w:rsidR="00B97669" w:rsidRPr="004B0F6F" w:rsidRDefault="00B97669" w:rsidP="00B9766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104246,5</w:t>
            </w:r>
          </w:p>
        </w:tc>
      </w:tr>
      <w:tr w:rsidR="00B97669" w:rsidRPr="004B0F6F" w14:paraId="207EFEDB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6ADB98EE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0586D3FB" w14:textId="6E2ADBEB" w:rsidR="00B97669" w:rsidRPr="004B0F6F" w:rsidRDefault="00B97669" w:rsidP="00B9766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2144,311</w:t>
            </w:r>
          </w:p>
        </w:tc>
      </w:tr>
      <w:tr w:rsidR="00B97669" w:rsidRPr="004B0F6F" w14:paraId="730D2D5D" w14:textId="77777777" w:rsidTr="00D6040A">
        <w:trPr>
          <w:trHeight w:val="315"/>
        </w:trPr>
        <w:tc>
          <w:tcPr>
            <w:tcW w:w="1510" w:type="dxa"/>
            <w:noWrap/>
            <w:hideMark/>
          </w:tcPr>
          <w:p w14:paraId="4303D3A7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04DB7B13" w14:textId="27DBB88E" w:rsidR="00B97669" w:rsidRPr="004B0F6F" w:rsidRDefault="00B97669" w:rsidP="00B9766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106390,8</w:t>
            </w:r>
          </w:p>
        </w:tc>
      </w:tr>
      <w:tr w:rsidR="00B97669" w:rsidRPr="004B0F6F" w14:paraId="2C6EE7C7" w14:textId="77777777" w:rsidTr="00D6040A">
        <w:trPr>
          <w:trHeight w:val="354"/>
        </w:trPr>
        <w:tc>
          <w:tcPr>
            <w:tcW w:w="1510" w:type="dxa"/>
            <w:noWrap/>
            <w:hideMark/>
          </w:tcPr>
          <w:p w14:paraId="5B924218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Коэффициент</w:t>
            </w:r>
          </w:p>
          <w:p w14:paraId="14FE6F8F" w14:textId="77777777" w:rsidR="00B97669" w:rsidRPr="004B0F6F" w:rsidRDefault="00B97669" w:rsidP="00B9766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4B0F6F">
              <w:rPr>
                <w:rFonts w:ascii="Calibri" w:hAnsi="Calibri" w:cs="Calibri"/>
                <w:color w:val="000000"/>
                <w:sz w:val="20"/>
                <w:szCs w:val="2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000A7674" w14:textId="4D3590C6" w:rsidR="00B97669" w:rsidRPr="004B0F6F" w:rsidRDefault="00B97669" w:rsidP="00B97669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60,33%</w:t>
            </w:r>
          </w:p>
        </w:tc>
      </w:tr>
    </w:tbl>
    <w:p w14:paraId="3C2F08C0" w14:textId="1A875635" w:rsidR="33A8AFF2" w:rsidRPr="008D2FB2" w:rsidRDefault="33A8AFF2" w:rsidP="00473A49">
      <w:pPr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3A5A91B3" wp14:editId="5742A667">
            <wp:extent cx="3152775" cy="1505057"/>
            <wp:effectExtent l="0" t="0" r="0" b="0"/>
            <wp:docPr id="1346179210" name="Picture 1346179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466" cy="150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2C43" w14:textId="3706656F" w:rsidR="00EB1D2B" w:rsidRDefault="33A8AFF2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Численность ИП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6)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коэффициент вариации средний – 18,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03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%, среднее значение близко к медиане, данные варьируются от 1094 до 3012. </w:t>
      </w:r>
    </w:p>
    <w:p w14:paraId="230F63C7" w14:textId="43A8ABA8" w:rsidR="00F77FCC" w:rsidRPr="00F77FCC" w:rsidRDefault="007F2EBE" w:rsidP="00F77FCC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6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численности ИП</w:t>
      </w:r>
    </w:p>
    <w:tbl>
      <w:tblPr>
        <w:tblStyle w:val="TableGrid"/>
        <w:tblpPr w:leftFromText="180" w:rightFromText="180" w:vertAnchor="text" w:horzAnchor="margin" w:tblpXSpec="right" w:tblpY="202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B97669" w14:paraId="52025EEC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4A1F7817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344EE70B" w14:textId="2D2F4F7D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1840,174</w:t>
            </w:r>
          </w:p>
        </w:tc>
      </w:tr>
      <w:tr w:rsidR="00B97669" w14:paraId="5DACB18A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400059FA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6888A848" w14:textId="7D64F995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1744,211</w:t>
            </w:r>
          </w:p>
        </w:tc>
      </w:tr>
      <w:tr w:rsidR="00B97669" w14:paraId="3C27FE96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4523DDBD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0BFE7700" w14:textId="7D94A769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1,769368</w:t>
            </w:r>
          </w:p>
        </w:tc>
      </w:tr>
      <w:tr w:rsidR="00B97669" w14:paraId="40E98F94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655E942F" w14:textId="77777777" w:rsidR="00B97669" w:rsidRPr="00997D50" w:rsidRDefault="00B97669" w:rsidP="00B97669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7867CB27" w14:textId="2B4C2975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1,028909</w:t>
            </w:r>
          </w:p>
        </w:tc>
      </w:tr>
      <w:tr w:rsidR="00B97669" w14:paraId="67923D42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5B35F6B5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404664B5" w14:textId="43B31B54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1918,127</w:t>
            </w:r>
          </w:p>
        </w:tc>
      </w:tr>
      <w:tr w:rsidR="00B97669" w14:paraId="6DF33370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7044EE15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1F6E850E" w14:textId="4031471F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1094,398</w:t>
            </w:r>
          </w:p>
        </w:tc>
      </w:tr>
      <w:tr w:rsidR="00B97669" w14:paraId="4BC68A5D" w14:textId="77777777" w:rsidTr="00D6040A">
        <w:trPr>
          <w:trHeight w:val="315"/>
        </w:trPr>
        <w:tc>
          <w:tcPr>
            <w:tcW w:w="1510" w:type="dxa"/>
            <w:noWrap/>
            <w:hideMark/>
          </w:tcPr>
          <w:p w14:paraId="26094939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4D4ADB29" w14:textId="49114840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3012,525</w:t>
            </w:r>
          </w:p>
        </w:tc>
      </w:tr>
      <w:tr w:rsidR="00B97669" w14:paraId="6BAECDA6" w14:textId="77777777" w:rsidTr="00D6040A">
        <w:trPr>
          <w:trHeight w:val="354"/>
        </w:trPr>
        <w:tc>
          <w:tcPr>
            <w:tcW w:w="1510" w:type="dxa"/>
            <w:noWrap/>
            <w:hideMark/>
          </w:tcPr>
          <w:p w14:paraId="1AB6DCCA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74410467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7D52C725" w14:textId="1D2A5663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18,03%</w:t>
            </w:r>
          </w:p>
        </w:tc>
      </w:tr>
    </w:tbl>
    <w:p w14:paraId="6FCF4E86" w14:textId="7D0C8806" w:rsidR="33A8AFF2" w:rsidRPr="008D2FB2" w:rsidRDefault="33A8AFF2" w:rsidP="00473A49">
      <w:pPr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5ACDA34B" wp14:editId="0E59B5DC">
            <wp:extent cx="3457575" cy="1698929"/>
            <wp:effectExtent l="0" t="0" r="0" b="0"/>
            <wp:docPr id="1869692890" name="Picture 1869692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077" cy="17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3E2C" w14:textId="38CE2D24" w:rsidR="00F77FCC" w:rsidRDefault="33A8AFF2" w:rsidP="004B0F6F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Общее количество преступлений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7)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вариации значительный – 30,9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%, среднее значение близко к медиане, данные варьируются от 260  до 2880. </w:t>
      </w:r>
    </w:p>
    <w:p w14:paraId="1456DD81" w14:textId="253A876F" w:rsidR="00F77FCC" w:rsidRPr="00F77FCC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7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общего количества преступлений</w:t>
      </w:r>
    </w:p>
    <w:tbl>
      <w:tblPr>
        <w:tblStyle w:val="TableGrid"/>
        <w:tblpPr w:leftFromText="180" w:rightFromText="180" w:vertAnchor="text" w:horzAnchor="margin" w:tblpXSpec="right" w:tblpY="11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F77FCC" w14:paraId="5BC1C4B8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7598ABEF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7D08F591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1535,749</w:t>
            </w:r>
          </w:p>
        </w:tc>
      </w:tr>
      <w:tr w:rsidR="00F77FCC" w14:paraId="55A410D0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33A4A93A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4EFCDC81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1476,06</w:t>
            </w:r>
          </w:p>
        </w:tc>
      </w:tr>
      <w:tr w:rsidR="00F77FCC" w14:paraId="76410659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1225CE23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4F61CEA2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0,123525</w:t>
            </w:r>
          </w:p>
        </w:tc>
      </w:tr>
      <w:tr w:rsidR="00F77FCC" w14:paraId="375FAF4F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379D7AF2" w14:textId="77777777" w:rsidR="00F77FCC" w:rsidRPr="00997D50" w:rsidRDefault="00F77FCC" w:rsidP="00F77FCC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2F825E12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0,114829</w:t>
            </w:r>
          </w:p>
        </w:tc>
      </w:tr>
      <w:tr w:rsidR="00F77FCC" w14:paraId="3921A72F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6CD52A36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48C14284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2620,514</w:t>
            </w:r>
          </w:p>
        </w:tc>
      </w:tr>
      <w:tr w:rsidR="00F77FCC" w14:paraId="172C7D63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5B1778C2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2E809DA5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259,6844</w:t>
            </w:r>
          </w:p>
        </w:tc>
      </w:tr>
      <w:tr w:rsidR="00F77FCC" w14:paraId="5779468C" w14:textId="77777777" w:rsidTr="00F77FCC">
        <w:trPr>
          <w:trHeight w:val="315"/>
        </w:trPr>
        <w:tc>
          <w:tcPr>
            <w:tcW w:w="1510" w:type="dxa"/>
            <w:noWrap/>
            <w:hideMark/>
          </w:tcPr>
          <w:p w14:paraId="20D30C85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5B93FDB7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2880,198</w:t>
            </w:r>
          </w:p>
        </w:tc>
      </w:tr>
      <w:tr w:rsidR="00F77FCC" w14:paraId="1652BB2F" w14:textId="77777777" w:rsidTr="00F77FCC">
        <w:trPr>
          <w:trHeight w:val="354"/>
        </w:trPr>
        <w:tc>
          <w:tcPr>
            <w:tcW w:w="1510" w:type="dxa"/>
            <w:noWrap/>
            <w:hideMark/>
          </w:tcPr>
          <w:p w14:paraId="6294465E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6D5C785C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0F825710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30,94%</w:t>
            </w:r>
          </w:p>
        </w:tc>
      </w:tr>
    </w:tbl>
    <w:p w14:paraId="038DD292" w14:textId="21B0D1E7" w:rsidR="00BE5DE3" w:rsidRPr="008D2FB2" w:rsidRDefault="00F77FCC" w:rsidP="004B0F6F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49B1D32E" wp14:editId="2E92FC8B">
            <wp:extent cx="2924175" cy="1504406"/>
            <wp:effectExtent l="0" t="0" r="0" b="0"/>
            <wp:docPr id="870752363" name="Picture 870752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802" cy="1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37FA" w14:textId="55529F3C" w:rsidR="00EB1D2B" w:rsidRPr="008D2FB2" w:rsidRDefault="00EB1D2B" w:rsidP="00473A49">
      <w:pPr>
        <w:keepNext/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lastRenderedPageBreak/>
        <w:t xml:space="preserve"> </w:t>
      </w:r>
    </w:p>
    <w:p w14:paraId="444B45C6" w14:textId="691EA136" w:rsidR="00313F20" w:rsidRDefault="33A8AFF2" w:rsidP="004B0F6F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Индекс производительности труда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8)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вариации незначительный – 1,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07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%, среднее значение практически совпадает с медианой, данные сбалансированы.</w:t>
      </w:r>
    </w:p>
    <w:p w14:paraId="2E512DB5" w14:textId="01DAC586" w:rsidR="007F2EBE" w:rsidRPr="00F77FCC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8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индекса производительности труда</w:t>
      </w:r>
    </w:p>
    <w:tbl>
      <w:tblPr>
        <w:tblStyle w:val="TableGrid"/>
        <w:tblpPr w:leftFromText="180" w:rightFromText="180" w:vertAnchor="text" w:horzAnchor="margin" w:tblpXSpec="right" w:tblpY="202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B97669" w14:paraId="66761B6F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46BF3272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2FFF0BD8" w14:textId="13DC1EA4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102,3742</w:t>
            </w:r>
          </w:p>
        </w:tc>
      </w:tr>
      <w:tr w:rsidR="00B97669" w14:paraId="30EA7CB7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5C07537B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201A6D94" w14:textId="7CA45DAD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102,35</w:t>
            </w:r>
          </w:p>
        </w:tc>
      </w:tr>
      <w:tr w:rsidR="00B97669" w14:paraId="10326581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2EBF49EE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7B83F3F1" w14:textId="57C0A659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0,00021</w:t>
            </w:r>
          </w:p>
        </w:tc>
      </w:tr>
      <w:tr w:rsidR="00B97669" w14:paraId="2C34874A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786CD090" w14:textId="77777777" w:rsidR="00B97669" w:rsidRPr="00997D50" w:rsidRDefault="00B97669" w:rsidP="00B97669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018A2831" w14:textId="53C8F5A9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-0,20013</w:t>
            </w:r>
          </w:p>
        </w:tc>
      </w:tr>
      <w:tr w:rsidR="00B97669" w14:paraId="6FCFAFCD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7636F128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34CE779E" w14:textId="15930B38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5,892308</w:t>
            </w:r>
          </w:p>
        </w:tc>
      </w:tr>
      <w:tr w:rsidR="00B97669" w14:paraId="1DED9CEA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0D984FA6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273456AB" w14:textId="48DD9BEF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99,12308</w:t>
            </w:r>
          </w:p>
        </w:tc>
      </w:tr>
      <w:tr w:rsidR="00B97669" w14:paraId="24AEEA35" w14:textId="77777777" w:rsidTr="00D6040A">
        <w:trPr>
          <w:trHeight w:val="315"/>
        </w:trPr>
        <w:tc>
          <w:tcPr>
            <w:tcW w:w="1510" w:type="dxa"/>
            <w:noWrap/>
            <w:hideMark/>
          </w:tcPr>
          <w:p w14:paraId="3FA978BA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6389487E" w14:textId="2B7AE090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105,0154</w:t>
            </w:r>
          </w:p>
        </w:tc>
      </w:tr>
      <w:tr w:rsidR="00B97669" w14:paraId="321A5559" w14:textId="77777777" w:rsidTr="00D6040A">
        <w:trPr>
          <w:trHeight w:val="354"/>
        </w:trPr>
        <w:tc>
          <w:tcPr>
            <w:tcW w:w="1510" w:type="dxa"/>
            <w:noWrap/>
            <w:hideMark/>
          </w:tcPr>
          <w:p w14:paraId="655BC453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0C879286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480CE783" w14:textId="08927B98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1,07%</w:t>
            </w:r>
          </w:p>
        </w:tc>
      </w:tr>
    </w:tbl>
    <w:p w14:paraId="528E8578" w14:textId="78AD9C81" w:rsidR="00EB1D2B" w:rsidRPr="008D2FB2" w:rsidRDefault="33A8AFF2" w:rsidP="00473A49">
      <w:pPr>
        <w:keepNext/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60AD5D2A" wp14:editId="6375931F">
            <wp:extent cx="3533775" cy="1645285"/>
            <wp:effectExtent l="0" t="0" r="9525" b="0"/>
            <wp:docPr id="290022495" name="Picture 290022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907" cy="16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B524" w14:textId="4A086FA0" w:rsidR="00C9699D" w:rsidRDefault="33A8AFF2" w:rsidP="004B0F6F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Число реализованных турпакетов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9)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вариации высокий – 9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7,08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%, среднее значение отклонено от медианы, данные варьируются от 10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до 11304. Экстремальные значения принадлежат г. Москве, Санкт-Петербургу и республике Саха. Данные не сбалансированы.</w:t>
      </w:r>
    </w:p>
    <w:tbl>
      <w:tblPr>
        <w:tblStyle w:val="TableGrid"/>
        <w:tblpPr w:leftFromText="180" w:rightFromText="180" w:vertAnchor="text" w:horzAnchor="margin" w:tblpXSpec="right" w:tblpY="669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F77FCC" w14:paraId="65963112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3978163D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4EF9F0C2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2172,593</w:t>
            </w:r>
          </w:p>
        </w:tc>
      </w:tr>
      <w:tr w:rsidR="00F77FCC" w14:paraId="4C90D959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4DE55D46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7338292F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1630,052</w:t>
            </w:r>
          </w:p>
        </w:tc>
      </w:tr>
      <w:tr w:rsidR="00F77FCC" w14:paraId="6C4CF0D4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6BEF0D1C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4CD6ECF2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7,526436</w:t>
            </w:r>
          </w:p>
        </w:tc>
      </w:tr>
      <w:tr w:rsidR="00F77FCC" w14:paraId="7BB5828F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5EBFEAF4" w14:textId="77777777" w:rsidR="00F77FCC" w:rsidRPr="00997D50" w:rsidRDefault="00F77FCC" w:rsidP="00F77FCC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03A568E3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2,591172</w:t>
            </w:r>
          </w:p>
        </w:tc>
      </w:tr>
      <w:tr w:rsidR="00F77FCC" w14:paraId="3FC1DA5A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7D5EADB1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343A6858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11196,06</w:t>
            </w:r>
          </w:p>
        </w:tc>
      </w:tr>
      <w:tr w:rsidR="00F77FCC" w14:paraId="1A78C3C3" w14:textId="77777777" w:rsidTr="00F77FCC">
        <w:trPr>
          <w:trHeight w:val="300"/>
        </w:trPr>
        <w:tc>
          <w:tcPr>
            <w:tcW w:w="1510" w:type="dxa"/>
            <w:noWrap/>
            <w:hideMark/>
          </w:tcPr>
          <w:p w14:paraId="0AE27522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2CB442F0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107,9763</w:t>
            </w:r>
          </w:p>
        </w:tc>
      </w:tr>
      <w:tr w:rsidR="00F77FCC" w14:paraId="24014712" w14:textId="77777777" w:rsidTr="00F77FCC">
        <w:trPr>
          <w:trHeight w:val="315"/>
        </w:trPr>
        <w:tc>
          <w:tcPr>
            <w:tcW w:w="1510" w:type="dxa"/>
            <w:noWrap/>
            <w:hideMark/>
          </w:tcPr>
          <w:p w14:paraId="25FAC9C3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211B00FA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11304,04</w:t>
            </w:r>
          </w:p>
        </w:tc>
      </w:tr>
      <w:tr w:rsidR="00F77FCC" w14:paraId="7E0F7870" w14:textId="77777777" w:rsidTr="00F77FCC">
        <w:trPr>
          <w:trHeight w:val="354"/>
        </w:trPr>
        <w:tc>
          <w:tcPr>
            <w:tcW w:w="1510" w:type="dxa"/>
            <w:noWrap/>
            <w:hideMark/>
          </w:tcPr>
          <w:p w14:paraId="6010459E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6B4BB48F" w14:textId="77777777" w:rsidR="00F77FCC" w:rsidRDefault="00F77FCC" w:rsidP="00F77FCC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525ABCF2" w14:textId="77777777" w:rsidR="00F77FCC" w:rsidRDefault="00F77FCC" w:rsidP="00F77FCC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97,08%</w:t>
            </w:r>
          </w:p>
        </w:tc>
      </w:tr>
    </w:tbl>
    <w:p w14:paraId="1A74F69D" w14:textId="647BFD9A" w:rsidR="007F2EBE" w:rsidRPr="00F77FCC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9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количества реализованных турпакетов</w:t>
      </w:r>
    </w:p>
    <w:p w14:paraId="4D2413CC" w14:textId="06E50171" w:rsidR="00F77FCC" w:rsidRPr="00F77FCC" w:rsidRDefault="00F77FCC" w:rsidP="00F77FCC">
      <w:pPr>
        <w:pStyle w:val="Caption"/>
        <w:jc w:val="both"/>
        <w:rPr>
          <w:rFonts w:ascii="Times New Roman" w:hAnsi="Times New Roman" w:cs="Times New Roman"/>
          <w:b/>
          <w:bCs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545A0F03" wp14:editId="1DFEC10E">
            <wp:extent cx="3981450" cy="1942465"/>
            <wp:effectExtent l="0" t="0" r="0" b="635"/>
            <wp:docPr id="2084386075" name="Picture 2084386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25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47A2" w14:textId="1F48B396" w:rsidR="00EB1D2B" w:rsidRDefault="00EB1D2B" w:rsidP="00473A49">
      <w:pPr>
        <w:keepNext/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</w:p>
    <w:p w14:paraId="7296E8E8" w14:textId="77777777" w:rsidR="00F77FCC" w:rsidRPr="008D2FB2" w:rsidRDefault="00F77FCC" w:rsidP="00473A49">
      <w:pPr>
        <w:keepNext/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</w:p>
    <w:p w14:paraId="6D101682" w14:textId="03EF6318" w:rsidR="00040E32" w:rsidRDefault="33A8AFF2" w:rsidP="004B0F6F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Розничная торговля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10)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вариации значительный – 27,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8%, среднее значение близко к медиане, данные варьируются от 43527 до 235723 рублей. </w:t>
      </w:r>
    </w:p>
    <w:p w14:paraId="3B164D89" w14:textId="5B841D99" w:rsidR="007F2EBE" w:rsidRPr="00F77FCC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10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объема розничной торговли</w:t>
      </w:r>
    </w:p>
    <w:tbl>
      <w:tblPr>
        <w:tblStyle w:val="TableGrid"/>
        <w:tblpPr w:leftFromText="180" w:rightFromText="180" w:vertAnchor="text" w:horzAnchor="margin" w:tblpXSpec="right" w:tblpY="202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B97669" w14:paraId="5EA9F72E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2BD7F206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166C9557" w14:textId="0C8BF4B0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109929,1</w:t>
            </w:r>
          </w:p>
        </w:tc>
      </w:tr>
      <w:tr w:rsidR="00B97669" w14:paraId="3D2AEDF0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397C91FA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7AF8FDBB" w14:textId="7E832B0A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108459,3</w:t>
            </w:r>
          </w:p>
        </w:tc>
      </w:tr>
      <w:tr w:rsidR="00B97669" w14:paraId="0A31A5EF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32F6E588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44D067F9" w14:textId="547766F9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3,627935</w:t>
            </w:r>
          </w:p>
        </w:tc>
      </w:tr>
      <w:tr w:rsidR="00B97669" w14:paraId="3F9A1319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2DB77993" w14:textId="77777777" w:rsidR="00B97669" w:rsidRPr="00997D50" w:rsidRDefault="00B97669" w:rsidP="00B97669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72BFB545" w14:textId="04690172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1,014881</w:t>
            </w:r>
          </w:p>
        </w:tc>
      </w:tr>
      <w:tr w:rsidR="00B97669" w14:paraId="2CFFD2BD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14DB89D1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4542C156" w14:textId="1969E9D3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192196,7</w:t>
            </w:r>
          </w:p>
        </w:tc>
      </w:tr>
      <w:tr w:rsidR="00B97669" w14:paraId="11A53238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6D4475F9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766EBF13" w14:textId="0D787CA7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43526,66</w:t>
            </w:r>
          </w:p>
        </w:tc>
      </w:tr>
      <w:tr w:rsidR="00B97669" w14:paraId="4E8A8F41" w14:textId="77777777" w:rsidTr="00D6040A">
        <w:trPr>
          <w:trHeight w:val="315"/>
        </w:trPr>
        <w:tc>
          <w:tcPr>
            <w:tcW w:w="1510" w:type="dxa"/>
            <w:noWrap/>
            <w:hideMark/>
          </w:tcPr>
          <w:p w14:paraId="09843AA1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30C9F361" w14:textId="1B043C93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235723,3</w:t>
            </w:r>
          </w:p>
        </w:tc>
      </w:tr>
      <w:tr w:rsidR="00B97669" w14:paraId="718A0713" w14:textId="77777777" w:rsidTr="00D6040A">
        <w:trPr>
          <w:trHeight w:val="354"/>
        </w:trPr>
        <w:tc>
          <w:tcPr>
            <w:tcW w:w="1510" w:type="dxa"/>
            <w:noWrap/>
            <w:hideMark/>
          </w:tcPr>
          <w:p w14:paraId="34A6813D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72B8C5B7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35860567" w14:textId="3BD8B6F3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27,18%</w:t>
            </w:r>
          </w:p>
        </w:tc>
      </w:tr>
    </w:tbl>
    <w:p w14:paraId="4111C107" w14:textId="56DE3C4D" w:rsidR="00EB1D2B" w:rsidRPr="008D2FB2" w:rsidRDefault="33A8AFF2" w:rsidP="00473A49">
      <w:pPr>
        <w:keepNext/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1DE583A7" wp14:editId="7DB7290C">
            <wp:extent cx="3019425" cy="1367417"/>
            <wp:effectExtent l="0" t="0" r="0" b="4445"/>
            <wp:docPr id="892813836" name="Picture 892813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23" cy="13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F075" w14:textId="40D85928" w:rsidR="008D3293" w:rsidRDefault="33A8AFF2" w:rsidP="004F6990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Ликвидация основных фондов</w:t>
      </w:r>
      <w:r w:rsidR="00DF535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(табл. 11)</w:t>
      </w:r>
      <w:r w:rsidRPr="008D2FB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 вариации высокий – 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104,28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%, среднее значение отклонено от медианы, данные варьируются от 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>1071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r w:rsidR="00B97669">
        <w:rPr>
          <w:rFonts w:ascii="Times New Roman" w:eastAsia="Times New Roman" w:hAnsi="Times New Roman" w:cs="Times New Roman"/>
          <w:sz w:val="28"/>
          <w:szCs w:val="28"/>
        </w:rPr>
        <w:t xml:space="preserve">32161 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рублей. Экстремальные значения принадлежат г. Москве, Тюменской области, Ханты-Мансийскому и Ямало-Ненецкому АО. </w:t>
      </w:r>
    </w:p>
    <w:p w14:paraId="5C81223B" w14:textId="4F3103AC" w:rsidR="00F77FCC" w:rsidRPr="00F77FCC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11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Описательная статистика и гистограмма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ликвидации основных фондов</w:t>
      </w:r>
    </w:p>
    <w:tbl>
      <w:tblPr>
        <w:tblStyle w:val="TableGrid"/>
        <w:tblpPr w:leftFromText="180" w:rightFromText="180" w:vertAnchor="text" w:horzAnchor="margin" w:tblpXSpec="right" w:tblpY="202"/>
        <w:tblW w:w="2562" w:type="dxa"/>
        <w:tblLook w:val="04A0" w:firstRow="1" w:lastRow="0" w:firstColumn="1" w:lastColumn="0" w:noHBand="0" w:noVBand="1"/>
      </w:tblPr>
      <w:tblGrid>
        <w:gridCol w:w="1510"/>
        <w:gridCol w:w="1052"/>
      </w:tblGrid>
      <w:tr w:rsidR="00B97669" w14:paraId="012EF542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3E4099B0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Средняя</w:t>
            </w:r>
          </w:p>
        </w:tc>
        <w:tc>
          <w:tcPr>
            <w:tcW w:w="1052" w:type="dxa"/>
            <w:noWrap/>
            <w:vAlign w:val="bottom"/>
            <w:hideMark/>
          </w:tcPr>
          <w:p w14:paraId="4F54BEF7" w14:textId="7F675475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4538,436</w:t>
            </w:r>
          </w:p>
        </w:tc>
      </w:tr>
      <w:tr w:rsidR="00B97669" w14:paraId="7191B8CD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01838B32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Медиана</w:t>
            </w:r>
          </w:p>
        </w:tc>
        <w:tc>
          <w:tcPr>
            <w:tcW w:w="0" w:type="auto"/>
            <w:noWrap/>
            <w:vAlign w:val="bottom"/>
            <w:hideMark/>
          </w:tcPr>
          <w:p w14:paraId="2E7FA2B5" w14:textId="7B12C7CF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3257,199</w:t>
            </w:r>
          </w:p>
        </w:tc>
      </w:tr>
      <w:tr w:rsidR="00B97669" w14:paraId="681B90A8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7E6B871E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Эксцесс</w:t>
            </w:r>
          </w:p>
        </w:tc>
        <w:tc>
          <w:tcPr>
            <w:tcW w:w="0" w:type="auto"/>
            <w:noWrap/>
            <w:vAlign w:val="bottom"/>
            <w:hideMark/>
          </w:tcPr>
          <w:p w14:paraId="7E2B8F0B" w14:textId="774E1618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17,84417</w:t>
            </w:r>
          </w:p>
        </w:tc>
      </w:tr>
      <w:tr w:rsidR="00B97669" w14:paraId="0DBAC460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04895A05" w14:textId="77777777" w:rsidR="00B97669" w:rsidRPr="00997D50" w:rsidRDefault="00B97669" w:rsidP="00B97669">
            <w:pPr>
              <w:rPr>
                <w:rFonts w:ascii="Calibri" w:hAnsi="Calibri" w:cs="Calibri"/>
                <w:color w:val="000000"/>
                <w:lang w:val="en-AU"/>
              </w:rPr>
            </w:pPr>
            <w:r>
              <w:rPr>
                <w:rFonts w:ascii="Calibri" w:hAnsi="Calibri" w:cs="Calibri"/>
                <w:color w:val="000000"/>
              </w:rPr>
              <w:t>Асимметрия</w:t>
            </w:r>
          </w:p>
        </w:tc>
        <w:tc>
          <w:tcPr>
            <w:tcW w:w="0" w:type="auto"/>
            <w:noWrap/>
            <w:vAlign w:val="bottom"/>
            <w:hideMark/>
          </w:tcPr>
          <w:p w14:paraId="244F3541" w14:textId="2323CFC2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3,935156</w:t>
            </w:r>
          </w:p>
        </w:tc>
      </w:tr>
      <w:tr w:rsidR="00B97669" w14:paraId="77A61F85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510C4E79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Размах</w:t>
            </w:r>
          </w:p>
        </w:tc>
        <w:tc>
          <w:tcPr>
            <w:tcW w:w="0" w:type="auto"/>
            <w:noWrap/>
            <w:vAlign w:val="bottom"/>
            <w:hideMark/>
          </w:tcPr>
          <w:p w14:paraId="602B4941" w14:textId="25920E8C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31090,6</w:t>
            </w:r>
          </w:p>
        </w:tc>
      </w:tr>
      <w:tr w:rsidR="00B97669" w14:paraId="5D7E220C" w14:textId="77777777" w:rsidTr="00D6040A">
        <w:trPr>
          <w:trHeight w:val="300"/>
        </w:trPr>
        <w:tc>
          <w:tcPr>
            <w:tcW w:w="1510" w:type="dxa"/>
            <w:noWrap/>
            <w:hideMark/>
          </w:tcPr>
          <w:p w14:paraId="3B143A83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Минимум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12157D8C" w14:textId="3D663AD1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1070,663</w:t>
            </w:r>
          </w:p>
        </w:tc>
      </w:tr>
      <w:tr w:rsidR="00B97669" w14:paraId="4761AD46" w14:textId="77777777" w:rsidTr="00D6040A">
        <w:trPr>
          <w:trHeight w:val="315"/>
        </w:trPr>
        <w:tc>
          <w:tcPr>
            <w:tcW w:w="1510" w:type="dxa"/>
            <w:noWrap/>
            <w:hideMark/>
          </w:tcPr>
          <w:p w14:paraId="4AED1D6C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Максимум</w:t>
            </w:r>
          </w:p>
        </w:tc>
        <w:tc>
          <w:tcPr>
            <w:tcW w:w="0" w:type="auto"/>
            <w:noWrap/>
            <w:vAlign w:val="bottom"/>
            <w:hideMark/>
          </w:tcPr>
          <w:p w14:paraId="058E83C4" w14:textId="7E4B4740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32161,27</w:t>
            </w:r>
          </w:p>
        </w:tc>
      </w:tr>
      <w:tr w:rsidR="00B97669" w14:paraId="4D3D3977" w14:textId="77777777" w:rsidTr="00D6040A">
        <w:trPr>
          <w:trHeight w:val="354"/>
        </w:trPr>
        <w:tc>
          <w:tcPr>
            <w:tcW w:w="1510" w:type="dxa"/>
            <w:noWrap/>
            <w:hideMark/>
          </w:tcPr>
          <w:p w14:paraId="094143AE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Коэффициент</w:t>
            </w:r>
          </w:p>
          <w:p w14:paraId="27CE173F" w14:textId="77777777" w:rsidR="00B97669" w:rsidRDefault="00B97669" w:rsidP="00B9766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вариации</w:t>
            </w:r>
          </w:p>
        </w:tc>
        <w:tc>
          <w:tcPr>
            <w:tcW w:w="0" w:type="auto"/>
            <w:noWrap/>
            <w:vAlign w:val="bottom"/>
            <w:hideMark/>
          </w:tcPr>
          <w:p w14:paraId="285E85BC" w14:textId="7F7FADB3" w:rsidR="00B97669" w:rsidRDefault="00B97669" w:rsidP="00B97669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104,28%</w:t>
            </w:r>
          </w:p>
        </w:tc>
      </w:tr>
    </w:tbl>
    <w:p w14:paraId="78751D5F" w14:textId="1A03733D" w:rsidR="00EB1D2B" w:rsidRPr="008D2FB2" w:rsidRDefault="33A8AFF2" w:rsidP="00473A49">
      <w:pPr>
        <w:keepNext/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 w:rsidRPr="008D2FB2">
        <w:rPr>
          <w:rFonts w:ascii="Times New Roman" w:hAnsi="Times New Roman" w:cs="Times New Roman"/>
          <w:noProof/>
        </w:rPr>
        <w:drawing>
          <wp:inline distT="0" distB="0" distL="0" distR="0" wp14:anchorId="1BD59657" wp14:editId="1168A1B6">
            <wp:extent cx="3372923" cy="1596464"/>
            <wp:effectExtent l="0" t="0" r="0" b="3810"/>
            <wp:docPr id="1247406134" name="Picture 1247406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092" cy="159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5E25" w14:textId="77777777" w:rsidR="007F2EBE" w:rsidRDefault="007F2EBE" w:rsidP="00473A49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1A37F98E" w14:textId="77777777" w:rsidR="007F2EBE" w:rsidRDefault="007F2EBE" w:rsidP="00473A49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1F52189" w14:textId="77777777" w:rsidR="007F2EBE" w:rsidRDefault="007F2EBE" w:rsidP="00473A49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03700CC" w14:textId="706D7381" w:rsidR="00EB1D2B" w:rsidRPr="008D2FB2" w:rsidRDefault="00EB1D2B" w:rsidP="00473A49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D2FB2">
        <w:rPr>
          <w:rFonts w:ascii="Times New Roman" w:hAnsi="Times New Roman" w:cs="Times New Roman"/>
          <w:b/>
          <w:bCs/>
          <w:sz w:val="30"/>
          <w:szCs w:val="30"/>
        </w:rPr>
        <w:lastRenderedPageBreak/>
        <w:t>1.2. Корреляционный анализ</w:t>
      </w:r>
    </w:p>
    <w:p w14:paraId="7055D109" w14:textId="017CD6A3" w:rsidR="00F77FCC" w:rsidRDefault="00321238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По полученным оценкам (таблица 12) видно, что инвестиции в основной фонд </w:t>
      </w:r>
      <w:r w:rsidR="009B193A">
        <w:rPr>
          <w:rFonts w:ascii="Times New Roman" w:eastAsia="Times New Roman" w:hAnsi="Times New Roman" w:cs="Times New Roman"/>
          <w:sz w:val="28"/>
          <w:szCs w:val="28"/>
        </w:rPr>
        <w:t xml:space="preserve">сильно 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коррелируют с </w:t>
      </w:r>
      <w:r w:rsidR="009B193A">
        <w:rPr>
          <w:rFonts w:ascii="Times New Roman" w:eastAsia="Times New Roman" w:hAnsi="Times New Roman" w:cs="Times New Roman"/>
          <w:sz w:val="28"/>
          <w:szCs w:val="28"/>
        </w:rPr>
        <w:t>ВРП</w:t>
      </w:r>
      <w:r w:rsidR="004F6990">
        <w:rPr>
          <w:rFonts w:ascii="Times New Roman" w:eastAsia="Times New Roman" w:hAnsi="Times New Roman" w:cs="Times New Roman"/>
          <w:sz w:val="28"/>
          <w:szCs w:val="28"/>
        </w:rPr>
        <w:t xml:space="preserve"> (х2),</w:t>
      </w:r>
      <w:r w:rsidR="009B193A">
        <w:rPr>
          <w:rFonts w:ascii="Times New Roman" w:eastAsia="Times New Roman" w:hAnsi="Times New Roman" w:cs="Times New Roman"/>
          <w:sz w:val="28"/>
          <w:szCs w:val="28"/>
        </w:rPr>
        <w:t xml:space="preserve"> ликвидацией основных фондов</w:t>
      </w:r>
      <w:r w:rsidR="004F6990">
        <w:rPr>
          <w:rFonts w:ascii="Times New Roman" w:eastAsia="Times New Roman" w:hAnsi="Times New Roman" w:cs="Times New Roman"/>
          <w:sz w:val="28"/>
          <w:szCs w:val="28"/>
        </w:rPr>
        <w:t xml:space="preserve"> (х10) и среднедушевыми денежными доходами (х3)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DCB5E7" w14:textId="2AB9F2D5" w:rsidR="007F2EBE" w:rsidRPr="007F2EBE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12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Матрица парных коэффициентов корреляции</w:t>
      </w:r>
    </w:p>
    <w:tbl>
      <w:tblPr>
        <w:tblStyle w:val="TableGrid"/>
        <w:tblW w:w="0" w:type="auto"/>
        <w:tblInd w:w="-20" w:type="dxa"/>
        <w:tblLook w:val="04A0" w:firstRow="1" w:lastRow="0" w:firstColumn="1" w:lastColumn="0" w:noHBand="0" w:noVBand="1"/>
      </w:tblPr>
      <w:tblGrid>
        <w:gridCol w:w="565"/>
        <w:gridCol w:w="770"/>
        <w:gridCol w:w="770"/>
        <w:gridCol w:w="771"/>
        <w:gridCol w:w="770"/>
        <w:gridCol w:w="770"/>
        <w:gridCol w:w="770"/>
        <w:gridCol w:w="770"/>
        <w:gridCol w:w="770"/>
        <w:gridCol w:w="770"/>
        <w:gridCol w:w="770"/>
        <w:gridCol w:w="770"/>
      </w:tblGrid>
      <w:tr w:rsidR="009B193A" w14:paraId="0A6CE35E" w14:textId="77777777" w:rsidTr="00B601FC">
        <w:trPr>
          <w:trHeight w:val="379"/>
        </w:trPr>
        <w:tc>
          <w:tcPr>
            <w:tcW w:w="565" w:type="dxa"/>
          </w:tcPr>
          <w:p w14:paraId="11ED6722" w14:textId="77777777" w:rsidR="009B193A" w:rsidRP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770" w:type="dxa"/>
          </w:tcPr>
          <w:p w14:paraId="5B9A3F4B" w14:textId="4E842C4F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y</w:t>
            </w:r>
          </w:p>
        </w:tc>
        <w:tc>
          <w:tcPr>
            <w:tcW w:w="770" w:type="dxa"/>
          </w:tcPr>
          <w:p w14:paraId="477B0613" w14:textId="2C1454F4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x1</w:t>
            </w:r>
          </w:p>
        </w:tc>
        <w:tc>
          <w:tcPr>
            <w:tcW w:w="771" w:type="dxa"/>
          </w:tcPr>
          <w:p w14:paraId="55A4DAF9" w14:textId="17BB050B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x2</w:t>
            </w:r>
          </w:p>
        </w:tc>
        <w:tc>
          <w:tcPr>
            <w:tcW w:w="770" w:type="dxa"/>
          </w:tcPr>
          <w:p w14:paraId="307154A8" w14:textId="047CE2CF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x3</w:t>
            </w:r>
          </w:p>
        </w:tc>
        <w:tc>
          <w:tcPr>
            <w:tcW w:w="770" w:type="dxa"/>
          </w:tcPr>
          <w:p w14:paraId="06C96E7A" w14:textId="4CF29785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x4</w:t>
            </w:r>
          </w:p>
        </w:tc>
        <w:tc>
          <w:tcPr>
            <w:tcW w:w="770" w:type="dxa"/>
          </w:tcPr>
          <w:p w14:paraId="789FEFB2" w14:textId="03342976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x5</w:t>
            </w:r>
          </w:p>
        </w:tc>
        <w:tc>
          <w:tcPr>
            <w:tcW w:w="770" w:type="dxa"/>
          </w:tcPr>
          <w:p w14:paraId="2ABB7467" w14:textId="1686BA06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x6</w:t>
            </w:r>
          </w:p>
        </w:tc>
        <w:tc>
          <w:tcPr>
            <w:tcW w:w="770" w:type="dxa"/>
          </w:tcPr>
          <w:p w14:paraId="746D6D41" w14:textId="6195C7D3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x7</w:t>
            </w:r>
          </w:p>
        </w:tc>
        <w:tc>
          <w:tcPr>
            <w:tcW w:w="770" w:type="dxa"/>
          </w:tcPr>
          <w:p w14:paraId="25054EA6" w14:textId="43A65BE3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x8</w:t>
            </w:r>
          </w:p>
        </w:tc>
        <w:tc>
          <w:tcPr>
            <w:tcW w:w="770" w:type="dxa"/>
          </w:tcPr>
          <w:p w14:paraId="57A70FD8" w14:textId="45B1460F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x9</w:t>
            </w:r>
          </w:p>
        </w:tc>
        <w:tc>
          <w:tcPr>
            <w:tcW w:w="770" w:type="dxa"/>
          </w:tcPr>
          <w:p w14:paraId="3F17ADA2" w14:textId="7DC68EF8" w:rsidR="009B193A" w:rsidRDefault="009B193A" w:rsidP="009B193A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A426FE">
              <w:t>x10</w:t>
            </w:r>
          </w:p>
        </w:tc>
      </w:tr>
      <w:tr w:rsidR="00B601FC" w14:paraId="2423CA20" w14:textId="77777777" w:rsidTr="00B601FC">
        <w:trPr>
          <w:trHeight w:val="380"/>
        </w:trPr>
        <w:tc>
          <w:tcPr>
            <w:tcW w:w="565" w:type="dxa"/>
          </w:tcPr>
          <w:p w14:paraId="0E5B3384" w14:textId="0E81D5C2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y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5BD4026D" w14:textId="2BC46ACD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6F6E07A1" w14:textId="644932CE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0,55</w:t>
            </w:r>
          </w:p>
        </w:tc>
        <w:tc>
          <w:tcPr>
            <w:tcW w:w="771" w:type="dxa"/>
            <w:vAlign w:val="bottom"/>
          </w:tcPr>
          <w:p w14:paraId="6B27AB3D" w14:textId="10586EE1" w:rsidR="00B601FC" w:rsidRPr="00F77FC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0,95</w:t>
            </w:r>
          </w:p>
        </w:tc>
        <w:tc>
          <w:tcPr>
            <w:tcW w:w="770" w:type="dxa"/>
            <w:vAlign w:val="bottom"/>
          </w:tcPr>
          <w:p w14:paraId="6BE137D2" w14:textId="11C2B246" w:rsidR="00B601FC" w:rsidRPr="00F77FC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70" w:type="dxa"/>
            <w:vAlign w:val="bottom"/>
          </w:tcPr>
          <w:p w14:paraId="3A276C73" w14:textId="61710309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70" w:type="dxa"/>
            <w:vAlign w:val="bottom"/>
          </w:tcPr>
          <w:p w14:paraId="157846AE" w14:textId="3DF3A9D6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770" w:type="dxa"/>
            <w:vAlign w:val="bottom"/>
          </w:tcPr>
          <w:p w14:paraId="423C3EF4" w14:textId="453FEC3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0,07</w:t>
            </w:r>
          </w:p>
        </w:tc>
        <w:tc>
          <w:tcPr>
            <w:tcW w:w="770" w:type="dxa"/>
            <w:vAlign w:val="bottom"/>
          </w:tcPr>
          <w:p w14:paraId="1C47E3E5" w14:textId="4EE4658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-0,24</w:t>
            </w:r>
          </w:p>
        </w:tc>
        <w:tc>
          <w:tcPr>
            <w:tcW w:w="770" w:type="dxa"/>
            <w:vAlign w:val="bottom"/>
          </w:tcPr>
          <w:p w14:paraId="0CFE8616" w14:textId="37E45206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0,18</w:t>
            </w:r>
          </w:p>
        </w:tc>
        <w:tc>
          <w:tcPr>
            <w:tcW w:w="770" w:type="dxa"/>
            <w:vAlign w:val="bottom"/>
          </w:tcPr>
          <w:p w14:paraId="1B6AAED2" w14:textId="192FC0F1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70" w:type="dxa"/>
            <w:vAlign w:val="bottom"/>
          </w:tcPr>
          <w:p w14:paraId="66C163F0" w14:textId="02F9409D" w:rsidR="00B601FC" w:rsidRPr="00F77FC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0,87</w:t>
            </w:r>
          </w:p>
        </w:tc>
      </w:tr>
      <w:tr w:rsidR="00B601FC" w14:paraId="35DCD631" w14:textId="77777777" w:rsidTr="00B601FC">
        <w:trPr>
          <w:trHeight w:val="379"/>
        </w:trPr>
        <w:tc>
          <w:tcPr>
            <w:tcW w:w="565" w:type="dxa"/>
          </w:tcPr>
          <w:p w14:paraId="0C0E0299" w14:textId="558273AD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x1</w:t>
            </w:r>
          </w:p>
        </w:tc>
        <w:tc>
          <w:tcPr>
            <w:tcW w:w="770" w:type="dxa"/>
            <w:vAlign w:val="bottom"/>
          </w:tcPr>
          <w:p w14:paraId="10865A50" w14:textId="72E1395D" w:rsidR="00B601FC" w:rsidRPr="00F77FC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color w:val="F7CAAC" w:themeColor="accent2" w:themeTint="66"/>
              </w:rPr>
            </w:pPr>
            <w:r w:rsidRPr="00F77FCC">
              <w:rPr>
                <w:rFonts w:ascii="Calibri" w:hAnsi="Calibri" w:cs="Calibri"/>
                <w:b/>
                <w:color w:val="F7CAAC" w:themeColor="accent2" w:themeTint="66"/>
              </w:rPr>
              <w:t>0,55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0D43616B" w14:textId="72AE431C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1" w:type="dxa"/>
            <w:vAlign w:val="bottom"/>
          </w:tcPr>
          <w:p w14:paraId="6CFCFBBE" w14:textId="2883CE13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70" w:type="dxa"/>
            <w:vAlign w:val="bottom"/>
          </w:tcPr>
          <w:p w14:paraId="405298DE" w14:textId="1409DC2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70" w:type="dxa"/>
            <w:vAlign w:val="bottom"/>
          </w:tcPr>
          <w:p w14:paraId="3BBF4568" w14:textId="4674788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70" w:type="dxa"/>
            <w:vAlign w:val="bottom"/>
          </w:tcPr>
          <w:p w14:paraId="33D66892" w14:textId="1A6200BC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-0,01</w:t>
            </w:r>
          </w:p>
        </w:tc>
        <w:tc>
          <w:tcPr>
            <w:tcW w:w="770" w:type="dxa"/>
            <w:vAlign w:val="bottom"/>
          </w:tcPr>
          <w:p w14:paraId="43766EF3" w14:textId="1EA1977A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770" w:type="dxa"/>
            <w:vAlign w:val="bottom"/>
          </w:tcPr>
          <w:p w14:paraId="318B25D0" w14:textId="15CBEAF3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0,11</w:t>
            </w:r>
          </w:p>
        </w:tc>
        <w:tc>
          <w:tcPr>
            <w:tcW w:w="770" w:type="dxa"/>
            <w:vAlign w:val="bottom"/>
          </w:tcPr>
          <w:p w14:paraId="4236659E" w14:textId="07B5A390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0,33</w:t>
            </w:r>
          </w:p>
        </w:tc>
        <w:tc>
          <w:tcPr>
            <w:tcW w:w="770" w:type="dxa"/>
            <w:vAlign w:val="bottom"/>
          </w:tcPr>
          <w:p w14:paraId="3BE53C0F" w14:textId="4F73703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70" w:type="dxa"/>
            <w:vAlign w:val="bottom"/>
          </w:tcPr>
          <w:p w14:paraId="643DE73C" w14:textId="212D278A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</w:tr>
      <w:tr w:rsidR="00B601FC" w14:paraId="421D25E1" w14:textId="77777777" w:rsidTr="00B601FC">
        <w:trPr>
          <w:trHeight w:val="380"/>
        </w:trPr>
        <w:tc>
          <w:tcPr>
            <w:tcW w:w="565" w:type="dxa"/>
          </w:tcPr>
          <w:p w14:paraId="7411F721" w14:textId="77B27917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x2</w:t>
            </w:r>
          </w:p>
        </w:tc>
        <w:tc>
          <w:tcPr>
            <w:tcW w:w="770" w:type="dxa"/>
            <w:vAlign w:val="bottom"/>
          </w:tcPr>
          <w:p w14:paraId="7042AB51" w14:textId="672AFFD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0,95</w:t>
            </w:r>
          </w:p>
        </w:tc>
        <w:tc>
          <w:tcPr>
            <w:tcW w:w="770" w:type="dxa"/>
            <w:vAlign w:val="bottom"/>
          </w:tcPr>
          <w:p w14:paraId="48B325DB" w14:textId="479AF15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771" w:type="dxa"/>
            <w:shd w:val="clear" w:color="auto" w:fill="D9D9D9" w:themeFill="background1" w:themeFillShade="D9"/>
            <w:vAlign w:val="bottom"/>
          </w:tcPr>
          <w:p w14:paraId="1BC01DE6" w14:textId="4FCFF6F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3447C424" w14:textId="06F58198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70" w:type="dxa"/>
            <w:vAlign w:val="bottom"/>
          </w:tcPr>
          <w:p w14:paraId="403C6CC6" w14:textId="31C71218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70" w:type="dxa"/>
            <w:vAlign w:val="bottom"/>
          </w:tcPr>
          <w:p w14:paraId="6925BDA5" w14:textId="5C768D6E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0,07</w:t>
            </w:r>
          </w:p>
        </w:tc>
        <w:tc>
          <w:tcPr>
            <w:tcW w:w="770" w:type="dxa"/>
            <w:vAlign w:val="bottom"/>
          </w:tcPr>
          <w:p w14:paraId="67E95B59" w14:textId="24737F8E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770" w:type="dxa"/>
            <w:vAlign w:val="bottom"/>
          </w:tcPr>
          <w:p w14:paraId="7E62618F" w14:textId="2B6220B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-0,28</w:t>
            </w:r>
          </w:p>
        </w:tc>
        <w:tc>
          <w:tcPr>
            <w:tcW w:w="770" w:type="dxa"/>
            <w:vAlign w:val="bottom"/>
          </w:tcPr>
          <w:p w14:paraId="1F45B14C" w14:textId="40AA9137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0,23</w:t>
            </w:r>
          </w:p>
        </w:tc>
        <w:tc>
          <w:tcPr>
            <w:tcW w:w="770" w:type="dxa"/>
            <w:vAlign w:val="bottom"/>
          </w:tcPr>
          <w:p w14:paraId="4FAF7E4F" w14:textId="724D1F95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70" w:type="dxa"/>
            <w:vAlign w:val="bottom"/>
          </w:tcPr>
          <w:p w14:paraId="1A8D8467" w14:textId="045EAF10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0,91</w:t>
            </w:r>
          </w:p>
        </w:tc>
      </w:tr>
      <w:tr w:rsidR="00B601FC" w14:paraId="109EE266" w14:textId="77777777" w:rsidTr="00B601FC">
        <w:trPr>
          <w:trHeight w:val="379"/>
        </w:trPr>
        <w:tc>
          <w:tcPr>
            <w:tcW w:w="565" w:type="dxa"/>
          </w:tcPr>
          <w:p w14:paraId="734306FF" w14:textId="669A6967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x3</w:t>
            </w:r>
          </w:p>
        </w:tc>
        <w:tc>
          <w:tcPr>
            <w:tcW w:w="770" w:type="dxa"/>
            <w:vAlign w:val="bottom"/>
          </w:tcPr>
          <w:p w14:paraId="6D7051CE" w14:textId="11FFD9A3" w:rsidR="00B601FC" w:rsidRPr="00CC65B6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color w:val="000000"/>
              </w:rPr>
            </w:pPr>
            <w:r w:rsidRPr="00CC65B6"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770" w:type="dxa"/>
            <w:vAlign w:val="bottom"/>
          </w:tcPr>
          <w:p w14:paraId="08FF3EB4" w14:textId="695757FE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71" w:type="dxa"/>
            <w:vAlign w:val="bottom"/>
          </w:tcPr>
          <w:p w14:paraId="43154466" w14:textId="288733C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21EDE20F" w14:textId="69340B0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3E062D98" w14:textId="212F335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70" w:type="dxa"/>
            <w:vAlign w:val="bottom"/>
          </w:tcPr>
          <w:p w14:paraId="0E0FF963" w14:textId="1CDF1155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770" w:type="dxa"/>
            <w:vAlign w:val="bottom"/>
          </w:tcPr>
          <w:p w14:paraId="15DF044A" w14:textId="484128D6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770" w:type="dxa"/>
            <w:vAlign w:val="bottom"/>
          </w:tcPr>
          <w:p w14:paraId="27B43CA3" w14:textId="5354894F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-0,16</w:t>
            </w:r>
          </w:p>
        </w:tc>
        <w:tc>
          <w:tcPr>
            <w:tcW w:w="770" w:type="dxa"/>
            <w:vAlign w:val="bottom"/>
          </w:tcPr>
          <w:p w14:paraId="48870411" w14:textId="2B3F5AFD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70" w:type="dxa"/>
            <w:vAlign w:val="bottom"/>
          </w:tcPr>
          <w:p w14:paraId="7EB3EB9F" w14:textId="60E2504A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70" w:type="dxa"/>
            <w:vAlign w:val="bottom"/>
          </w:tcPr>
          <w:p w14:paraId="57631EBB" w14:textId="598030C1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</w:tr>
      <w:tr w:rsidR="00B601FC" w14:paraId="39F4EE6F" w14:textId="77777777" w:rsidTr="00B601FC">
        <w:trPr>
          <w:trHeight w:val="380"/>
        </w:trPr>
        <w:tc>
          <w:tcPr>
            <w:tcW w:w="565" w:type="dxa"/>
          </w:tcPr>
          <w:p w14:paraId="3A601D33" w14:textId="0D818551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x4</w:t>
            </w:r>
          </w:p>
        </w:tc>
        <w:tc>
          <w:tcPr>
            <w:tcW w:w="770" w:type="dxa"/>
            <w:vAlign w:val="bottom"/>
          </w:tcPr>
          <w:p w14:paraId="144D0592" w14:textId="675B102C" w:rsidR="00B601FC" w:rsidRPr="00CC65B6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color w:val="000000"/>
              </w:rPr>
            </w:pPr>
            <w:r w:rsidRPr="00CC65B6">
              <w:rPr>
                <w:rFonts w:ascii="Calibri" w:hAnsi="Calibri" w:cs="Calibri"/>
                <w:color w:val="000000"/>
              </w:rPr>
              <w:t>0,53</w:t>
            </w:r>
          </w:p>
        </w:tc>
        <w:tc>
          <w:tcPr>
            <w:tcW w:w="770" w:type="dxa"/>
            <w:vAlign w:val="bottom"/>
          </w:tcPr>
          <w:p w14:paraId="69DB75EC" w14:textId="25D64761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71" w:type="dxa"/>
            <w:vAlign w:val="bottom"/>
          </w:tcPr>
          <w:p w14:paraId="2347CE4E" w14:textId="5FE2C60C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770" w:type="dxa"/>
            <w:vAlign w:val="bottom"/>
          </w:tcPr>
          <w:p w14:paraId="14C24B93" w14:textId="0DA1DF0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7CD9F395" w14:textId="29BEC32E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50628946" w14:textId="758B7E9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0,19</w:t>
            </w:r>
          </w:p>
        </w:tc>
        <w:tc>
          <w:tcPr>
            <w:tcW w:w="770" w:type="dxa"/>
            <w:vAlign w:val="bottom"/>
          </w:tcPr>
          <w:p w14:paraId="6F391CDE" w14:textId="6977EC8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770" w:type="dxa"/>
            <w:vAlign w:val="bottom"/>
          </w:tcPr>
          <w:p w14:paraId="7D1553B3" w14:textId="3AEE1F4E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770" w:type="dxa"/>
            <w:vAlign w:val="bottom"/>
          </w:tcPr>
          <w:p w14:paraId="3638FF53" w14:textId="4AC8E3B8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70" w:type="dxa"/>
            <w:vAlign w:val="bottom"/>
          </w:tcPr>
          <w:p w14:paraId="43A7F263" w14:textId="5ACB3DC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70" w:type="dxa"/>
            <w:vAlign w:val="bottom"/>
          </w:tcPr>
          <w:p w14:paraId="1D0A94A3" w14:textId="3DF4AAD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</w:tr>
      <w:tr w:rsidR="00B601FC" w14:paraId="20248F9C" w14:textId="77777777" w:rsidTr="00B601FC">
        <w:trPr>
          <w:trHeight w:val="379"/>
        </w:trPr>
        <w:tc>
          <w:tcPr>
            <w:tcW w:w="565" w:type="dxa"/>
          </w:tcPr>
          <w:p w14:paraId="046BDB2A" w14:textId="16464CD4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x5</w:t>
            </w:r>
          </w:p>
        </w:tc>
        <w:tc>
          <w:tcPr>
            <w:tcW w:w="770" w:type="dxa"/>
            <w:vAlign w:val="bottom"/>
          </w:tcPr>
          <w:p w14:paraId="38C38EA2" w14:textId="378396F2" w:rsidR="00B601FC" w:rsidRPr="00CC65B6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770" w:type="dxa"/>
            <w:vAlign w:val="bottom"/>
          </w:tcPr>
          <w:p w14:paraId="4143B56B" w14:textId="6B21DB0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-0,01</w:t>
            </w:r>
          </w:p>
        </w:tc>
        <w:tc>
          <w:tcPr>
            <w:tcW w:w="771" w:type="dxa"/>
            <w:vAlign w:val="bottom"/>
          </w:tcPr>
          <w:p w14:paraId="5D93982B" w14:textId="68719823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0,07</w:t>
            </w:r>
          </w:p>
        </w:tc>
        <w:tc>
          <w:tcPr>
            <w:tcW w:w="770" w:type="dxa"/>
            <w:vAlign w:val="bottom"/>
          </w:tcPr>
          <w:p w14:paraId="0241A2B6" w14:textId="6BEB8CDC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770" w:type="dxa"/>
            <w:vAlign w:val="bottom"/>
          </w:tcPr>
          <w:p w14:paraId="2B0BC19D" w14:textId="62DC0D10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0,19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7D0F5EEE" w14:textId="7ECCDDC5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51B9B876" w14:textId="7A490E2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770" w:type="dxa"/>
            <w:vAlign w:val="bottom"/>
          </w:tcPr>
          <w:p w14:paraId="5CE66533" w14:textId="0EF7FC2E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770" w:type="dxa"/>
            <w:vAlign w:val="bottom"/>
          </w:tcPr>
          <w:p w14:paraId="0DC549AB" w14:textId="372F0CD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770" w:type="dxa"/>
            <w:vAlign w:val="bottom"/>
          </w:tcPr>
          <w:p w14:paraId="64A7ED6D" w14:textId="1157E2D8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-0,04</w:t>
            </w:r>
          </w:p>
        </w:tc>
        <w:tc>
          <w:tcPr>
            <w:tcW w:w="770" w:type="dxa"/>
            <w:vAlign w:val="bottom"/>
          </w:tcPr>
          <w:p w14:paraId="194C534E" w14:textId="4C7A2BD9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-0,06</w:t>
            </w:r>
          </w:p>
        </w:tc>
      </w:tr>
      <w:tr w:rsidR="00B601FC" w14:paraId="58ABC987" w14:textId="77777777" w:rsidTr="00B601FC">
        <w:trPr>
          <w:trHeight w:val="380"/>
        </w:trPr>
        <w:tc>
          <w:tcPr>
            <w:tcW w:w="565" w:type="dxa"/>
          </w:tcPr>
          <w:p w14:paraId="35A616F5" w14:textId="2C2B4E86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x6</w:t>
            </w:r>
          </w:p>
        </w:tc>
        <w:tc>
          <w:tcPr>
            <w:tcW w:w="770" w:type="dxa"/>
            <w:vAlign w:val="bottom"/>
          </w:tcPr>
          <w:p w14:paraId="3FCB9330" w14:textId="0A20B713" w:rsidR="00B601FC" w:rsidRPr="00CC65B6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color w:val="000000"/>
              </w:rPr>
            </w:pPr>
            <w:r w:rsidRPr="00CC65B6">
              <w:rPr>
                <w:rFonts w:ascii="Calibri" w:hAnsi="Calibri" w:cs="Calibri"/>
                <w:color w:val="000000"/>
              </w:rPr>
              <w:t>0,07</w:t>
            </w:r>
          </w:p>
        </w:tc>
        <w:tc>
          <w:tcPr>
            <w:tcW w:w="770" w:type="dxa"/>
            <w:vAlign w:val="bottom"/>
          </w:tcPr>
          <w:p w14:paraId="7FDA7EA3" w14:textId="6014FFC6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0,00</w:t>
            </w:r>
          </w:p>
        </w:tc>
        <w:tc>
          <w:tcPr>
            <w:tcW w:w="771" w:type="dxa"/>
            <w:vAlign w:val="bottom"/>
          </w:tcPr>
          <w:p w14:paraId="7C392A1F" w14:textId="7DD17FF0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770" w:type="dxa"/>
            <w:vAlign w:val="bottom"/>
          </w:tcPr>
          <w:p w14:paraId="3811F1A8" w14:textId="75C3C097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770" w:type="dxa"/>
            <w:vAlign w:val="bottom"/>
          </w:tcPr>
          <w:p w14:paraId="23708064" w14:textId="7A0B08C8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0,03</w:t>
            </w:r>
          </w:p>
        </w:tc>
        <w:tc>
          <w:tcPr>
            <w:tcW w:w="770" w:type="dxa"/>
            <w:vAlign w:val="bottom"/>
          </w:tcPr>
          <w:p w14:paraId="2DFA454F" w14:textId="4693530E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7541BE63" w14:textId="3FDFA8E7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7631E23C" w14:textId="24CEE5FD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-0,09</w:t>
            </w:r>
          </w:p>
        </w:tc>
        <w:tc>
          <w:tcPr>
            <w:tcW w:w="770" w:type="dxa"/>
            <w:vAlign w:val="bottom"/>
          </w:tcPr>
          <w:p w14:paraId="72C104D1" w14:textId="006F3339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0,20</w:t>
            </w:r>
          </w:p>
        </w:tc>
        <w:tc>
          <w:tcPr>
            <w:tcW w:w="770" w:type="dxa"/>
            <w:vAlign w:val="bottom"/>
          </w:tcPr>
          <w:p w14:paraId="71E2AADA" w14:textId="137D0A3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770" w:type="dxa"/>
            <w:vAlign w:val="bottom"/>
          </w:tcPr>
          <w:p w14:paraId="1FC160D0" w14:textId="0F59AD20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</w:tr>
      <w:tr w:rsidR="00B601FC" w14:paraId="44A6567C" w14:textId="77777777" w:rsidTr="00B601FC">
        <w:trPr>
          <w:trHeight w:val="379"/>
        </w:trPr>
        <w:tc>
          <w:tcPr>
            <w:tcW w:w="565" w:type="dxa"/>
          </w:tcPr>
          <w:p w14:paraId="515F2233" w14:textId="2F91B00E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x7</w:t>
            </w:r>
          </w:p>
        </w:tc>
        <w:tc>
          <w:tcPr>
            <w:tcW w:w="770" w:type="dxa"/>
            <w:vAlign w:val="bottom"/>
          </w:tcPr>
          <w:p w14:paraId="49AFD66B" w14:textId="60A9751F" w:rsidR="00B601FC" w:rsidRPr="00F77FC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b/>
                <w:color w:val="F7CAAC" w:themeColor="accent2" w:themeTint="66"/>
              </w:rPr>
            </w:pPr>
            <w:r w:rsidRPr="00F77FCC">
              <w:rPr>
                <w:rFonts w:ascii="Calibri" w:hAnsi="Calibri" w:cs="Calibri"/>
                <w:b/>
                <w:color w:val="F7CAAC" w:themeColor="accent2" w:themeTint="66"/>
              </w:rPr>
              <w:t>-0,24</w:t>
            </w:r>
          </w:p>
        </w:tc>
        <w:tc>
          <w:tcPr>
            <w:tcW w:w="770" w:type="dxa"/>
            <w:vAlign w:val="bottom"/>
          </w:tcPr>
          <w:p w14:paraId="79C1A32E" w14:textId="56FE1CBC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0,11</w:t>
            </w:r>
          </w:p>
        </w:tc>
        <w:tc>
          <w:tcPr>
            <w:tcW w:w="771" w:type="dxa"/>
            <w:vAlign w:val="bottom"/>
          </w:tcPr>
          <w:p w14:paraId="149E1386" w14:textId="5C7A7579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-0,28</w:t>
            </w:r>
          </w:p>
        </w:tc>
        <w:tc>
          <w:tcPr>
            <w:tcW w:w="770" w:type="dxa"/>
            <w:vAlign w:val="bottom"/>
          </w:tcPr>
          <w:p w14:paraId="0F5FC03E" w14:textId="5DAB75FD" w:rsidR="00B601FC" w:rsidRPr="00CC65B6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color w:val="000000"/>
              </w:rPr>
            </w:pPr>
            <w:r w:rsidRPr="00CC65B6">
              <w:rPr>
                <w:rFonts w:ascii="Calibri" w:hAnsi="Calibri" w:cs="Calibri"/>
                <w:color w:val="000000"/>
              </w:rPr>
              <w:t>-0,16</w:t>
            </w:r>
          </w:p>
        </w:tc>
        <w:tc>
          <w:tcPr>
            <w:tcW w:w="770" w:type="dxa"/>
            <w:vAlign w:val="bottom"/>
          </w:tcPr>
          <w:p w14:paraId="675EC5B7" w14:textId="726101D9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-0,02</w:t>
            </w:r>
          </w:p>
        </w:tc>
        <w:tc>
          <w:tcPr>
            <w:tcW w:w="770" w:type="dxa"/>
            <w:vAlign w:val="bottom"/>
          </w:tcPr>
          <w:p w14:paraId="39D3EA5A" w14:textId="6775C26D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770" w:type="dxa"/>
            <w:vAlign w:val="bottom"/>
          </w:tcPr>
          <w:p w14:paraId="11D2559E" w14:textId="39405BB9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-0,09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4D2B367C" w14:textId="5937E4D5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0DD613B5" w14:textId="0F64A1A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-0,05</w:t>
            </w:r>
          </w:p>
        </w:tc>
        <w:tc>
          <w:tcPr>
            <w:tcW w:w="770" w:type="dxa"/>
            <w:vAlign w:val="bottom"/>
          </w:tcPr>
          <w:p w14:paraId="68BEC65E" w14:textId="780A3A93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770" w:type="dxa"/>
            <w:vAlign w:val="bottom"/>
          </w:tcPr>
          <w:p w14:paraId="79CCE627" w14:textId="3E3C8FFC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-0,36</w:t>
            </w:r>
          </w:p>
        </w:tc>
      </w:tr>
      <w:tr w:rsidR="00B601FC" w14:paraId="4A6D305C" w14:textId="77777777" w:rsidTr="00B601FC">
        <w:trPr>
          <w:trHeight w:val="380"/>
        </w:trPr>
        <w:tc>
          <w:tcPr>
            <w:tcW w:w="565" w:type="dxa"/>
          </w:tcPr>
          <w:p w14:paraId="3C50B7AD" w14:textId="5BD57E32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x8</w:t>
            </w:r>
          </w:p>
        </w:tc>
        <w:tc>
          <w:tcPr>
            <w:tcW w:w="770" w:type="dxa"/>
            <w:vAlign w:val="bottom"/>
          </w:tcPr>
          <w:p w14:paraId="7FA33F83" w14:textId="43DD9849" w:rsidR="00B601FC" w:rsidRPr="00F77FC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b/>
                <w:color w:val="F7CAAC" w:themeColor="accent2" w:themeTint="66"/>
              </w:rPr>
            </w:pPr>
            <w:r w:rsidRPr="00F77FCC">
              <w:rPr>
                <w:rFonts w:ascii="Calibri" w:hAnsi="Calibri" w:cs="Calibri"/>
                <w:b/>
                <w:color w:val="F7CAAC" w:themeColor="accent2" w:themeTint="66"/>
              </w:rPr>
              <w:t>0,18</w:t>
            </w:r>
          </w:p>
        </w:tc>
        <w:tc>
          <w:tcPr>
            <w:tcW w:w="770" w:type="dxa"/>
            <w:vAlign w:val="bottom"/>
          </w:tcPr>
          <w:p w14:paraId="34C8725C" w14:textId="4234D485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0,33</w:t>
            </w:r>
          </w:p>
        </w:tc>
        <w:tc>
          <w:tcPr>
            <w:tcW w:w="771" w:type="dxa"/>
            <w:vAlign w:val="bottom"/>
          </w:tcPr>
          <w:p w14:paraId="08D81150" w14:textId="7C31061F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0,23</w:t>
            </w:r>
          </w:p>
        </w:tc>
        <w:tc>
          <w:tcPr>
            <w:tcW w:w="770" w:type="dxa"/>
            <w:vAlign w:val="bottom"/>
          </w:tcPr>
          <w:p w14:paraId="641CCE07" w14:textId="3C9B11DC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0,39</w:t>
            </w:r>
          </w:p>
        </w:tc>
        <w:tc>
          <w:tcPr>
            <w:tcW w:w="770" w:type="dxa"/>
            <w:vAlign w:val="bottom"/>
          </w:tcPr>
          <w:p w14:paraId="4018C393" w14:textId="04A7389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770" w:type="dxa"/>
            <w:vAlign w:val="bottom"/>
          </w:tcPr>
          <w:p w14:paraId="1113C0DC" w14:textId="31B26E8D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0,00</w:t>
            </w:r>
          </w:p>
        </w:tc>
        <w:tc>
          <w:tcPr>
            <w:tcW w:w="770" w:type="dxa"/>
            <w:vAlign w:val="bottom"/>
          </w:tcPr>
          <w:p w14:paraId="3DDA8553" w14:textId="547BFE89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0,20</w:t>
            </w:r>
          </w:p>
        </w:tc>
        <w:tc>
          <w:tcPr>
            <w:tcW w:w="770" w:type="dxa"/>
            <w:vAlign w:val="bottom"/>
          </w:tcPr>
          <w:p w14:paraId="03398CFC" w14:textId="4CCFDA3D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-0,05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51E24C21" w14:textId="213DE684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718F6AC0" w14:textId="310BF62F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70" w:type="dxa"/>
            <w:vAlign w:val="bottom"/>
          </w:tcPr>
          <w:p w14:paraId="25FF33A6" w14:textId="428F475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0,18</w:t>
            </w:r>
          </w:p>
        </w:tc>
      </w:tr>
      <w:tr w:rsidR="00B601FC" w14:paraId="340AC82F" w14:textId="77777777" w:rsidTr="00B601FC">
        <w:trPr>
          <w:trHeight w:val="379"/>
        </w:trPr>
        <w:tc>
          <w:tcPr>
            <w:tcW w:w="565" w:type="dxa"/>
          </w:tcPr>
          <w:p w14:paraId="59E51715" w14:textId="34547071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x9</w:t>
            </w:r>
          </w:p>
        </w:tc>
        <w:tc>
          <w:tcPr>
            <w:tcW w:w="770" w:type="dxa"/>
            <w:vAlign w:val="bottom"/>
          </w:tcPr>
          <w:p w14:paraId="44B35C6B" w14:textId="67A3F741" w:rsidR="00B601FC" w:rsidRPr="00F77FC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color w:val="F7CAAC" w:themeColor="accent2" w:themeTint="66"/>
              </w:rPr>
            </w:pPr>
            <w:r w:rsidRPr="00F77FCC">
              <w:rPr>
                <w:rFonts w:ascii="Calibri" w:hAnsi="Calibri" w:cs="Calibri"/>
                <w:b/>
                <w:color w:val="F7CAAC" w:themeColor="accent2" w:themeTint="66"/>
              </w:rPr>
              <w:t>0,53</w:t>
            </w:r>
          </w:p>
        </w:tc>
        <w:tc>
          <w:tcPr>
            <w:tcW w:w="770" w:type="dxa"/>
            <w:vAlign w:val="bottom"/>
          </w:tcPr>
          <w:p w14:paraId="2FED3BE8" w14:textId="08278084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0,59</w:t>
            </w:r>
          </w:p>
        </w:tc>
        <w:tc>
          <w:tcPr>
            <w:tcW w:w="771" w:type="dxa"/>
            <w:vAlign w:val="bottom"/>
          </w:tcPr>
          <w:p w14:paraId="3B1FEE40" w14:textId="5916F7FA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770" w:type="dxa"/>
            <w:vAlign w:val="bottom"/>
          </w:tcPr>
          <w:p w14:paraId="5303E537" w14:textId="25681BC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770" w:type="dxa"/>
            <w:vAlign w:val="bottom"/>
          </w:tcPr>
          <w:p w14:paraId="577D5242" w14:textId="40AC8AE1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0,38</w:t>
            </w:r>
          </w:p>
        </w:tc>
        <w:tc>
          <w:tcPr>
            <w:tcW w:w="770" w:type="dxa"/>
            <w:vAlign w:val="bottom"/>
          </w:tcPr>
          <w:p w14:paraId="7DC9A1AA" w14:textId="0289967A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-0,04</w:t>
            </w:r>
          </w:p>
        </w:tc>
        <w:tc>
          <w:tcPr>
            <w:tcW w:w="770" w:type="dxa"/>
            <w:vAlign w:val="bottom"/>
          </w:tcPr>
          <w:p w14:paraId="3B4BE1FB" w14:textId="0C39845B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770" w:type="dxa"/>
            <w:vAlign w:val="bottom"/>
          </w:tcPr>
          <w:p w14:paraId="69293153" w14:textId="65DFD4CA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770" w:type="dxa"/>
            <w:vAlign w:val="bottom"/>
          </w:tcPr>
          <w:p w14:paraId="6C562081" w14:textId="48DA5089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3F29EF85" w14:textId="78FB582C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770" w:type="dxa"/>
            <w:vAlign w:val="bottom"/>
          </w:tcPr>
          <w:p w14:paraId="46D6A87E" w14:textId="0CDEEC89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</w:tr>
      <w:tr w:rsidR="00B601FC" w14:paraId="7D01FDE0" w14:textId="77777777" w:rsidTr="00B601FC">
        <w:trPr>
          <w:trHeight w:val="380"/>
        </w:trPr>
        <w:tc>
          <w:tcPr>
            <w:tcW w:w="565" w:type="dxa"/>
          </w:tcPr>
          <w:p w14:paraId="1CAE87D2" w14:textId="59F23F6F" w:rsidR="00B601FC" w:rsidRPr="009B193A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B193A">
              <w:rPr>
                <w:sz w:val="24"/>
                <w:szCs w:val="24"/>
              </w:rPr>
              <w:t>x10</w:t>
            </w:r>
          </w:p>
        </w:tc>
        <w:tc>
          <w:tcPr>
            <w:tcW w:w="770" w:type="dxa"/>
            <w:vAlign w:val="bottom"/>
          </w:tcPr>
          <w:p w14:paraId="6E9D4779" w14:textId="29788EB0" w:rsidR="00B601FC" w:rsidRPr="00F77FC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color w:val="F7CAAC" w:themeColor="accent2" w:themeTint="66"/>
              </w:rPr>
            </w:pPr>
            <w:r w:rsidRPr="00CC65B6">
              <w:rPr>
                <w:rFonts w:ascii="Calibri" w:hAnsi="Calibri" w:cs="Calibri"/>
                <w:color w:val="000000"/>
              </w:rPr>
              <w:t>0,87</w:t>
            </w:r>
          </w:p>
        </w:tc>
        <w:tc>
          <w:tcPr>
            <w:tcW w:w="770" w:type="dxa"/>
            <w:vAlign w:val="bottom"/>
          </w:tcPr>
          <w:p w14:paraId="22CBD20A" w14:textId="4B444F26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0,52</w:t>
            </w:r>
          </w:p>
        </w:tc>
        <w:tc>
          <w:tcPr>
            <w:tcW w:w="771" w:type="dxa"/>
            <w:vAlign w:val="bottom"/>
          </w:tcPr>
          <w:p w14:paraId="00457E76" w14:textId="29E92C9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0,91</w:t>
            </w:r>
          </w:p>
        </w:tc>
        <w:tc>
          <w:tcPr>
            <w:tcW w:w="770" w:type="dxa"/>
            <w:vAlign w:val="bottom"/>
          </w:tcPr>
          <w:p w14:paraId="05112A85" w14:textId="7ECF94BA" w:rsidR="00B601FC" w:rsidRPr="00CC65B6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Calibri" w:hAnsi="Calibri" w:cs="Calibri"/>
                <w:color w:val="000000"/>
              </w:rPr>
            </w:pPr>
            <w:r w:rsidRPr="00CC65B6">
              <w:rPr>
                <w:rFonts w:ascii="Calibri" w:hAnsi="Calibri" w:cs="Calibri"/>
                <w:color w:val="000000"/>
              </w:rPr>
              <w:t>0,76</w:t>
            </w:r>
          </w:p>
        </w:tc>
        <w:tc>
          <w:tcPr>
            <w:tcW w:w="770" w:type="dxa"/>
            <w:vAlign w:val="bottom"/>
          </w:tcPr>
          <w:p w14:paraId="7E98E5E3" w14:textId="47AD310E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0,43</w:t>
            </w:r>
          </w:p>
        </w:tc>
        <w:tc>
          <w:tcPr>
            <w:tcW w:w="770" w:type="dxa"/>
            <w:vAlign w:val="bottom"/>
          </w:tcPr>
          <w:p w14:paraId="4AB83F2B" w14:textId="5BA42DE8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-0,06</w:t>
            </w:r>
          </w:p>
        </w:tc>
        <w:tc>
          <w:tcPr>
            <w:tcW w:w="770" w:type="dxa"/>
            <w:vAlign w:val="bottom"/>
          </w:tcPr>
          <w:p w14:paraId="195C3881" w14:textId="48BE7443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0,06</w:t>
            </w:r>
          </w:p>
        </w:tc>
        <w:tc>
          <w:tcPr>
            <w:tcW w:w="770" w:type="dxa"/>
            <w:vAlign w:val="bottom"/>
          </w:tcPr>
          <w:p w14:paraId="01F06537" w14:textId="1CF6A38F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-0,36</w:t>
            </w:r>
          </w:p>
        </w:tc>
        <w:tc>
          <w:tcPr>
            <w:tcW w:w="770" w:type="dxa"/>
            <w:vAlign w:val="bottom"/>
          </w:tcPr>
          <w:p w14:paraId="7E6792DE" w14:textId="7A09CC62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0,18</w:t>
            </w:r>
          </w:p>
        </w:tc>
        <w:tc>
          <w:tcPr>
            <w:tcW w:w="770" w:type="dxa"/>
            <w:vAlign w:val="bottom"/>
          </w:tcPr>
          <w:p w14:paraId="667A4F13" w14:textId="5341DB68" w:rsidR="00B601FC" w:rsidRPr="007F2EBE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  <w:b/>
                <w:outline/>
              </w:rPr>
            </w:pPr>
            <w:r w:rsidRPr="007F2EBE">
              <w:rPr>
                <w:rFonts w:ascii="Calibri" w:hAnsi="Calibri" w:cs="Calibri"/>
                <w:b/>
                <w:outline/>
              </w:rPr>
              <w:t>0,49</w:t>
            </w:r>
          </w:p>
        </w:tc>
        <w:tc>
          <w:tcPr>
            <w:tcW w:w="770" w:type="dxa"/>
            <w:shd w:val="clear" w:color="auto" w:fill="D9D9D9" w:themeFill="background1" w:themeFillShade="D9"/>
            <w:vAlign w:val="bottom"/>
          </w:tcPr>
          <w:p w14:paraId="7D38898E" w14:textId="11B57026" w:rsidR="00B601FC" w:rsidRDefault="00B601FC" w:rsidP="00B601FC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</w:tr>
    </w:tbl>
    <w:p w14:paraId="4B837FDF" w14:textId="77777777" w:rsidR="00B601FC" w:rsidRPr="00B601FC" w:rsidRDefault="00B601FC" w:rsidP="00B601FC"/>
    <w:p w14:paraId="1988E3E3" w14:textId="643061C7" w:rsidR="007F2EBE" w:rsidRPr="007F2EBE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13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Матрица частных коэффициентов корреляции</w:t>
      </w:r>
    </w:p>
    <w:tbl>
      <w:tblPr>
        <w:tblStyle w:val="TableGrid"/>
        <w:tblpPr w:leftFromText="180" w:rightFromText="180" w:vertAnchor="text" w:horzAnchor="margin" w:tblpY="197"/>
        <w:tblW w:w="9036" w:type="dxa"/>
        <w:tblLook w:val="04A0" w:firstRow="1" w:lastRow="0" w:firstColumn="1" w:lastColumn="0" w:noHBand="0" w:noVBand="1"/>
      </w:tblPr>
      <w:tblGrid>
        <w:gridCol w:w="535"/>
        <w:gridCol w:w="772"/>
        <w:gridCol w:w="772"/>
        <w:gridCol w:w="773"/>
        <w:gridCol w:w="773"/>
        <w:gridCol w:w="773"/>
        <w:gridCol w:w="773"/>
        <w:gridCol w:w="773"/>
        <w:gridCol w:w="773"/>
        <w:gridCol w:w="773"/>
        <w:gridCol w:w="773"/>
        <w:gridCol w:w="773"/>
      </w:tblGrid>
      <w:tr w:rsidR="00CC65B6" w14:paraId="03AB9D04" w14:textId="77777777" w:rsidTr="00CC65B6">
        <w:tc>
          <w:tcPr>
            <w:tcW w:w="535" w:type="dxa"/>
          </w:tcPr>
          <w:p w14:paraId="5912181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72" w:type="dxa"/>
          </w:tcPr>
          <w:p w14:paraId="263249C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y</w:t>
            </w:r>
          </w:p>
        </w:tc>
        <w:tc>
          <w:tcPr>
            <w:tcW w:w="772" w:type="dxa"/>
          </w:tcPr>
          <w:p w14:paraId="72450599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x1</w:t>
            </w:r>
          </w:p>
        </w:tc>
        <w:tc>
          <w:tcPr>
            <w:tcW w:w="773" w:type="dxa"/>
          </w:tcPr>
          <w:p w14:paraId="5CF4A229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x2</w:t>
            </w:r>
          </w:p>
        </w:tc>
        <w:tc>
          <w:tcPr>
            <w:tcW w:w="773" w:type="dxa"/>
          </w:tcPr>
          <w:p w14:paraId="2FFDE82C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x3</w:t>
            </w:r>
          </w:p>
        </w:tc>
        <w:tc>
          <w:tcPr>
            <w:tcW w:w="773" w:type="dxa"/>
          </w:tcPr>
          <w:p w14:paraId="3AC09B54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x4</w:t>
            </w:r>
          </w:p>
        </w:tc>
        <w:tc>
          <w:tcPr>
            <w:tcW w:w="773" w:type="dxa"/>
          </w:tcPr>
          <w:p w14:paraId="0A13B9F7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x5</w:t>
            </w:r>
          </w:p>
        </w:tc>
        <w:tc>
          <w:tcPr>
            <w:tcW w:w="773" w:type="dxa"/>
          </w:tcPr>
          <w:p w14:paraId="31D1E10B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x6</w:t>
            </w:r>
          </w:p>
        </w:tc>
        <w:tc>
          <w:tcPr>
            <w:tcW w:w="773" w:type="dxa"/>
          </w:tcPr>
          <w:p w14:paraId="5BB3323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x7</w:t>
            </w:r>
          </w:p>
        </w:tc>
        <w:tc>
          <w:tcPr>
            <w:tcW w:w="773" w:type="dxa"/>
          </w:tcPr>
          <w:p w14:paraId="049981C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x8</w:t>
            </w:r>
          </w:p>
        </w:tc>
        <w:tc>
          <w:tcPr>
            <w:tcW w:w="773" w:type="dxa"/>
          </w:tcPr>
          <w:p w14:paraId="1014926D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x9</w:t>
            </w:r>
          </w:p>
        </w:tc>
        <w:tc>
          <w:tcPr>
            <w:tcW w:w="773" w:type="dxa"/>
          </w:tcPr>
          <w:p w14:paraId="00421EFE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5038E5">
              <w:t>x10</w:t>
            </w:r>
          </w:p>
        </w:tc>
      </w:tr>
      <w:tr w:rsidR="00CC65B6" w14:paraId="031404F9" w14:textId="77777777" w:rsidTr="00CC65B6">
        <w:tc>
          <w:tcPr>
            <w:tcW w:w="535" w:type="dxa"/>
          </w:tcPr>
          <w:p w14:paraId="69B3526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y</w:t>
            </w:r>
          </w:p>
        </w:tc>
        <w:tc>
          <w:tcPr>
            <w:tcW w:w="772" w:type="dxa"/>
            <w:vAlign w:val="center"/>
          </w:tcPr>
          <w:p w14:paraId="1F6D519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2" w:type="dxa"/>
            <w:vAlign w:val="center"/>
          </w:tcPr>
          <w:p w14:paraId="3FDFA71B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-0,20</w:t>
            </w:r>
          </w:p>
        </w:tc>
        <w:tc>
          <w:tcPr>
            <w:tcW w:w="773" w:type="dxa"/>
            <w:vAlign w:val="center"/>
          </w:tcPr>
          <w:p w14:paraId="021A98D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0,74</w:t>
            </w:r>
          </w:p>
        </w:tc>
        <w:tc>
          <w:tcPr>
            <w:tcW w:w="773" w:type="dxa"/>
            <w:vAlign w:val="center"/>
          </w:tcPr>
          <w:p w14:paraId="516553E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73" w:type="dxa"/>
            <w:vAlign w:val="center"/>
          </w:tcPr>
          <w:p w14:paraId="374FC34C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0,10</w:t>
            </w:r>
          </w:p>
        </w:tc>
        <w:tc>
          <w:tcPr>
            <w:tcW w:w="773" w:type="dxa"/>
            <w:vAlign w:val="center"/>
          </w:tcPr>
          <w:p w14:paraId="0A03FBF3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0,01</w:t>
            </w:r>
          </w:p>
        </w:tc>
        <w:tc>
          <w:tcPr>
            <w:tcW w:w="773" w:type="dxa"/>
            <w:vAlign w:val="center"/>
          </w:tcPr>
          <w:p w14:paraId="55E55BBD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773" w:type="dxa"/>
            <w:vAlign w:val="center"/>
          </w:tcPr>
          <w:p w14:paraId="5AFD3FEB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0,23</w:t>
            </w:r>
          </w:p>
        </w:tc>
        <w:tc>
          <w:tcPr>
            <w:tcW w:w="773" w:type="dxa"/>
            <w:vAlign w:val="center"/>
          </w:tcPr>
          <w:p w14:paraId="408A078B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-0,02</w:t>
            </w:r>
          </w:p>
        </w:tc>
        <w:tc>
          <w:tcPr>
            <w:tcW w:w="773" w:type="dxa"/>
            <w:vAlign w:val="center"/>
          </w:tcPr>
          <w:p w14:paraId="0A502BED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-0,22</w:t>
            </w:r>
          </w:p>
        </w:tc>
        <w:tc>
          <w:tcPr>
            <w:tcW w:w="773" w:type="dxa"/>
            <w:vAlign w:val="center"/>
          </w:tcPr>
          <w:p w14:paraId="40B1E11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0,01</w:t>
            </w:r>
          </w:p>
        </w:tc>
      </w:tr>
      <w:tr w:rsidR="00CC65B6" w14:paraId="5398485A" w14:textId="77777777" w:rsidTr="00CC65B6">
        <w:tc>
          <w:tcPr>
            <w:tcW w:w="535" w:type="dxa"/>
          </w:tcPr>
          <w:p w14:paraId="320F75FC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x1</w:t>
            </w:r>
          </w:p>
        </w:tc>
        <w:tc>
          <w:tcPr>
            <w:tcW w:w="772" w:type="dxa"/>
            <w:vAlign w:val="center"/>
          </w:tcPr>
          <w:p w14:paraId="162E20DD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-0,20</w:t>
            </w:r>
          </w:p>
        </w:tc>
        <w:tc>
          <w:tcPr>
            <w:tcW w:w="772" w:type="dxa"/>
            <w:vAlign w:val="center"/>
          </w:tcPr>
          <w:p w14:paraId="02AF806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21DC9E4C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0,24</w:t>
            </w:r>
          </w:p>
        </w:tc>
        <w:tc>
          <w:tcPr>
            <w:tcW w:w="773" w:type="dxa"/>
            <w:vAlign w:val="center"/>
          </w:tcPr>
          <w:p w14:paraId="27B17EAA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0,32</w:t>
            </w:r>
          </w:p>
        </w:tc>
        <w:tc>
          <w:tcPr>
            <w:tcW w:w="773" w:type="dxa"/>
            <w:vAlign w:val="center"/>
          </w:tcPr>
          <w:p w14:paraId="5F54FAF3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0,17</w:t>
            </w:r>
          </w:p>
        </w:tc>
        <w:tc>
          <w:tcPr>
            <w:tcW w:w="773" w:type="dxa"/>
            <w:vAlign w:val="center"/>
          </w:tcPr>
          <w:p w14:paraId="5A2C292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-0,14</w:t>
            </w:r>
          </w:p>
        </w:tc>
        <w:tc>
          <w:tcPr>
            <w:tcW w:w="773" w:type="dxa"/>
            <w:vAlign w:val="center"/>
          </w:tcPr>
          <w:p w14:paraId="6B336DB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-0,03</w:t>
            </w:r>
          </w:p>
        </w:tc>
        <w:tc>
          <w:tcPr>
            <w:tcW w:w="773" w:type="dxa"/>
            <w:vAlign w:val="center"/>
          </w:tcPr>
          <w:p w14:paraId="2F0520A9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0,37</w:t>
            </w:r>
          </w:p>
        </w:tc>
        <w:tc>
          <w:tcPr>
            <w:tcW w:w="773" w:type="dxa"/>
            <w:vAlign w:val="center"/>
          </w:tcPr>
          <w:p w14:paraId="72C2ADC3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0,04</w:t>
            </w:r>
          </w:p>
        </w:tc>
        <w:tc>
          <w:tcPr>
            <w:tcW w:w="773" w:type="dxa"/>
            <w:vAlign w:val="center"/>
          </w:tcPr>
          <w:p w14:paraId="3190FEC9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-0,04</w:t>
            </w:r>
          </w:p>
        </w:tc>
        <w:tc>
          <w:tcPr>
            <w:tcW w:w="773" w:type="dxa"/>
            <w:vAlign w:val="center"/>
          </w:tcPr>
          <w:p w14:paraId="228B430F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-0,06</w:t>
            </w:r>
          </w:p>
        </w:tc>
      </w:tr>
      <w:tr w:rsidR="00CC65B6" w14:paraId="3C47538E" w14:textId="77777777" w:rsidTr="00CC65B6">
        <w:tc>
          <w:tcPr>
            <w:tcW w:w="535" w:type="dxa"/>
          </w:tcPr>
          <w:p w14:paraId="141C7D7D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x2</w:t>
            </w:r>
          </w:p>
        </w:tc>
        <w:tc>
          <w:tcPr>
            <w:tcW w:w="772" w:type="dxa"/>
            <w:vAlign w:val="center"/>
          </w:tcPr>
          <w:p w14:paraId="2406E141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0,74</w:t>
            </w:r>
          </w:p>
        </w:tc>
        <w:tc>
          <w:tcPr>
            <w:tcW w:w="772" w:type="dxa"/>
            <w:vAlign w:val="center"/>
          </w:tcPr>
          <w:p w14:paraId="36FC40F9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0,24</w:t>
            </w:r>
          </w:p>
        </w:tc>
        <w:tc>
          <w:tcPr>
            <w:tcW w:w="773" w:type="dxa"/>
            <w:vAlign w:val="center"/>
          </w:tcPr>
          <w:p w14:paraId="0655597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1354F46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773" w:type="dxa"/>
            <w:vAlign w:val="center"/>
          </w:tcPr>
          <w:p w14:paraId="3D300D2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73" w:type="dxa"/>
            <w:vAlign w:val="center"/>
          </w:tcPr>
          <w:p w14:paraId="7775317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0,20</w:t>
            </w:r>
          </w:p>
        </w:tc>
        <w:tc>
          <w:tcPr>
            <w:tcW w:w="773" w:type="dxa"/>
            <w:vAlign w:val="center"/>
          </w:tcPr>
          <w:p w14:paraId="65F760B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0,04</w:t>
            </w:r>
          </w:p>
        </w:tc>
        <w:tc>
          <w:tcPr>
            <w:tcW w:w="773" w:type="dxa"/>
            <w:vAlign w:val="center"/>
          </w:tcPr>
          <w:p w14:paraId="5E465F9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-0,26</w:t>
            </w:r>
          </w:p>
        </w:tc>
        <w:tc>
          <w:tcPr>
            <w:tcW w:w="773" w:type="dxa"/>
            <w:vAlign w:val="center"/>
          </w:tcPr>
          <w:p w14:paraId="4CCD06A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-0,13</w:t>
            </w:r>
          </w:p>
        </w:tc>
        <w:tc>
          <w:tcPr>
            <w:tcW w:w="773" w:type="dxa"/>
            <w:vAlign w:val="center"/>
          </w:tcPr>
          <w:p w14:paraId="708531B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0,41</w:t>
            </w:r>
          </w:p>
        </w:tc>
        <w:tc>
          <w:tcPr>
            <w:tcW w:w="773" w:type="dxa"/>
            <w:vAlign w:val="center"/>
          </w:tcPr>
          <w:p w14:paraId="40D1661E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0,53</w:t>
            </w:r>
          </w:p>
        </w:tc>
      </w:tr>
      <w:tr w:rsidR="00CC65B6" w14:paraId="24A07242" w14:textId="77777777" w:rsidTr="00CC65B6">
        <w:tc>
          <w:tcPr>
            <w:tcW w:w="535" w:type="dxa"/>
          </w:tcPr>
          <w:p w14:paraId="175D537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x3</w:t>
            </w:r>
          </w:p>
        </w:tc>
        <w:tc>
          <w:tcPr>
            <w:tcW w:w="772" w:type="dxa"/>
            <w:vAlign w:val="center"/>
          </w:tcPr>
          <w:p w14:paraId="7256DC4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72" w:type="dxa"/>
            <w:vAlign w:val="center"/>
          </w:tcPr>
          <w:p w14:paraId="094CB163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0,32</w:t>
            </w:r>
          </w:p>
        </w:tc>
        <w:tc>
          <w:tcPr>
            <w:tcW w:w="773" w:type="dxa"/>
            <w:vAlign w:val="center"/>
          </w:tcPr>
          <w:p w14:paraId="5E3DDB89" w14:textId="77777777" w:rsidR="00CC65B6" w:rsidRP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65B6">
              <w:rPr>
                <w:rFonts w:ascii="Arial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773" w:type="dxa"/>
            <w:vAlign w:val="center"/>
          </w:tcPr>
          <w:p w14:paraId="061BF5EF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79B67929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0,44</w:t>
            </w:r>
          </w:p>
        </w:tc>
        <w:tc>
          <w:tcPr>
            <w:tcW w:w="773" w:type="dxa"/>
            <w:vAlign w:val="center"/>
          </w:tcPr>
          <w:p w14:paraId="6853019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773" w:type="dxa"/>
            <w:vAlign w:val="center"/>
          </w:tcPr>
          <w:p w14:paraId="53710D0B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0,07</w:t>
            </w:r>
          </w:p>
        </w:tc>
        <w:tc>
          <w:tcPr>
            <w:tcW w:w="773" w:type="dxa"/>
            <w:vAlign w:val="center"/>
          </w:tcPr>
          <w:p w14:paraId="330E3D4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-0,13</w:t>
            </w:r>
          </w:p>
        </w:tc>
        <w:tc>
          <w:tcPr>
            <w:tcW w:w="773" w:type="dxa"/>
            <w:vAlign w:val="center"/>
          </w:tcPr>
          <w:p w14:paraId="4450D3C9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-0,02</w:t>
            </w:r>
          </w:p>
        </w:tc>
        <w:tc>
          <w:tcPr>
            <w:tcW w:w="773" w:type="dxa"/>
            <w:vAlign w:val="center"/>
          </w:tcPr>
          <w:p w14:paraId="6BD9927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0,49</w:t>
            </w:r>
          </w:p>
        </w:tc>
        <w:tc>
          <w:tcPr>
            <w:tcW w:w="773" w:type="dxa"/>
            <w:vAlign w:val="center"/>
          </w:tcPr>
          <w:p w14:paraId="14D403BF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0,25</w:t>
            </w:r>
          </w:p>
        </w:tc>
      </w:tr>
      <w:tr w:rsidR="00CC65B6" w14:paraId="64708A99" w14:textId="77777777" w:rsidTr="00CC65B6">
        <w:tc>
          <w:tcPr>
            <w:tcW w:w="535" w:type="dxa"/>
          </w:tcPr>
          <w:p w14:paraId="3A4C0679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x4</w:t>
            </w:r>
          </w:p>
        </w:tc>
        <w:tc>
          <w:tcPr>
            <w:tcW w:w="772" w:type="dxa"/>
            <w:vAlign w:val="center"/>
          </w:tcPr>
          <w:p w14:paraId="11A12827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0,10</w:t>
            </w:r>
          </w:p>
        </w:tc>
        <w:tc>
          <w:tcPr>
            <w:tcW w:w="772" w:type="dxa"/>
            <w:vAlign w:val="center"/>
          </w:tcPr>
          <w:p w14:paraId="6E8E0BA0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0,17</w:t>
            </w:r>
          </w:p>
        </w:tc>
        <w:tc>
          <w:tcPr>
            <w:tcW w:w="773" w:type="dxa"/>
            <w:vAlign w:val="center"/>
          </w:tcPr>
          <w:p w14:paraId="5A60E073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73" w:type="dxa"/>
            <w:vAlign w:val="center"/>
          </w:tcPr>
          <w:p w14:paraId="518F8833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0,44</w:t>
            </w:r>
          </w:p>
        </w:tc>
        <w:tc>
          <w:tcPr>
            <w:tcW w:w="773" w:type="dxa"/>
            <w:vAlign w:val="center"/>
          </w:tcPr>
          <w:p w14:paraId="0A68E00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746620CF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0,14</w:t>
            </w:r>
          </w:p>
        </w:tc>
        <w:tc>
          <w:tcPr>
            <w:tcW w:w="773" w:type="dxa"/>
            <w:vAlign w:val="center"/>
          </w:tcPr>
          <w:p w14:paraId="0D05A9FA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-0,11</w:t>
            </w:r>
          </w:p>
        </w:tc>
        <w:tc>
          <w:tcPr>
            <w:tcW w:w="773" w:type="dxa"/>
            <w:vAlign w:val="center"/>
          </w:tcPr>
          <w:p w14:paraId="2D568A34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73" w:type="dxa"/>
            <w:vAlign w:val="center"/>
          </w:tcPr>
          <w:p w14:paraId="6C00B113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0,30</w:t>
            </w:r>
          </w:p>
        </w:tc>
        <w:tc>
          <w:tcPr>
            <w:tcW w:w="773" w:type="dxa"/>
            <w:vAlign w:val="center"/>
          </w:tcPr>
          <w:p w14:paraId="71960AFA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-0,35</w:t>
            </w:r>
          </w:p>
        </w:tc>
        <w:tc>
          <w:tcPr>
            <w:tcW w:w="773" w:type="dxa"/>
            <w:vAlign w:val="center"/>
          </w:tcPr>
          <w:p w14:paraId="24301A6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-0,21</w:t>
            </w:r>
          </w:p>
        </w:tc>
      </w:tr>
      <w:tr w:rsidR="00CC65B6" w14:paraId="720CD636" w14:textId="77777777" w:rsidTr="00CC65B6">
        <w:tc>
          <w:tcPr>
            <w:tcW w:w="535" w:type="dxa"/>
          </w:tcPr>
          <w:p w14:paraId="4C81F27D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x5</w:t>
            </w:r>
          </w:p>
        </w:tc>
        <w:tc>
          <w:tcPr>
            <w:tcW w:w="772" w:type="dxa"/>
            <w:vAlign w:val="center"/>
          </w:tcPr>
          <w:p w14:paraId="30407642" w14:textId="77777777" w:rsidR="00CC65B6" w:rsidRP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65B6">
              <w:rPr>
                <w:rFonts w:ascii="Arial" w:hAnsi="Arial" w:cs="Arial"/>
                <w:color w:val="000000"/>
                <w:sz w:val="20"/>
                <w:szCs w:val="20"/>
              </w:rPr>
              <w:t>0,01</w:t>
            </w:r>
          </w:p>
        </w:tc>
        <w:tc>
          <w:tcPr>
            <w:tcW w:w="772" w:type="dxa"/>
            <w:vAlign w:val="center"/>
          </w:tcPr>
          <w:p w14:paraId="34059B7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-0,14</w:t>
            </w:r>
          </w:p>
        </w:tc>
        <w:tc>
          <w:tcPr>
            <w:tcW w:w="773" w:type="dxa"/>
            <w:vAlign w:val="center"/>
          </w:tcPr>
          <w:p w14:paraId="5629133E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0,20</w:t>
            </w:r>
          </w:p>
        </w:tc>
        <w:tc>
          <w:tcPr>
            <w:tcW w:w="773" w:type="dxa"/>
            <w:vAlign w:val="center"/>
          </w:tcPr>
          <w:p w14:paraId="00D41F8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773" w:type="dxa"/>
            <w:vAlign w:val="center"/>
          </w:tcPr>
          <w:p w14:paraId="64C9FDAB" w14:textId="77777777" w:rsidR="00CC65B6" w:rsidRP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65B6">
              <w:rPr>
                <w:rFonts w:ascii="Arial" w:hAnsi="Arial" w:cs="Arial"/>
                <w:color w:val="000000"/>
                <w:sz w:val="20"/>
                <w:szCs w:val="20"/>
              </w:rPr>
              <w:t>0,14</w:t>
            </w:r>
          </w:p>
        </w:tc>
        <w:tc>
          <w:tcPr>
            <w:tcW w:w="773" w:type="dxa"/>
            <w:vAlign w:val="center"/>
          </w:tcPr>
          <w:p w14:paraId="3415667C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34096E6D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0,04</w:t>
            </w:r>
          </w:p>
        </w:tc>
        <w:tc>
          <w:tcPr>
            <w:tcW w:w="773" w:type="dxa"/>
            <w:vAlign w:val="center"/>
          </w:tcPr>
          <w:p w14:paraId="68DE1B1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0,12</w:t>
            </w:r>
          </w:p>
        </w:tc>
        <w:tc>
          <w:tcPr>
            <w:tcW w:w="773" w:type="dxa"/>
            <w:vAlign w:val="center"/>
          </w:tcPr>
          <w:p w14:paraId="2BC25D35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0,01</w:t>
            </w:r>
          </w:p>
        </w:tc>
        <w:tc>
          <w:tcPr>
            <w:tcW w:w="773" w:type="dxa"/>
            <w:vAlign w:val="center"/>
          </w:tcPr>
          <w:p w14:paraId="5A7E8CE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-0,14</w:t>
            </w:r>
          </w:p>
        </w:tc>
        <w:tc>
          <w:tcPr>
            <w:tcW w:w="773" w:type="dxa"/>
            <w:vAlign w:val="center"/>
          </w:tcPr>
          <w:p w14:paraId="43F03ACE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-0,29</w:t>
            </w:r>
          </w:p>
        </w:tc>
      </w:tr>
      <w:tr w:rsidR="00CC65B6" w14:paraId="6A369A05" w14:textId="77777777" w:rsidTr="00CC65B6">
        <w:tc>
          <w:tcPr>
            <w:tcW w:w="535" w:type="dxa"/>
          </w:tcPr>
          <w:p w14:paraId="7182CC9A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x6</w:t>
            </w:r>
          </w:p>
        </w:tc>
        <w:tc>
          <w:tcPr>
            <w:tcW w:w="772" w:type="dxa"/>
            <w:vAlign w:val="center"/>
          </w:tcPr>
          <w:p w14:paraId="41F01ADE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0,02</w:t>
            </w:r>
          </w:p>
        </w:tc>
        <w:tc>
          <w:tcPr>
            <w:tcW w:w="772" w:type="dxa"/>
            <w:vAlign w:val="center"/>
          </w:tcPr>
          <w:p w14:paraId="3343984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-0,03</w:t>
            </w:r>
          </w:p>
        </w:tc>
        <w:tc>
          <w:tcPr>
            <w:tcW w:w="773" w:type="dxa"/>
            <w:vAlign w:val="center"/>
          </w:tcPr>
          <w:p w14:paraId="4335CFA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0,04</w:t>
            </w:r>
          </w:p>
        </w:tc>
        <w:tc>
          <w:tcPr>
            <w:tcW w:w="773" w:type="dxa"/>
            <w:vAlign w:val="center"/>
          </w:tcPr>
          <w:p w14:paraId="026B4CA7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0,07</w:t>
            </w:r>
          </w:p>
        </w:tc>
        <w:tc>
          <w:tcPr>
            <w:tcW w:w="773" w:type="dxa"/>
            <w:vAlign w:val="center"/>
          </w:tcPr>
          <w:p w14:paraId="69684B2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-0,11</w:t>
            </w:r>
          </w:p>
        </w:tc>
        <w:tc>
          <w:tcPr>
            <w:tcW w:w="773" w:type="dxa"/>
            <w:vAlign w:val="center"/>
          </w:tcPr>
          <w:p w14:paraId="61170E2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0,04</w:t>
            </w:r>
          </w:p>
        </w:tc>
        <w:tc>
          <w:tcPr>
            <w:tcW w:w="773" w:type="dxa"/>
            <w:vAlign w:val="center"/>
          </w:tcPr>
          <w:p w14:paraId="4C85CA0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43A33CD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-0,02</w:t>
            </w:r>
          </w:p>
        </w:tc>
        <w:tc>
          <w:tcPr>
            <w:tcW w:w="773" w:type="dxa"/>
            <w:vAlign w:val="center"/>
          </w:tcPr>
          <w:p w14:paraId="6860D71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0,26</w:t>
            </w:r>
          </w:p>
        </w:tc>
        <w:tc>
          <w:tcPr>
            <w:tcW w:w="773" w:type="dxa"/>
            <w:vAlign w:val="center"/>
          </w:tcPr>
          <w:p w14:paraId="6628A44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-0,17</w:t>
            </w:r>
          </w:p>
        </w:tc>
        <w:tc>
          <w:tcPr>
            <w:tcW w:w="773" w:type="dxa"/>
            <w:vAlign w:val="center"/>
          </w:tcPr>
          <w:p w14:paraId="40327170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-0,05</w:t>
            </w:r>
          </w:p>
        </w:tc>
      </w:tr>
      <w:tr w:rsidR="00CC65B6" w14:paraId="2860E625" w14:textId="77777777" w:rsidTr="00CC65B6">
        <w:tc>
          <w:tcPr>
            <w:tcW w:w="535" w:type="dxa"/>
          </w:tcPr>
          <w:p w14:paraId="4BBFA4D5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x7</w:t>
            </w:r>
          </w:p>
        </w:tc>
        <w:tc>
          <w:tcPr>
            <w:tcW w:w="772" w:type="dxa"/>
            <w:vAlign w:val="center"/>
          </w:tcPr>
          <w:p w14:paraId="12235241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0,23</w:t>
            </w:r>
          </w:p>
        </w:tc>
        <w:tc>
          <w:tcPr>
            <w:tcW w:w="772" w:type="dxa"/>
            <w:vAlign w:val="center"/>
          </w:tcPr>
          <w:p w14:paraId="7017370A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0,37</w:t>
            </w:r>
          </w:p>
        </w:tc>
        <w:tc>
          <w:tcPr>
            <w:tcW w:w="773" w:type="dxa"/>
            <w:vAlign w:val="center"/>
          </w:tcPr>
          <w:p w14:paraId="45A77A03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-0,26</w:t>
            </w:r>
          </w:p>
        </w:tc>
        <w:tc>
          <w:tcPr>
            <w:tcW w:w="773" w:type="dxa"/>
            <w:vAlign w:val="center"/>
          </w:tcPr>
          <w:p w14:paraId="450096D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-0,13</w:t>
            </w:r>
          </w:p>
        </w:tc>
        <w:tc>
          <w:tcPr>
            <w:tcW w:w="773" w:type="dxa"/>
            <w:vAlign w:val="center"/>
          </w:tcPr>
          <w:p w14:paraId="42A7701A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0,05</w:t>
            </w:r>
          </w:p>
        </w:tc>
        <w:tc>
          <w:tcPr>
            <w:tcW w:w="773" w:type="dxa"/>
            <w:vAlign w:val="center"/>
          </w:tcPr>
          <w:p w14:paraId="2C845F8D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0,12</w:t>
            </w:r>
          </w:p>
        </w:tc>
        <w:tc>
          <w:tcPr>
            <w:tcW w:w="773" w:type="dxa"/>
            <w:vAlign w:val="center"/>
          </w:tcPr>
          <w:p w14:paraId="6D527059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-0,02</w:t>
            </w:r>
          </w:p>
        </w:tc>
        <w:tc>
          <w:tcPr>
            <w:tcW w:w="773" w:type="dxa"/>
            <w:vAlign w:val="center"/>
          </w:tcPr>
          <w:p w14:paraId="0EACF52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1C45A586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-0,14</w:t>
            </w:r>
          </w:p>
        </w:tc>
        <w:tc>
          <w:tcPr>
            <w:tcW w:w="773" w:type="dxa"/>
            <w:vAlign w:val="center"/>
          </w:tcPr>
          <w:p w14:paraId="36EBBCAE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0,26</w:t>
            </w:r>
          </w:p>
        </w:tc>
        <w:tc>
          <w:tcPr>
            <w:tcW w:w="773" w:type="dxa"/>
            <w:vAlign w:val="center"/>
          </w:tcPr>
          <w:p w14:paraId="0CB21F2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-0,09</w:t>
            </w:r>
          </w:p>
        </w:tc>
      </w:tr>
      <w:tr w:rsidR="00CC65B6" w14:paraId="0A3D3847" w14:textId="77777777" w:rsidTr="00CC65B6">
        <w:tc>
          <w:tcPr>
            <w:tcW w:w="535" w:type="dxa"/>
          </w:tcPr>
          <w:p w14:paraId="2869D2EA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x8</w:t>
            </w:r>
          </w:p>
        </w:tc>
        <w:tc>
          <w:tcPr>
            <w:tcW w:w="772" w:type="dxa"/>
            <w:vAlign w:val="center"/>
          </w:tcPr>
          <w:p w14:paraId="7ECD1AB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-0,02</w:t>
            </w:r>
          </w:p>
        </w:tc>
        <w:tc>
          <w:tcPr>
            <w:tcW w:w="772" w:type="dxa"/>
            <w:vAlign w:val="center"/>
          </w:tcPr>
          <w:p w14:paraId="1D8607A4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0,04</w:t>
            </w:r>
          </w:p>
        </w:tc>
        <w:tc>
          <w:tcPr>
            <w:tcW w:w="773" w:type="dxa"/>
            <w:vAlign w:val="center"/>
          </w:tcPr>
          <w:p w14:paraId="39DFE47D" w14:textId="77777777" w:rsidR="00CC65B6" w:rsidRP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65B6">
              <w:rPr>
                <w:rFonts w:ascii="Arial" w:hAnsi="Arial" w:cs="Arial"/>
                <w:color w:val="000000"/>
                <w:sz w:val="20"/>
                <w:szCs w:val="20"/>
              </w:rPr>
              <w:t>-0,13</w:t>
            </w:r>
          </w:p>
        </w:tc>
        <w:tc>
          <w:tcPr>
            <w:tcW w:w="773" w:type="dxa"/>
            <w:vAlign w:val="center"/>
          </w:tcPr>
          <w:p w14:paraId="5D4D54F1" w14:textId="77777777" w:rsidR="00CC65B6" w:rsidRP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65B6">
              <w:rPr>
                <w:rFonts w:ascii="Arial" w:hAnsi="Arial" w:cs="Arial"/>
                <w:color w:val="000000"/>
                <w:sz w:val="20"/>
                <w:szCs w:val="20"/>
              </w:rPr>
              <w:t>-0,02</w:t>
            </w:r>
          </w:p>
        </w:tc>
        <w:tc>
          <w:tcPr>
            <w:tcW w:w="773" w:type="dxa"/>
            <w:vAlign w:val="center"/>
          </w:tcPr>
          <w:p w14:paraId="7AC090F7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0,30</w:t>
            </w:r>
          </w:p>
        </w:tc>
        <w:tc>
          <w:tcPr>
            <w:tcW w:w="773" w:type="dxa"/>
            <w:vAlign w:val="center"/>
          </w:tcPr>
          <w:p w14:paraId="488657C1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0,01</w:t>
            </w:r>
          </w:p>
        </w:tc>
        <w:tc>
          <w:tcPr>
            <w:tcW w:w="773" w:type="dxa"/>
            <w:vAlign w:val="center"/>
          </w:tcPr>
          <w:p w14:paraId="64E1630C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0,26</w:t>
            </w:r>
          </w:p>
        </w:tc>
        <w:tc>
          <w:tcPr>
            <w:tcW w:w="773" w:type="dxa"/>
            <w:vAlign w:val="center"/>
          </w:tcPr>
          <w:p w14:paraId="35A1BEB1" w14:textId="77777777" w:rsidR="00CC65B6" w:rsidRP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65B6">
              <w:rPr>
                <w:rFonts w:ascii="Arial" w:hAnsi="Arial" w:cs="Arial"/>
                <w:color w:val="000000"/>
                <w:sz w:val="20"/>
                <w:szCs w:val="20"/>
              </w:rPr>
              <w:t>-0,14</w:t>
            </w:r>
          </w:p>
        </w:tc>
        <w:tc>
          <w:tcPr>
            <w:tcW w:w="773" w:type="dxa"/>
            <w:vAlign w:val="center"/>
          </w:tcPr>
          <w:p w14:paraId="191D6565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17C7860C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0,40</w:t>
            </w:r>
          </w:p>
        </w:tc>
        <w:tc>
          <w:tcPr>
            <w:tcW w:w="773" w:type="dxa"/>
            <w:vAlign w:val="center"/>
          </w:tcPr>
          <w:p w14:paraId="5C6E303B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0,08</w:t>
            </w:r>
          </w:p>
        </w:tc>
      </w:tr>
      <w:tr w:rsidR="00CC65B6" w14:paraId="790D5D98" w14:textId="77777777" w:rsidTr="00CC65B6">
        <w:tc>
          <w:tcPr>
            <w:tcW w:w="535" w:type="dxa"/>
          </w:tcPr>
          <w:p w14:paraId="69A4C465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t>x9</w:t>
            </w:r>
          </w:p>
        </w:tc>
        <w:tc>
          <w:tcPr>
            <w:tcW w:w="772" w:type="dxa"/>
            <w:vAlign w:val="center"/>
          </w:tcPr>
          <w:p w14:paraId="710F5744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-0,22</w:t>
            </w:r>
          </w:p>
        </w:tc>
        <w:tc>
          <w:tcPr>
            <w:tcW w:w="772" w:type="dxa"/>
            <w:vAlign w:val="center"/>
          </w:tcPr>
          <w:p w14:paraId="7493C037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-0,04</w:t>
            </w:r>
          </w:p>
        </w:tc>
        <w:tc>
          <w:tcPr>
            <w:tcW w:w="773" w:type="dxa"/>
            <w:vAlign w:val="center"/>
          </w:tcPr>
          <w:p w14:paraId="6341E933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0,41</w:t>
            </w:r>
          </w:p>
        </w:tc>
        <w:tc>
          <w:tcPr>
            <w:tcW w:w="773" w:type="dxa"/>
            <w:vAlign w:val="center"/>
          </w:tcPr>
          <w:p w14:paraId="729C4708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0,49</w:t>
            </w:r>
          </w:p>
        </w:tc>
        <w:tc>
          <w:tcPr>
            <w:tcW w:w="773" w:type="dxa"/>
            <w:vAlign w:val="center"/>
          </w:tcPr>
          <w:p w14:paraId="705DE142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-0,35</w:t>
            </w:r>
          </w:p>
        </w:tc>
        <w:tc>
          <w:tcPr>
            <w:tcW w:w="773" w:type="dxa"/>
            <w:vAlign w:val="center"/>
          </w:tcPr>
          <w:p w14:paraId="5C979BC8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-0,14</w:t>
            </w:r>
          </w:p>
        </w:tc>
        <w:tc>
          <w:tcPr>
            <w:tcW w:w="773" w:type="dxa"/>
            <w:vAlign w:val="center"/>
          </w:tcPr>
          <w:p w14:paraId="3F403CC5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-0,17</w:t>
            </w:r>
          </w:p>
        </w:tc>
        <w:tc>
          <w:tcPr>
            <w:tcW w:w="773" w:type="dxa"/>
            <w:vAlign w:val="center"/>
          </w:tcPr>
          <w:p w14:paraId="1E6827BC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0,26</w:t>
            </w:r>
          </w:p>
        </w:tc>
        <w:tc>
          <w:tcPr>
            <w:tcW w:w="773" w:type="dxa"/>
            <w:vAlign w:val="center"/>
          </w:tcPr>
          <w:p w14:paraId="1CC92CCB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0,40</w:t>
            </w:r>
          </w:p>
        </w:tc>
        <w:tc>
          <w:tcPr>
            <w:tcW w:w="773" w:type="dxa"/>
            <w:vAlign w:val="center"/>
          </w:tcPr>
          <w:p w14:paraId="6CC824E3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  <w:tc>
          <w:tcPr>
            <w:tcW w:w="773" w:type="dxa"/>
            <w:vAlign w:val="center"/>
          </w:tcPr>
          <w:p w14:paraId="553BFAB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-0,33</w:t>
            </w:r>
          </w:p>
        </w:tc>
      </w:tr>
      <w:tr w:rsidR="00CC65B6" w14:paraId="4C903C54" w14:textId="77777777" w:rsidTr="00CC65B6">
        <w:tc>
          <w:tcPr>
            <w:tcW w:w="535" w:type="dxa"/>
          </w:tcPr>
          <w:p w14:paraId="10CC95BF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CA5E47">
              <w:lastRenderedPageBreak/>
              <w:t>x10</w:t>
            </w:r>
          </w:p>
        </w:tc>
        <w:tc>
          <w:tcPr>
            <w:tcW w:w="772" w:type="dxa"/>
            <w:vAlign w:val="center"/>
          </w:tcPr>
          <w:p w14:paraId="139967E1" w14:textId="77777777" w:rsidR="00CC65B6" w:rsidRP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C65B6">
              <w:rPr>
                <w:rFonts w:ascii="Arial" w:hAnsi="Arial" w:cs="Arial"/>
                <w:color w:val="000000"/>
                <w:sz w:val="20"/>
                <w:szCs w:val="20"/>
              </w:rPr>
              <w:t>0,01</w:t>
            </w:r>
          </w:p>
        </w:tc>
        <w:tc>
          <w:tcPr>
            <w:tcW w:w="772" w:type="dxa"/>
            <w:vAlign w:val="center"/>
          </w:tcPr>
          <w:p w14:paraId="7F32CBA5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-0,06</w:t>
            </w:r>
          </w:p>
        </w:tc>
        <w:tc>
          <w:tcPr>
            <w:tcW w:w="773" w:type="dxa"/>
            <w:vAlign w:val="center"/>
          </w:tcPr>
          <w:p w14:paraId="5ABB7FE3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0,53</w:t>
            </w:r>
          </w:p>
        </w:tc>
        <w:tc>
          <w:tcPr>
            <w:tcW w:w="773" w:type="dxa"/>
            <w:vAlign w:val="center"/>
          </w:tcPr>
          <w:p w14:paraId="6626068C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0,25</w:t>
            </w:r>
          </w:p>
        </w:tc>
        <w:tc>
          <w:tcPr>
            <w:tcW w:w="773" w:type="dxa"/>
            <w:vAlign w:val="center"/>
          </w:tcPr>
          <w:p w14:paraId="5BD615F4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-0,21</w:t>
            </w:r>
          </w:p>
        </w:tc>
        <w:tc>
          <w:tcPr>
            <w:tcW w:w="773" w:type="dxa"/>
            <w:vAlign w:val="center"/>
          </w:tcPr>
          <w:p w14:paraId="3F151D76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-0,29</w:t>
            </w:r>
          </w:p>
        </w:tc>
        <w:tc>
          <w:tcPr>
            <w:tcW w:w="773" w:type="dxa"/>
            <w:vAlign w:val="center"/>
          </w:tcPr>
          <w:p w14:paraId="28182052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-0,05</w:t>
            </w:r>
          </w:p>
        </w:tc>
        <w:tc>
          <w:tcPr>
            <w:tcW w:w="773" w:type="dxa"/>
            <w:vAlign w:val="center"/>
          </w:tcPr>
          <w:p w14:paraId="409CA535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-0,09</w:t>
            </w:r>
          </w:p>
        </w:tc>
        <w:tc>
          <w:tcPr>
            <w:tcW w:w="773" w:type="dxa"/>
            <w:vAlign w:val="center"/>
          </w:tcPr>
          <w:p w14:paraId="547ABDAA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0,08</w:t>
            </w:r>
          </w:p>
        </w:tc>
        <w:tc>
          <w:tcPr>
            <w:tcW w:w="773" w:type="dxa"/>
            <w:vAlign w:val="center"/>
          </w:tcPr>
          <w:p w14:paraId="03CB13AE" w14:textId="77777777" w:rsidR="00CC65B6" w:rsidRPr="00F77FCC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77FCC">
              <w:rPr>
                <w:rFonts w:ascii="Arial" w:hAnsi="Arial" w:cs="Arial"/>
                <w:color w:val="000000"/>
                <w:sz w:val="20"/>
                <w:szCs w:val="20"/>
              </w:rPr>
              <w:t>-0,33</w:t>
            </w:r>
          </w:p>
        </w:tc>
        <w:tc>
          <w:tcPr>
            <w:tcW w:w="773" w:type="dxa"/>
            <w:vAlign w:val="center"/>
          </w:tcPr>
          <w:p w14:paraId="20BEA36C" w14:textId="77777777" w:rsidR="00CC65B6" w:rsidRDefault="00CC65B6" w:rsidP="00CC65B6">
            <w:pPr>
              <w:keepNext/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-</w:t>
            </w:r>
          </w:p>
        </w:tc>
      </w:tr>
    </w:tbl>
    <w:p w14:paraId="61429441" w14:textId="77777777" w:rsidR="00B601FC" w:rsidRPr="00B601FC" w:rsidRDefault="00B601FC" w:rsidP="00B601FC"/>
    <w:p w14:paraId="5DFF943A" w14:textId="5467310A" w:rsidR="33A8AFF2" w:rsidRDefault="00DF5355" w:rsidP="00473A49">
      <w:pPr>
        <w:tabs>
          <w:tab w:val="left" w:pos="284"/>
        </w:tabs>
        <w:spacing w:line="360" w:lineRule="auto"/>
        <w:ind w:left="-20"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таблице 13 </w:t>
      </w:r>
      <w:r w:rsidR="004F6990">
        <w:rPr>
          <w:rFonts w:ascii="Times New Roman" w:eastAsia="Times New Roman" w:hAnsi="Times New Roman" w:cs="Times New Roman"/>
          <w:sz w:val="28"/>
          <w:szCs w:val="28"/>
        </w:rPr>
        <w:t>зеленым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цветом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обозначены значимые коэффициенты (доверительный интервал которых </w:t>
      </w:r>
      <w:r w:rsidR="004F6990"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содержит ноль). Наибольшее количество значимых коэффициентов принадлежит ВРП (х2) и </w:t>
      </w:r>
      <w:r w:rsidR="004F6990">
        <w:rPr>
          <w:rFonts w:ascii="Times New Roman" w:eastAsia="Times New Roman" w:hAnsi="Times New Roman" w:cs="Times New Roman"/>
          <w:sz w:val="28"/>
          <w:szCs w:val="28"/>
        </w:rPr>
        <w:t xml:space="preserve">инвестициям в основной фонд (у). Также в таблице 12 </w:t>
      </w:r>
      <w:r w:rsidR="00B601FC">
        <w:rPr>
          <w:rFonts w:ascii="Times New Roman" w:eastAsia="Times New Roman" w:hAnsi="Times New Roman" w:cs="Times New Roman"/>
          <w:sz w:val="28"/>
          <w:szCs w:val="28"/>
        </w:rPr>
        <w:t>оранжевым</w:t>
      </w:r>
      <w:r w:rsidR="004F6990">
        <w:rPr>
          <w:rFonts w:ascii="Times New Roman" w:eastAsia="Times New Roman" w:hAnsi="Times New Roman" w:cs="Times New Roman"/>
          <w:sz w:val="28"/>
          <w:szCs w:val="28"/>
        </w:rPr>
        <w:t xml:space="preserve"> цветом выделены пары показателей, чьи парные и частные парные коэффициенты корреляции имеют разный знак. </w:t>
      </w:r>
    </w:p>
    <w:p w14:paraId="3AB22EAA" w14:textId="73356D6D" w:rsidR="007F2EBE" w:rsidRPr="007F2EBE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14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Множественные коэффициенты корреляции</w:t>
      </w:r>
    </w:p>
    <w:tbl>
      <w:tblPr>
        <w:tblStyle w:val="TableGrid"/>
        <w:tblW w:w="0" w:type="auto"/>
        <w:tblInd w:w="-20" w:type="dxa"/>
        <w:tblLayout w:type="fixed"/>
        <w:tblLook w:val="04A0" w:firstRow="1" w:lastRow="0" w:firstColumn="1" w:lastColumn="0" w:noHBand="0" w:noVBand="1"/>
      </w:tblPr>
      <w:tblGrid>
        <w:gridCol w:w="2224"/>
        <w:gridCol w:w="606"/>
        <w:gridCol w:w="676"/>
        <w:gridCol w:w="829"/>
        <w:gridCol w:w="2484"/>
        <w:gridCol w:w="709"/>
        <w:gridCol w:w="709"/>
        <w:gridCol w:w="799"/>
      </w:tblGrid>
      <w:tr w:rsidR="009D354E" w14:paraId="378AC14A" w14:textId="77777777" w:rsidTr="009D354E">
        <w:tc>
          <w:tcPr>
            <w:tcW w:w="2224" w:type="dxa"/>
          </w:tcPr>
          <w:p w14:paraId="6426E3E4" w14:textId="77777777" w:rsidR="004F6990" w:rsidRDefault="004F6990" w:rsidP="004F6990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606" w:type="dxa"/>
          </w:tcPr>
          <w:p w14:paraId="43019525" w14:textId="52A70F9C" w:rsidR="004F6990" w:rsidRDefault="004F6990" w:rsidP="004F6990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6A1928">
              <w:t>R</w:t>
            </w:r>
          </w:p>
        </w:tc>
        <w:tc>
          <w:tcPr>
            <w:tcW w:w="676" w:type="dxa"/>
          </w:tcPr>
          <w:p w14:paraId="2EC374D3" w14:textId="6E0EAA5D" w:rsidR="004F6990" w:rsidRDefault="004F6990" w:rsidP="004F6990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6A1928">
              <w:t>R^2</w:t>
            </w:r>
          </w:p>
        </w:tc>
        <w:tc>
          <w:tcPr>
            <w:tcW w:w="829" w:type="dxa"/>
          </w:tcPr>
          <w:p w14:paraId="1B6587F7" w14:textId="43AA91B2" w:rsidR="004F6990" w:rsidRDefault="004F6990" w:rsidP="004F6990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6A1928">
              <w:t>F</w:t>
            </w:r>
          </w:p>
        </w:tc>
        <w:tc>
          <w:tcPr>
            <w:tcW w:w="2484" w:type="dxa"/>
          </w:tcPr>
          <w:p w14:paraId="211DC2E2" w14:textId="77777777" w:rsidR="004F6990" w:rsidRDefault="004F6990" w:rsidP="004F6990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0DCA1BC4" w14:textId="01A42053" w:rsidR="004F6990" w:rsidRDefault="004F6990" w:rsidP="004F6990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6A1928">
              <w:t>R</w:t>
            </w:r>
          </w:p>
        </w:tc>
        <w:tc>
          <w:tcPr>
            <w:tcW w:w="709" w:type="dxa"/>
          </w:tcPr>
          <w:p w14:paraId="1D97E281" w14:textId="1078CEA5" w:rsidR="004F6990" w:rsidRDefault="004F6990" w:rsidP="004F6990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6A1928">
              <w:t>R^2</w:t>
            </w:r>
          </w:p>
        </w:tc>
        <w:tc>
          <w:tcPr>
            <w:tcW w:w="799" w:type="dxa"/>
          </w:tcPr>
          <w:p w14:paraId="66D94075" w14:textId="059C5627" w:rsidR="004F6990" w:rsidRDefault="004F6990" w:rsidP="004F6990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6A1928">
              <w:t>F</w:t>
            </w:r>
          </w:p>
        </w:tc>
      </w:tr>
      <w:tr w:rsidR="00CC65B6" w14:paraId="4A94B9FD" w14:textId="77777777" w:rsidTr="00D6040A">
        <w:tc>
          <w:tcPr>
            <w:tcW w:w="2224" w:type="dxa"/>
          </w:tcPr>
          <w:p w14:paraId="6126063A" w14:textId="32B29E09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 xml:space="preserve">Инвестиции в основной капитал </w:t>
            </w:r>
          </w:p>
        </w:tc>
        <w:tc>
          <w:tcPr>
            <w:tcW w:w="606" w:type="dxa"/>
            <w:vAlign w:val="bottom"/>
          </w:tcPr>
          <w:p w14:paraId="0AC9D0D1" w14:textId="7B6D7F02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0,96</w:t>
            </w:r>
          </w:p>
        </w:tc>
        <w:tc>
          <w:tcPr>
            <w:tcW w:w="676" w:type="dxa"/>
            <w:vAlign w:val="bottom"/>
          </w:tcPr>
          <w:p w14:paraId="7B5C8B0F" w14:textId="68CC71FF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0,92</w:t>
            </w:r>
          </w:p>
        </w:tc>
        <w:tc>
          <w:tcPr>
            <w:tcW w:w="829" w:type="dxa"/>
            <w:vAlign w:val="bottom"/>
          </w:tcPr>
          <w:p w14:paraId="284FB3F0" w14:textId="1B7B9AC6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82,24</w:t>
            </w:r>
          </w:p>
        </w:tc>
        <w:tc>
          <w:tcPr>
            <w:tcW w:w="2484" w:type="dxa"/>
          </w:tcPr>
          <w:p w14:paraId="14B6D0D6" w14:textId="32B4A1D6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6A1928">
              <w:t>Преступность</w:t>
            </w:r>
          </w:p>
        </w:tc>
        <w:tc>
          <w:tcPr>
            <w:tcW w:w="709" w:type="dxa"/>
            <w:vAlign w:val="bottom"/>
          </w:tcPr>
          <w:p w14:paraId="447662A1" w14:textId="3E89CBD9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0,30</w:t>
            </w:r>
          </w:p>
        </w:tc>
        <w:tc>
          <w:tcPr>
            <w:tcW w:w="709" w:type="dxa"/>
            <w:vAlign w:val="bottom"/>
          </w:tcPr>
          <w:p w14:paraId="0CB29FDF" w14:textId="012F1AF4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0,09</w:t>
            </w:r>
          </w:p>
        </w:tc>
        <w:tc>
          <w:tcPr>
            <w:tcW w:w="799" w:type="dxa"/>
            <w:vAlign w:val="bottom"/>
          </w:tcPr>
          <w:p w14:paraId="3BABD846" w14:textId="654539B1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0,68</w:t>
            </w:r>
          </w:p>
        </w:tc>
      </w:tr>
      <w:tr w:rsidR="00CC65B6" w14:paraId="6B5C6197" w14:textId="77777777" w:rsidTr="00D6040A">
        <w:tc>
          <w:tcPr>
            <w:tcW w:w="2224" w:type="dxa"/>
          </w:tcPr>
          <w:p w14:paraId="46B00077" w14:textId="641CC877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>Уровень занятости населения</w:t>
            </w:r>
          </w:p>
        </w:tc>
        <w:tc>
          <w:tcPr>
            <w:tcW w:w="606" w:type="dxa"/>
            <w:vAlign w:val="bottom"/>
          </w:tcPr>
          <w:p w14:paraId="690EC219" w14:textId="01AE8E0C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0,80</w:t>
            </w:r>
          </w:p>
        </w:tc>
        <w:tc>
          <w:tcPr>
            <w:tcW w:w="676" w:type="dxa"/>
            <w:vAlign w:val="bottom"/>
          </w:tcPr>
          <w:p w14:paraId="7639365C" w14:textId="39ACFEBA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0,64</w:t>
            </w:r>
          </w:p>
        </w:tc>
        <w:tc>
          <w:tcPr>
            <w:tcW w:w="829" w:type="dxa"/>
            <w:vAlign w:val="bottom"/>
          </w:tcPr>
          <w:p w14:paraId="0BE75C3D" w14:textId="05EB1A01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12,78</w:t>
            </w:r>
          </w:p>
        </w:tc>
        <w:tc>
          <w:tcPr>
            <w:tcW w:w="2484" w:type="dxa"/>
          </w:tcPr>
          <w:p w14:paraId="45CA4A87" w14:textId="44619674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>Индекс производительности</w:t>
            </w:r>
          </w:p>
        </w:tc>
        <w:tc>
          <w:tcPr>
            <w:tcW w:w="709" w:type="dxa"/>
            <w:vAlign w:val="bottom"/>
          </w:tcPr>
          <w:p w14:paraId="7C9A09FC" w14:textId="791584EE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709" w:type="dxa"/>
            <w:vAlign w:val="bottom"/>
          </w:tcPr>
          <w:p w14:paraId="3C7E0CCC" w14:textId="262668F9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0,34</w:t>
            </w:r>
          </w:p>
        </w:tc>
        <w:tc>
          <w:tcPr>
            <w:tcW w:w="799" w:type="dxa"/>
            <w:vAlign w:val="bottom"/>
          </w:tcPr>
          <w:p w14:paraId="4ABDB883" w14:textId="50333C31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3,74</w:t>
            </w:r>
          </w:p>
        </w:tc>
      </w:tr>
      <w:tr w:rsidR="00CC65B6" w14:paraId="5CECDB88" w14:textId="77777777" w:rsidTr="00D6040A">
        <w:tc>
          <w:tcPr>
            <w:tcW w:w="2224" w:type="dxa"/>
          </w:tcPr>
          <w:p w14:paraId="5218BC30" w14:textId="19E52E3E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 xml:space="preserve">ВРП </w:t>
            </w:r>
          </w:p>
        </w:tc>
        <w:tc>
          <w:tcPr>
            <w:tcW w:w="606" w:type="dxa"/>
            <w:vAlign w:val="bottom"/>
          </w:tcPr>
          <w:p w14:paraId="19F871A7" w14:textId="72A10240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0,98</w:t>
            </w:r>
          </w:p>
        </w:tc>
        <w:tc>
          <w:tcPr>
            <w:tcW w:w="676" w:type="dxa"/>
            <w:vAlign w:val="bottom"/>
          </w:tcPr>
          <w:p w14:paraId="6B2CE2F1" w14:textId="2A7EF6DB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0,96</w:t>
            </w:r>
          </w:p>
        </w:tc>
        <w:tc>
          <w:tcPr>
            <w:tcW w:w="829" w:type="dxa"/>
            <w:vAlign w:val="bottom"/>
          </w:tcPr>
          <w:p w14:paraId="340B1822" w14:textId="63C1927A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170,05</w:t>
            </w:r>
          </w:p>
        </w:tc>
        <w:tc>
          <w:tcPr>
            <w:tcW w:w="2484" w:type="dxa"/>
          </w:tcPr>
          <w:p w14:paraId="28A9AF70" w14:textId="5BD54C9D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>Число реализованных турпакетов</w:t>
            </w:r>
          </w:p>
        </w:tc>
        <w:tc>
          <w:tcPr>
            <w:tcW w:w="709" w:type="dxa"/>
            <w:vAlign w:val="bottom"/>
          </w:tcPr>
          <w:p w14:paraId="10BC226C" w14:textId="03A2C796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0,61</w:t>
            </w:r>
          </w:p>
        </w:tc>
        <w:tc>
          <w:tcPr>
            <w:tcW w:w="709" w:type="dxa"/>
            <w:vAlign w:val="bottom"/>
          </w:tcPr>
          <w:p w14:paraId="1C814EB2" w14:textId="2F9FFC6F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799" w:type="dxa"/>
            <w:vAlign w:val="bottom"/>
          </w:tcPr>
          <w:p w14:paraId="27B4C4C1" w14:textId="562B5ADC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4,30</w:t>
            </w:r>
          </w:p>
        </w:tc>
      </w:tr>
      <w:tr w:rsidR="00CC65B6" w14:paraId="5239E024" w14:textId="77777777" w:rsidTr="00D6040A">
        <w:tc>
          <w:tcPr>
            <w:tcW w:w="2224" w:type="dxa"/>
          </w:tcPr>
          <w:p w14:paraId="05AECBD3" w14:textId="204286BE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>Среднедушевые денежные доходы</w:t>
            </w:r>
          </w:p>
        </w:tc>
        <w:tc>
          <w:tcPr>
            <w:tcW w:w="606" w:type="dxa"/>
            <w:vAlign w:val="bottom"/>
          </w:tcPr>
          <w:p w14:paraId="1DCE01D8" w14:textId="4172AD31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0,93</w:t>
            </w:r>
          </w:p>
        </w:tc>
        <w:tc>
          <w:tcPr>
            <w:tcW w:w="676" w:type="dxa"/>
            <w:vAlign w:val="bottom"/>
          </w:tcPr>
          <w:p w14:paraId="03298B0C" w14:textId="1030AB01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0,86</w:t>
            </w:r>
          </w:p>
        </w:tc>
        <w:tc>
          <w:tcPr>
            <w:tcW w:w="829" w:type="dxa"/>
            <w:vAlign w:val="bottom"/>
          </w:tcPr>
          <w:p w14:paraId="6BC7FB16" w14:textId="111B7AED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44,60</w:t>
            </w:r>
          </w:p>
        </w:tc>
        <w:tc>
          <w:tcPr>
            <w:tcW w:w="2484" w:type="dxa"/>
          </w:tcPr>
          <w:p w14:paraId="71F86FE1" w14:textId="772B35A1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>Розничная торговля</w:t>
            </w:r>
          </w:p>
        </w:tc>
        <w:tc>
          <w:tcPr>
            <w:tcW w:w="709" w:type="dxa"/>
            <w:vAlign w:val="bottom"/>
          </w:tcPr>
          <w:p w14:paraId="62E90971" w14:textId="16118FDF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0,85</w:t>
            </w:r>
          </w:p>
        </w:tc>
        <w:tc>
          <w:tcPr>
            <w:tcW w:w="709" w:type="dxa"/>
            <w:vAlign w:val="bottom"/>
          </w:tcPr>
          <w:p w14:paraId="211C13E3" w14:textId="4E2F5FE7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0,73</w:t>
            </w:r>
          </w:p>
        </w:tc>
        <w:tc>
          <w:tcPr>
            <w:tcW w:w="799" w:type="dxa"/>
            <w:vAlign w:val="bottom"/>
          </w:tcPr>
          <w:p w14:paraId="4D33AB27" w14:textId="436121EB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18,79</w:t>
            </w:r>
          </w:p>
        </w:tc>
      </w:tr>
      <w:tr w:rsidR="00CC65B6" w14:paraId="227DAA81" w14:textId="77777777" w:rsidTr="00D6040A">
        <w:tc>
          <w:tcPr>
            <w:tcW w:w="2224" w:type="dxa"/>
          </w:tcPr>
          <w:p w14:paraId="1158B147" w14:textId="606357A5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>Оборот средних организаций</w:t>
            </w:r>
          </w:p>
        </w:tc>
        <w:tc>
          <w:tcPr>
            <w:tcW w:w="606" w:type="dxa"/>
            <w:vAlign w:val="bottom"/>
          </w:tcPr>
          <w:p w14:paraId="1295AF5C" w14:textId="6327AA8B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0,77</w:t>
            </w:r>
          </w:p>
        </w:tc>
        <w:tc>
          <w:tcPr>
            <w:tcW w:w="676" w:type="dxa"/>
            <w:vAlign w:val="bottom"/>
          </w:tcPr>
          <w:p w14:paraId="1375299A" w14:textId="733A1216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0,60</w:t>
            </w:r>
          </w:p>
        </w:tc>
        <w:tc>
          <w:tcPr>
            <w:tcW w:w="829" w:type="dxa"/>
            <w:vAlign w:val="bottom"/>
          </w:tcPr>
          <w:p w14:paraId="10C9AFDF" w14:textId="1FD9BD1F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10,58</w:t>
            </w:r>
          </w:p>
        </w:tc>
        <w:tc>
          <w:tcPr>
            <w:tcW w:w="2484" w:type="dxa"/>
          </w:tcPr>
          <w:p w14:paraId="246CB6F6" w14:textId="4B3D82C8" w:rsidR="00CC65B6" w:rsidRPr="00F77FCC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F77FCC">
              <w:t>Ликвидация основных фондов</w:t>
            </w:r>
          </w:p>
        </w:tc>
        <w:tc>
          <w:tcPr>
            <w:tcW w:w="709" w:type="dxa"/>
            <w:vAlign w:val="bottom"/>
          </w:tcPr>
          <w:p w14:paraId="79B3B0A3" w14:textId="58552EF0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0,94</w:t>
            </w:r>
          </w:p>
        </w:tc>
        <w:tc>
          <w:tcPr>
            <w:tcW w:w="709" w:type="dxa"/>
            <w:vAlign w:val="bottom"/>
          </w:tcPr>
          <w:p w14:paraId="7D8C6309" w14:textId="4A92D882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0,88</w:t>
            </w:r>
          </w:p>
        </w:tc>
        <w:tc>
          <w:tcPr>
            <w:tcW w:w="799" w:type="dxa"/>
            <w:vAlign w:val="bottom"/>
          </w:tcPr>
          <w:p w14:paraId="0DC039FF" w14:textId="5EF99053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51,02</w:t>
            </w:r>
          </w:p>
        </w:tc>
      </w:tr>
      <w:tr w:rsidR="00CC65B6" w14:paraId="0E0D0640" w14:textId="77777777" w:rsidTr="00D6040A">
        <w:tc>
          <w:tcPr>
            <w:tcW w:w="2224" w:type="dxa"/>
          </w:tcPr>
          <w:p w14:paraId="4A02D98D" w14:textId="06F3D81D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6A1928">
              <w:t>Численность ИП</w:t>
            </w:r>
          </w:p>
        </w:tc>
        <w:tc>
          <w:tcPr>
            <w:tcW w:w="606" w:type="dxa"/>
            <w:vAlign w:val="bottom"/>
          </w:tcPr>
          <w:p w14:paraId="6A60C306" w14:textId="488EA6A2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0,42</w:t>
            </w:r>
          </w:p>
        </w:tc>
        <w:tc>
          <w:tcPr>
            <w:tcW w:w="676" w:type="dxa"/>
            <w:vAlign w:val="bottom"/>
          </w:tcPr>
          <w:p w14:paraId="1D269DFD" w14:textId="1F36F3DA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0,18</w:t>
            </w:r>
          </w:p>
        </w:tc>
        <w:tc>
          <w:tcPr>
            <w:tcW w:w="829" w:type="dxa"/>
            <w:vAlign w:val="bottom"/>
          </w:tcPr>
          <w:p w14:paraId="6D87C075" w14:textId="18CAF605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Calibri" w:hAnsi="Calibri" w:cs="Calibri"/>
                <w:color w:val="000000"/>
              </w:rPr>
              <w:t>1,55</w:t>
            </w:r>
          </w:p>
        </w:tc>
        <w:tc>
          <w:tcPr>
            <w:tcW w:w="24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EF48A3" w14:textId="637382CF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  <w:r w:rsidRPr="009D354E">
              <w:rPr>
                <w:rFonts w:ascii="Times New Roman" w:hAnsi="Times New Roman" w:cs="Times New Roman"/>
              </w:rPr>
              <w:t>Fтаб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Pr="009D354E">
              <w:rPr>
                <w:rFonts w:ascii="Times New Roman" w:hAnsi="Times New Roman" w:cs="Times New Roman"/>
              </w:rPr>
              <w:t>1,97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C239B4" w14:textId="7EB517D3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2C99D7" w14:textId="284BCAF0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1692DD" w14:textId="21BB44D1" w:rsidR="00CC65B6" w:rsidRDefault="00CC65B6" w:rsidP="00CC65B6">
            <w:pPr>
              <w:tabs>
                <w:tab w:val="left" w:pos="284"/>
              </w:tabs>
              <w:spacing w:line="360" w:lineRule="auto"/>
              <w:ind w:right="-20"/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2EFB3F77" w14:textId="599EF777" w:rsidR="33A8AFF2" w:rsidRPr="008D2FB2" w:rsidRDefault="00CE5473" w:rsidP="00CE5473">
      <w:pPr>
        <w:tabs>
          <w:tab w:val="left" w:pos="284"/>
        </w:tabs>
        <w:spacing w:line="360" w:lineRule="auto"/>
        <w:ind w:right="-20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>Наиболее высоки</w:t>
      </w:r>
      <w:r w:rsidR="009D354E">
        <w:rPr>
          <w:rFonts w:ascii="Times New Roman" w:eastAsia="Times New Roman" w:hAnsi="Times New Roman" w:cs="Times New Roman"/>
          <w:sz w:val="28"/>
          <w:szCs w:val="28"/>
        </w:rPr>
        <w:t>е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коэффициент</w:t>
      </w:r>
      <w:r w:rsidR="009D354E">
        <w:rPr>
          <w:rFonts w:ascii="Times New Roman" w:eastAsia="Times New Roman" w:hAnsi="Times New Roman" w:cs="Times New Roman"/>
          <w:sz w:val="28"/>
          <w:szCs w:val="28"/>
        </w:rPr>
        <w:t>ы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детерминаци</w:t>
      </w:r>
      <w:r w:rsidR="009D354E">
        <w:rPr>
          <w:rFonts w:ascii="Times New Roman" w:eastAsia="Times New Roman" w:hAnsi="Times New Roman" w:cs="Times New Roman"/>
          <w:sz w:val="28"/>
          <w:szCs w:val="28"/>
        </w:rPr>
        <w:t>и принадлежат инвестициям в основной фонд и ВРП</w:t>
      </w:r>
      <w:r w:rsidR="00DF5355">
        <w:rPr>
          <w:rFonts w:ascii="Times New Roman" w:eastAsia="Times New Roman" w:hAnsi="Times New Roman" w:cs="Times New Roman"/>
          <w:sz w:val="28"/>
          <w:szCs w:val="28"/>
        </w:rPr>
        <w:t xml:space="preserve"> (таблица 14)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, можно сделать вывод, что остальные </w:t>
      </w:r>
      <w:r w:rsidR="009D354E">
        <w:rPr>
          <w:rFonts w:ascii="Times New Roman" w:eastAsia="Times New Roman" w:hAnsi="Times New Roman" w:cs="Times New Roman"/>
          <w:sz w:val="28"/>
          <w:szCs w:val="28"/>
        </w:rPr>
        <w:t>факторы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объясняют </w:t>
      </w:r>
      <w:r w:rsidR="009D354E">
        <w:rPr>
          <w:rFonts w:ascii="Times New Roman" w:eastAsia="Times New Roman" w:hAnsi="Times New Roman" w:cs="Times New Roman"/>
          <w:sz w:val="28"/>
          <w:szCs w:val="28"/>
        </w:rPr>
        <w:t>инвестиции в основной фонд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 на 9</w:t>
      </w:r>
      <w:r w:rsidR="00CC65B6">
        <w:rPr>
          <w:rFonts w:ascii="Times New Roman" w:eastAsia="Times New Roman" w:hAnsi="Times New Roman" w:cs="Times New Roman"/>
          <w:sz w:val="28"/>
          <w:szCs w:val="28"/>
        </w:rPr>
        <w:t>6</w:t>
      </w:r>
      <w:r w:rsidR="33A8AFF2" w:rsidRPr="008D2FB2">
        <w:rPr>
          <w:rFonts w:ascii="Times New Roman" w:eastAsia="Times New Roman" w:hAnsi="Times New Roman" w:cs="Times New Roman"/>
          <w:sz w:val="28"/>
          <w:szCs w:val="28"/>
        </w:rPr>
        <w:t xml:space="preserve">%. </w:t>
      </w:r>
    </w:p>
    <w:p w14:paraId="4B3CE942" w14:textId="7A81F911" w:rsidR="00F77FCC" w:rsidRDefault="008D2FB2" w:rsidP="00CE5473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8D2FB2">
        <w:rPr>
          <w:rFonts w:ascii="Times New Roman" w:hAnsi="Times New Roman" w:cs="Times New Roman"/>
          <w:b/>
          <w:bCs/>
          <w:sz w:val="30"/>
          <w:szCs w:val="30"/>
        </w:rPr>
        <w:t>1.</w:t>
      </w:r>
      <w:r>
        <w:rPr>
          <w:rFonts w:ascii="Times New Roman" w:hAnsi="Times New Roman" w:cs="Times New Roman"/>
          <w:b/>
          <w:bCs/>
          <w:sz w:val="30"/>
          <w:szCs w:val="30"/>
        </w:rPr>
        <w:t>3. Построение регрессионной модели.</w:t>
      </w:r>
    </w:p>
    <w:p w14:paraId="673CF995" w14:textId="69B997AF" w:rsidR="007F2EBE" w:rsidRPr="007F2EBE" w:rsidRDefault="007F2EBE" w:rsidP="007F2EBE">
      <w:pPr>
        <w:tabs>
          <w:tab w:val="left" w:pos="284"/>
        </w:tabs>
        <w:spacing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Построенная регрессия </w:t>
      </w:r>
      <w:r>
        <w:rPr>
          <w:rFonts w:ascii="Times New Roman" w:eastAsia="Times New Roman" w:hAnsi="Times New Roman" w:cs="Times New Roman"/>
          <w:sz w:val="28"/>
          <w:szCs w:val="28"/>
        </w:rPr>
        <w:t>инвестиций в основной фонд (изображение 1)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от всех факторов показала коэффициент детерминации, равный 9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%. Многие параметры статистически незначимы</w:t>
      </w:r>
      <w:r>
        <w:rPr>
          <w:rFonts w:ascii="Times New Roman" w:eastAsia="Times New Roman" w:hAnsi="Times New Roman" w:cs="Times New Roman"/>
          <w:sz w:val="28"/>
          <w:szCs w:val="28"/>
        </w:rPr>
        <w:t>, а коэффициент отрицательный, что мешает интерпретации полученной модели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. Скорректированный коэффициент детерминации отличается на </w:t>
      </w:r>
      <w:r>
        <w:rPr>
          <w:rFonts w:ascii="Times New Roman" w:eastAsia="Times New Roman" w:hAnsi="Times New Roman" w:cs="Times New Roman"/>
          <w:sz w:val="28"/>
          <w:szCs w:val="28"/>
        </w:rPr>
        <w:t>0,15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%.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Стандартная ошибка </w:t>
      </w:r>
    </w:p>
    <w:p w14:paraId="5E98177E" w14:textId="1B2258AC" w:rsidR="00CE5473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Изображение 1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Регрессия инвестиций в основной фонд от всех факторов</w:t>
      </w:r>
    </w:p>
    <w:p w14:paraId="6D765220" w14:textId="77777777" w:rsidR="00F77FCC" w:rsidRPr="00F77FCC" w:rsidRDefault="00CC65B6" w:rsidP="00F77FCC">
      <w:pPr>
        <w:pStyle w:val="Caption"/>
        <w:jc w:val="both"/>
        <w:rPr>
          <w:rFonts w:ascii="Times New Roman" w:hAnsi="Times New Roman" w:cs="Times New Roman"/>
        </w:rPr>
      </w:pPr>
      <w:r w:rsidRPr="00CC65B6">
        <w:rPr>
          <w:rFonts w:ascii="Times New Roman" w:hAnsi="Times New Roman" w:cs="Times New Roman"/>
          <w:noProof/>
        </w:rPr>
        <w:drawing>
          <wp:inline distT="0" distB="0" distL="0" distR="0" wp14:anchorId="2C408C65" wp14:editId="1D9FA60F">
            <wp:extent cx="4467225" cy="2192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890" cy="219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F060" w14:textId="0FB09089" w:rsidR="33A8AFF2" w:rsidRDefault="007F2EBE" w:rsidP="00473A49">
      <w:pPr>
        <w:tabs>
          <w:tab w:val="left" w:pos="284"/>
        </w:tabs>
        <w:spacing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модели составляет 20670 рублей, что достаточно много (медиана данного показателя равна </w:t>
      </w:r>
      <w:r w:rsidRPr="001044D4">
        <w:rPr>
          <w:rFonts w:ascii="Times New Roman" w:eastAsia="Times New Roman" w:hAnsi="Times New Roman" w:cs="Times New Roman"/>
          <w:sz w:val="28"/>
          <w:szCs w:val="28"/>
        </w:rPr>
        <w:t>54678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C18745A" w14:textId="0043686B" w:rsidR="00CE5473" w:rsidRDefault="001044D4" w:rsidP="00CE5473">
      <w:pPr>
        <w:tabs>
          <w:tab w:val="left" w:pos="284"/>
        </w:tabs>
        <w:spacing w:line="360" w:lineRule="auto"/>
        <w:ind w:left="-20" w:right="-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Проведем метод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a</w:t>
      </w:r>
      <w:r>
        <w:rPr>
          <w:rFonts w:ascii="Times New Roman" w:hAnsi="Times New Roman" w:cs="Times New Roman"/>
          <w:sz w:val="28"/>
          <w:szCs w:val="28"/>
          <w:lang w:eastAsia="ko-KR"/>
        </w:rPr>
        <w:t>-pasteriori на уровне значимости 5%.</w:t>
      </w:r>
      <w:r w:rsidR="00D56741" w:rsidRPr="008D2FB2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413479C9" w14:textId="63D47438" w:rsidR="00CE5473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2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Регрессия инвестиций в основной фонд после отбора факторов</w:t>
      </w:r>
    </w:p>
    <w:p w14:paraId="503D71E6" w14:textId="33D922CA" w:rsidR="00D56741" w:rsidRPr="008D2FB2" w:rsidRDefault="007A366D" w:rsidP="00473A49">
      <w:pPr>
        <w:keepNext/>
        <w:tabs>
          <w:tab w:val="left" w:pos="284"/>
        </w:tabs>
        <w:spacing w:line="360" w:lineRule="auto"/>
        <w:ind w:left="-20" w:right="-20"/>
        <w:jc w:val="both"/>
        <w:rPr>
          <w:rFonts w:ascii="Times New Roman" w:hAnsi="Times New Roman" w:cs="Times New Roman"/>
        </w:rPr>
      </w:pPr>
      <w:r w:rsidRPr="007A36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26AC26C" wp14:editId="78AE53A8">
            <wp:extent cx="4038600" cy="148415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5899" cy="148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EADB" w14:textId="3D4E1B59" w:rsidR="33A8AFF2" w:rsidRDefault="33A8AFF2" w:rsidP="008240D3">
      <w:pPr>
        <w:spacing w:after="0" w:line="360" w:lineRule="auto"/>
        <w:ind w:right="-2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2FB2">
        <w:rPr>
          <w:rFonts w:ascii="Times New Roman" w:eastAsia="Times New Roman" w:hAnsi="Times New Roman" w:cs="Times New Roman"/>
          <w:sz w:val="28"/>
          <w:szCs w:val="28"/>
        </w:rPr>
        <w:t>Штраф за количество факторов уменьшился до 0,</w:t>
      </w:r>
      <w:r w:rsidR="007A366D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>%, все параметры значимы, коэффициент детерминации</w:t>
      </w:r>
      <w:r w:rsidR="007A366D">
        <w:rPr>
          <w:rFonts w:ascii="Times New Roman" w:eastAsia="Times New Roman" w:hAnsi="Times New Roman" w:cs="Times New Roman"/>
          <w:sz w:val="28"/>
          <w:szCs w:val="28"/>
        </w:rPr>
        <w:t xml:space="preserve"> незначительно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044D4">
        <w:rPr>
          <w:rFonts w:ascii="Times New Roman" w:eastAsia="Times New Roman" w:hAnsi="Times New Roman" w:cs="Times New Roman"/>
          <w:sz w:val="28"/>
          <w:szCs w:val="28"/>
        </w:rPr>
        <w:t>уменьшился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1044D4">
        <w:rPr>
          <w:rFonts w:ascii="Times New Roman" w:eastAsia="Times New Roman" w:hAnsi="Times New Roman" w:cs="Times New Roman"/>
          <w:sz w:val="28"/>
          <w:szCs w:val="28"/>
        </w:rPr>
        <w:t>9</w:t>
      </w:r>
      <w:r w:rsidR="007A366D">
        <w:rPr>
          <w:rFonts w:ascii="Times New Roman" w:eastAsia="Times New Roman" w:hAnsi="Times New Roman" w:cs="Times New Roman"/>
          <w:sz w:val="28"/>
          <w:szCs w:val="28"/>
        </w:rPr>
        <w:t>1,3</w:t>
      </w:r>
      <w:r w:rsidRPr="008D2FB2">
        <w:rPr>
          <w:rFonts w:ascii="Times New Roman" w:eastAsia="Times New Roman" w:hAnsi="Times New Roman" w:cs="Times New Roman"/>
          <w:sz w:val="28"/>
          <w:szCs w:val="28"/>
        </w:rPr>
        <w:t xml:space="preserve">%, </w:t>
      </w:r>
      <w:r w:rsidR="005475A6">
        <w:rPr>
          <w:rFonts w:ascii="Times New Roman" w:eastAsia="Times New Roman" w:hAnsi="Times New Roman" w:cs="Times New Roman"/>
          <w:sz w:val="28"/>
          <w:szCs w:val="28"/>
        </w:rPr>
        <w:t>Константа значима и положительна</w:t>
      </w:r>
      <w:r w:rsidR="008240D3">
        <w:rPr>
          <w:rFonts w:ascii="Times New Roman" w:eastAsia="Times New Roman" w:hAnsi="Times New Roman" w:cs="Times New Roman"/>
          <w:sz w:val="28"/>
          <w:szCs w:val="28"/>
        </w:rPr>
        <w:t xml:space="preserve"> (изображение 2)</w:t>
      </w:r>
      <w:r w:rsidR="005475A6">
        <w:rPr>
          <w:rFonts w:ascii="Times New Roman" w:eastAsia="Times New Roman" w:hAnsi="Times New Roman" w:cs="Times New Roman"/>
          <w:sz w:val="28"/>
          <w:szCs w:val="28"/>
        </w:rPr>
        <w:t>. Исходя из полученной модели, инвестиции в основной фонд зависят от ВРП и объема розничной торговли</w:t>
      </w:r>
      <w:r w:rsidR="008240D3">
        <w:rPr>
          <w:rFonts w:ascii="Times New Roman" w:eastAsia="Times New Roman" w:hAnsi="Times New Roman" w:cs="Times New Roman"/>
          <w:sz w:val="28"/>
          <w:szCs w:val="28"/>
        </w:rPr>
        <w:t>, при нулевых значениях данных показателей инвестиции в основной фонд составит 19372 рубля на душу населения. При увеличении ВРП инвестиции в основной капитал растут, а при увеличении объема розничной торговли – уменьшаются</w:t>
      </w:r>
      <w:r w:rsidR="00AC32AD">
        <w:rPr>
          <w:rFonts w:ascii="Times New Roman" w:eastAsia="Times New Roman" w:hAnsi="Times New Roman" w:cs="Times New Roman"/>
          <w:sz w:val="28"/>
          <w:szCs w:val="28"/>
        </w:rPr>
        <w:t>, что противоречит экономическому смыслу.</w:t>
      </w:r>
    </w:p>
    <w:p w14:paraId="10CAB312" w14:textId="687B6F71" w:rsidR="008240D3" w:rsidRDefault="008240D3" w:rsidP="008240D3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2FB2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рассеивания </w:t>
      </w:r>
      <w:r>
        <w:rPr>
          <w:rFonts w:ascii="Times New Roman" w:hAnsi="Times New Roman" w:cs="Times New Roman"/>
          <w:sz w:val="28"/>
          <w:szCs w:val="28"/>
        </w:rPr>
        <w:t>инвестиций в основной фонд</w:t>
      </w:r>
      <w:r w:rsidRPr="008D2FB2">
        <w:rPr>
          <w:rFonts w:ascii="Times New Roman" w:hAnsi="Times New Roman" w:cs="Times New Roman"/>
          <w:sz w:val="28"/>
          <w:szCs w:val="28"/>
        </w:rPr>
        <w:t xml:space="preserve"> и уровня занятости</w:t>
      </w:r>
      <w:r>
        <w:rPr>
          <w:rFonts w:ascii="Times New Roman" w:hAnsi="Times New Roman" w:cs="Times New Roman"/>
          <w:sz w:val="28"/>
          <w:szCs w:val="28"/>
        </w:rPr>
        <w:t>, розничной торговли, ликвидации основных фондов (диаграммы 1-3)</w:t>
      </w:r>
      <w:r w:rsidRPr="008D2F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показывают явной линейной зависимости, необходимо проверить качество модели п</w:t>
      </w:r>
      <w:r w:rsidR="00AC32AD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 xml:space="preserve"> изменении функционала</w:t>
      </w:r>
      <w:r w:rsidRPr="008D2FB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Проведем статистический анализ инвестиций в основной капитал после логарифмического преобразования.</w:t>
      </w:r>
    </w:p>
    <w:p w14:paraId="7A2B485B" w14:textId="3601DD58" w:rsidR="00F77FCC" w:rsidRPr="008D2FB2" w:rsidRDefault="007F2EBE" w:rsidP="007F2EBE">
      <w:pPr>
        <w:pStyle w:val="Caption"/>
        <w:keepNext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Диаграммы 1-3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Точечная диаграмма инвестиций в основной фонд от 1-уровня занятости, 2-розничной торговли, 3-ликвидации основных фондов</w:t>
      </w:r>
    </w:p>
    <w:p w14:paraId="2FDDBE6B" w14:textId="1E6BE648" w:rsidR="00D56741" w:rsidRPr="008D2FB2" w:rsidRDefault="001044D4" w:rsidP="001044D4">
      <w:pPr>
        <w:keepNext/>
        <w:spacing w:after="0" w:line="360" w:lineRule="auto"/>
        <w:ind w:left="-1418" w:right="-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385589" wp14:editId="48F2D0C8">
            <wp:extent cx="2582054" cy="15525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08" cy="1555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C2C15E9" wp14:editId="28DE5A9E">
            <wp:extent cx="2524125" cy="14916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846" cy="15163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B487978" wp14:editId="5A7E9E14">
            <wp:extent cx="2324100" cy="13754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078" cy="1380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0A7D75" w14:textId="338AD8E7" w:rsidR="00DB595C" w:rsidRDefault="007F2EBE" w:rsidP="00F77FCC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15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Описательная статистика и гистограмма логарифма от инвестиций в основной капитал</w:t>
      </w:r>
    </w:p>
    <w:tbl>
      <w:tblPr>
        <w:tblStyle w:val="TableGrid"/>
        <w:tblpPr w:leftFromText="180" w:rightFromText="180" w:vertAnchor="text" w:horzAnchor="margin" w:tblpXSpec="right" w:tblpY="211"/>
        <w:tblW w:w="0" w:type="auto"/>
        <w:tblLook w:val="04A0" w:firstRow="1" w:lastRow="0" w:firstColumn="1" w:lastColumn="0" w:noHBand="0" w:noVBand="1"/>
      </w:tblPr>
      <w:tblGrid>
        <w:gridCol w:w="1493"/>
        <w:gridCol w:w="1054"/>
      </w:tblGrid>
      <w:tr w:rsidR="004E280A" w14:paraId="5186F639" w14:textId="77777777" w:rsidTr="004E280A">
        <w:tc>
          <w:tcPr>
            <w:tcW w:w="1493" w:type="dxa"/>
          </w:tcPr>
          <w:p w14:paraId="2F7B4084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sz w:val="20"/>
                <w:szCs w:val="20"/>
              </w:rPr>
              <w:t>Средняя</w:t>
            </w:r>
          </w:p>
        </w:tc>
        <w:tc>
          <w:tcPr>
            <w:tcW w:w="1054" w:type="dxa"/>
          </w:tcPr>
          <w:p w14:paraId="2666D1AF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10,98</w:t>
            </w:r>
          </w:p>
        </w:tc>
      </w:tr>
      <w:tr w:rsidR="004E280A" w14:paraId="74F67217" w14:textId="77777777" w:rsidTr="004E280A">
        <w:tc>
          <w:tcPr>
            <w:tcW w:w="1493" w:type="dxa"/>
          </w:tcPr>
          <w:p w14:paraId="41A0C5C5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sz w:val="20"/>
                <w:szCs w:val="20"/>
              </w:rPr>
              <w:t>Медиана</w:t>
            </w:r>
          </w:p>
        </w:tc>
        <w:tc>
          <w:tcPr>
            <w:tcW w:w="1054" w:type="dxa"/>
          </w:tcPr>
          <w:p w14:paraId="4FCFE0F8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10,9</w:t>
            </w:r>
            <w:r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1</w:t>
            </w:r>
          </w:p>
        </w:tc>
      </w:tr>
      <w:tr w:rsidR="004E280A" w14:paraId="1E66FD77" w14:textId="77777777" w:rsidTr="004E280A">
        <w:tc>
          <w:tcPr>
            <w:tcW w:w="1493" w:type="dxa"/>
          </w:tcPr>
          <w:p w14:paraId="2D83E10E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sz w:val="20"/>
                <w:szCs w:val="20"/>
              </w:rPr>
              <w:t>Эксцесс</w:t>
            </w:r>
          </w:p>
        </w:tc>
        <w:tc>
          <w:tcPr>
            <w:tcW w:w="1054" w:type="dxa"/>
          </w:tcPr>
          <w:p w14:paraId="375DA3F0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4,54</w:t>
            </w:r>
            <w:r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3</w:t>
            </w:r>
          </w:p>
        </w:tc>
      </w:tr>
      <w:tr w:rsidR="004E280A" w14:paraId="0D32AF26" w14:textId="77777777" w:rsidTr="004E280A">
        <w:tc>
          <w:tcPr>
            <w:tcW w:w="1493" w:type="dxa"/>
          </w:tcPr>
          <w:p w14:paraId="70167872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sz w:val="20"/>
                <w:szCs w:val="20"/>
              </w:rPr>
              <w:t>Асимметрия</w:t>
            </w:r>
          </w:p>
        </w:tc>
        <w:tc>
          <w:tcPr>
            <w:tcW w:w="1054" w:type="dxa"/>
          </w:tcPr>
          <w:p w14:paraId="2917B2CA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1,</w:t>
            </w:r>
            <w:r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737</w:t>
            </w:r>
          </w:p>
        </w:tc>
      </w:tr>
      <w:tr w:rsidR="004E280A" w14:paraId="4F9DAB3A" w14:textId="77777777" w:rsidTr="004E280A">
        <w:tc>
          <w:tcPr>
            <w:tcW w:w="1493" w:type="dxa"/>
          </w:tcPr>
          <w:p w14:paraId="6C760E62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sz w:val="20"/>
                <w:szCs w:val="20"/>
              </w:rPr>
              <w:t>Размах</w:t>
            </w:r>
          </w:p>
        </w:tc>
        <w:tc>
          <w:tcPr>
            <w:tcW w:w="1054" w:type="dxa"/>
          </w:tcPr>
          <w:p w14:paraId="0812ADAE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3,955</w:t>
            </w:r>
          </w:p>
        </w:tc>
      </w:tr>
      <w:tr w:rsidR="004E280A" w14:paraId="62FB1956" w14:textId="77777777" w:rsidTr="004E280A">
        <w:tc>
          <w:tcPr>
            <w:tcW w:w="1493" w:type="dxa"/>
          </w:tcPr>
          <w:p w14:paraId="6EBEA0B1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sz w:val="20"/>
                <w:szCs w:val="20"/>
              </w:rPr>
              <w:t>Минимум</w:t>
            </w:r>
          </w:p>
        </w:tc>
        <w:tc>
          <w:tcPr>
            <w:tcW w:w="1054" w:type="dxa"/>
          </w:tcPr>
          <w:p w14:paraId="2227913A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10</w:t>
            </w:r>
          </w:p>
        </w:tc>
      </w:tr>
      <w:tr w:rsidR="004E280A" w14:paraId="482E886C" w14:textId="77777777" w:rsidTr="004E280A">
        <w:tc>
          <w:tcPr>
            <w:tcW w:w="1493" w:type="dxa"/>
          </w:tcPr>
          <w:p w14:paraId="5607EC15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sz w:val="20"/>
                <w:szCs w:val="20"/>
              </w:rPr>
              <w:t>Максимум</w:t>
            </w:r>
          </w:p>
        </w:tc>
        <w:tc>
          <w:tcPr>
            <w:tcW w:w="1054" w:type="dxa"/>
          </w:tcPr>
          <w:p w14:paraId="08F8B46E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13,9</w:t>
            </w:r>
            <w:r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6</w:t>
            </w:r>
          </w:p>
        </w:tc>
      </w:tr>
      <w:tr w:rsidR="004E280A" w14:paraId="02C38EFC" w14:textId="77777777" w:rsidTr="004E280A">
        <w:tc>
          <w:tcPr>
            <w:tcW w:w="1493" w:type="dxa"/>
          </w:tcPr>
          <w:p w14:paraId="3C34745F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sz w:val="20"/>
                <w:szCs w:val="20"/>
              </w:rPr>
              <w:t>Коэффициент</w:t>
            </w:r>
          </w:p>
        </w:tc>
        <w:tc>
          <w:tcPr>
            <w:tcW w:w="1054" w:type="dxa"/>
          </w:tcPr>
          <w:p w14:paraId="436131E2" w14:textId="77777777" w:rsidR="004E280A" w:rsidRPr="004E280A" w:rsidRDefault="004E280A" w:rsidP="004E280A">
            <w:pPr>
              <w:spacing w:line="360" w:lineRule="auto"/>
              <w:ind w:right="-20"/>
              <w:jc w:val="both"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4E280A">
              <w:rPr>
                <w:rFonts w:ascii="Times New Roman" w:hAnsi="Times New Roman" w:cs="Times New Roman"/>
                <w:sz w:val="20"/>
                <w:szCs w:val="20"/>
                <w:lang w:eastAsia="ko-KR"/>
              </w:rPr>
              <w:t>6,1%</w:t>
            </w:r>
          </w:p>
        </w:tc>
      </w:tr>
    </w:tbl>
    <w:p w14:paraId="36B40245" w14:textId="77777777" w:rsidR="004E280A" w:rsidRDefault="004E280A" w:rsidP="004E280A">
      <w:pPr>
        <w:keepNext/>
        <w:spacing w:after="0" w:line="360" w:lineRule="auto"/>
        <w:ind w:right="-20" w:firstLine="708"/>
        <w:jc w:val="both"/>
      </w:pPr>
      <w:r w:rsidRPr="004E28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E91E" wp14:editId="1B96AFF6">
            <wp:extent cx="3632200" cy="2011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5783" cy="201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607C" w14:textId="1B883148" w:rsidR="004E280A" w:rsidRDefault="00F77FCC" w:rsidP="00473A49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FCC">
        <w:rPr>
          <w:rFonts w:ascii="Times New Roman" w:hAnsi="Times New Roman" w:cs="Times New Roman"/>
          <w:sz w:val="28"/>
          <w:szCs w:val="28"/>
        </w:rPr>
        <w:t>Коэффициент вариации значительно уменьшился. Коэффициенты эксцесса и асимметрии сократились в два раза, следовательно</w:t>
      </w:r>
      <w:r w:rsidR="00811178">
        <w:rPr>
          <w:rFonts w:ascii="Times New Roman" w:hAnsi="Times New Roman" w:cs="Times New Roman"/>
          <w:sz w:val="28"/>
          <w:szCs w:val="28"/>
        </w:rPr>
        <w:t>,</w:t>
      </w:r>
      <w:r w:rsidRPr="00F77FCC">
        <w:rPr>
          <w:rFonts w:ascii="Times New Roman" w:hAnsi="Times New Roman" w:cs="Times New Roman"/>
          <w:sz w:val="28"/>
          <w:szCs w:val="28"/>
        </w:rPr>
        <w:t xml:space="preserve"> распределение ближе к нормальному, чем было до логарифмирования. </w:t>
      </w:r>
    </w:p>
    <w:p w14:paraId="33B4F67B" w14:textId="00653B20" w:rsidR="008240D3" w:rsidRPr="00CE5473" w:rsidRDefault="008240D3" w:rsidP="008240D3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2FB2">
        <w:rPr>
          <w:rFonts w:ascii="Times New Roman" w:hAnsi="Times New Roman" w:cs="Times New Roman"/>
          <w:sz w:val="28"/>
          <w:szCs w:val="28"/>
        </w:rPr>
        <w:t xml:space="preserve">После изменения функционала </w:t>
      </w:r>
      <w:r>
        <w:rPr>
          <w:rFonts w:ascii="Times New Roman" w:hAnsi="Times New Roman" w:cs="Times New Roman"/>
          <w:sz w:val="28"/>
          <w:szCs w:val="28"/>
        </w:rPr>
        <w:t>понизился</w:t>
      </w:r>
      <w:r w:rsidRPr="008D2FB2">
        <w:rPr>
          <w:rFonts w:ascii="Times New Roman" w:hAnsi="Times New Roman" w:cs="Times New Roman"/>
          <w:sz w:val="28"/>
          <w:szCs w:val="28"/>
        </w:rPr>
        <w:t xml:space="preserve"> коэффициент детерминации</w:t>
      </w:r>
      <w:r>
        <w:rPr>
          <w:rFonts w:ascii="Times New Roman" w:hAnsi="Times New Roman" w:cs="Times New Roman"/>
          <w:sz w:val="28"/>
          <w:szCs w:val="28"/>
        </w:rPr>
        <w:t xml:space="preserve"> до 90,2% (изображение 3)</w:t>
      </w:r>
      <w:r w:rsidRPr="008D2FB2">
        <w:rPr>
          <w:rFonts w:ascii="Times New Roman" w:hAnsi="Times New Roman" w:cs="Times New Roman"/>
          <w:sz w:val="28"/>
          <w:szCs w:val="28"/>
        </w:rPr>
        <w:t>, штраф составил 1,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D2FB2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D2FB2">
        <w:rPr>
          <w:rFonts w:ascii="Times New Roman" w:hAnsi="Times New Roman" w:cs="Times New Roman"/>
          <w:sz w:val="28"/>
          <w:szCs w:val="28"/>
        </w:rPr>
        <w:t>Проведем метод a-pasteriori.</w:t>
      </w:r>
    </w:p>
    <w:p w14:paraId="1E8B694E" w14:textId="77777777" w:rsidR="007F2EBE" w:rsidRDefault="007F2EBE" w:rsidP="008240D3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A0C666A" w14:textId="5B77B01B" w:rsidR="007F2EBE" w:rsidRPr="007F2EBE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>Изображение 3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Регрессия инвестиций в основной фонд с измененным функционалом</w:t>
      </w:r>
    </w:p>
    <w:p w14:paraId="532CC8C8" w14:textId="096BDD10" w:rsidR="007F2EBE" w:rsidRDefault="007F2EBE" w:rsidP="008240D3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B65445" wp14:editId="29CBC5B1">
            <wp:extent cx="4086225" cy="27058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86" cy="2711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DE86F" w14:textId="60498CFC" w:rsidR="008240D3" w:rsidRDefault="008240D3" w:rsidP="008240D3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D2FB2">
        <w:rPr>
          <w:rFonts w:ascii="Times New Roman" w:hAnsi="Times New Roman" w:cs="Times New Roman"/>
          <w:sz w:val="28"/>
          <w:szCs w:val="28"/>
        </w:rPr>
        <w:t xml:space="preserve">Вследствие выбора другого функционала коэффициент детерминации </w:t>
      </w:r>
      <w:r>
        <w:rPr>
          <w:rFonts w:ascii="Times New Roman" w:hAnsi="Times New Roman" w:cs="Times New Roman"/>
          <w:sz w:val="28"/>
          <w:szCs w:val="28"/>
        </w:rPr>
        <w:t>понизился</w:t>
      </w:r>
      <w:r w:rsidRPr="008D2FB2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D2FB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D2FB2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</w:rPr>
        <w:t xml:space="preserve"> (изображение 4)</w:t>
      </w:r>
      <w:r w:rsidRPr="008D2FB2">
        <w:rPr>
          <w:rFonts w:ascii="Times New Roman" w:hAnsi="Times New Roman" w:cs="Times New Roman"/>
          <w:sz w:val="28"/>
          <w:szCs w:val="28"/>
        </w:rPr>
        <w:t xml:space="preserve">, изменился набор отобранных факторов </w:t>
      </w:r>
      <w:r>
        <w:rPr>
          <w:rFonts w:ascii="Times New Roman" w:hAnsi="Times New Roman" w:cs="Times New Roman"/>
          <w:sz w:val="28"/>
          <w:szCs w:val="28"/>
        </w:rPr>
        <w:t>– в модель были включены: х1 (уровень занятости населения), х3 (среднедушевые денежные доходы) и х7 (индекс производительности).</w:t>
      </w:r>
      <w:r w:rsidRPr="008D2F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D2FB2">
        <w:rPr>
          <w:rFonts w:ascii="Times New Roman" w:hAnsi="Times New Roman" w:cs="Times New Roman"/>
          <w:sz w:val="28"/>
          <w:szCs w:val="28"/>
        </w:rPr>
        <w:t xml:space="preserve">онстанта </w:t>
      </w:r>
      <w:r>
        <w:rPr>
          <w:rFonts w:ascii="Times New Roman" w:hAnsi="Times New Roman" w:cs="Times New Roman"/>
          <w:sz w:val="28"/>
          <w:szCs w:val="28"/>
        </w:rPr>
        <w:t>статистически значима, но отрицательна</w:t>
      </w:r>
      <w:r w:rsidRPr="008D2FB2">
        <w:rPr>
          <w:rFonts w:ascii="Times New Roman" w:hAnsi="Times New Roman" w:cs="Times New Roman"/>
          <w:sz w:val="28"/>
          <w:szCs w:val="28"/>
        </w:rPr>
        <w:t>.</w:t>
      </w:r>
    </w:p>
    <w:p w14:paraId="4B13290F" w14:textId="379B4D7A" w:rsidR="007F2EBE" w:rsidRPr="007F2EBE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4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Регрессия логарифма инвестиций в основной фонд после отбора факторов</w:t>
      </w:r>
    </w:p>
    <w:p w14:paraId="00B281EF" w14:textId="77777777" w:rsidR="007F2EBE" w:rsidRDefault="007F2EBE" w:rsidP="008240D3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957A8D" w14:textId="71751CB0" w:rsidR="007F2EBE" w:rsidRDefault="007F2EBE" w:rsidP="007F2EBE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DA827A" wp14:editId="3DCC4395">
            <wp:extent cx="3589565" cy="1962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38" cy="1965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C5EA46" w14:textId="57762E3B" w:rsidR="008D2FB2" w:rsidRPr="007F2EBE" w:rsidRDefault="008240D3" w:rsidP="007F2EBE">
      <w:pPr>
        <w:spacing w:after="0" w:line="360" w:lineRule="auto"/>
        <w:ind w:right="-20" w:firstLine="708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коэффициентов регрессии можно объяснить зависимость между инвестициями в основной фонд и факторами. При росте ВРП, среднедушевых денежных доходов и производительности труда </w:t>
      </w:r>
      <w:r>
        <w:rPr>
          <w:rFonts w:ascii="Times New Roman" w:hAnsi="Times New Roman" w:cs="Times New Roman"/>
          <w:sz w:val="28"/>
          <w:szCs w:val="28"/>
        </w:rPr>
        <w:lastRenderedPageBreak/>
        <w:t>инвестиции увеличиваются</w:t>
      </w:r>
      <w:r w:rsidR="0052239F">
        <w:rPr>
          <w:rFonts w:ascii="Times New Roman" w:hAnsi="Times New Roman" w:cs="Times New Roman"/>
          <w:sz w:val="28"/>
          <w:szCs w:val="28"/>
        </w:rPr>
        <w:t>, п</w:t>
      </w:r>
      <w:r>
        <w:rPr>
          <w:rFonts w:ascii="Times New Roman" w:hAnsi="Times New Roman" w:cs="Times New Roman"/>
          <w:sz w:val="28"/>
          <w:szCs w:val="28"/>
        </w:rPr>
        <w:t>ри увеличении уровня занятости населения</w:t>
      </w:r>
      <w:r w:rsidR="0052239F">
        <w:rPr>
          <w:rFonts w:ascii="Times New Roman" w:hAnsi="Times New Roman" w:cs="Times New Roman"/>
          <w:sz w:val="28"/>
          <w:szCs w:val="28"/>
        </w:rPr>
        <w:t xml:space="preserve"> и объема розничной торговли – уменьшаются</w:t>
      </w:r>
      <w:r w:rsidR="00822F81">
        <w:rPr>
          <w:rFonts w:ascii="Times New Roman" w:hAnsi="Times New Roman" w:cs="Times New Roman"/>
          <w:sz w:val="28"/>
          <w:szCs w:val="28"/>
        </w:rPr>
        <w:t>, что противоречит экономическому смыслу.</w:t>
      </w:r>
    </w:p>
    <w:p w14:paraId="2C47244B" w14:textId="380658A2" w:rsidR="008D2FB2" w:rsidRDefault="33A8AFF2" w:rsidP="00473A49">
      <w:pPr>
        <w:spacing w:after="0" w:line="360" w:lineRule="auto"/>
        <w:ind w:right="-20"/>
        <w:jc w:val="both"/>
        <w:rPr>
          <w:rFonts w:ascii="Times New Roman" w:hAnsi="Times New Roman" w:cs="Times New Roman"/>
          <w:sz w:val="28"/>
          <w:szCs w:val="28"/>
        </w:rPr>
      </w:pPr>
      <w:r w:rsidRPr="008D2FB2">
        <w:rPr>
          <w:rFonts w:ascii="Times New Roman" w:hAnsi="Times New Roman" w:cs="Times New Roman"/>
        </w:rPr>
        <w:tab/>
      </w:r>
    </w:p>
    <w:p w14:paraId="291D3A06" w14:textId="34377295" w:rsidR="008D2FB2" w:rsidRDefault="008D2FB2" w:rsidP="00473A49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D2FB2">
        <w:rPr>
          <w:rFonts w:ascii="Times New Roman" w:hAnsi="Times New Roman" w:cs="Times New Roman"/>
          <w:b/>
          <w:bCs/>
          <w:sz w:val="32"/>
          <w:szCs w:val="32"/>
        </w:rPr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8D2FB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Эффект мультиколлинеарности.</w:t>
      </w:r>
    </w:p>
    <w:p w14:paraId="4E339FD6" w14:textId="5CF1B1A2" w:rsidR="007A366D" w:rsidRDefault="007A366D" w:rsidP="007A36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последующего построения эконометрической модели необходимо проверить исследуемые данные на мульт</w:t>
      </w:r>
      <w:r w:rsidR="00893F8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коллинеарность, так как данная проблема нарушает обратимость матрицы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X)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>.</w:t>
      </w:r>
    </w:p>
    <w:p w14:paraId="6A4501C4" w14:textId="0B696B92" w:rsidR="00F77FCC" w:rsidRPr="00F77FCC" w:rsidRDefault="007F2EBE" w:rsidP="00F77FCC">
      <w:pPr>
        <w:pStyle w:val="Caption"/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16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Матрица парных корреляций объясняющих переменных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"/>
        <w:gridCol w:w="819"/>
        <w:gridCol w:w="819"/>
        <w:gridCol w:w="819"/>
        <w:gridCol w:w="820"/>
        <w:gridCol w:w="820"/>
        <w:gridCol w:w="820"/>
        <w:gridCol w:w="820"/>
        <w:gridCol w:w="820"/>
        <w:gridCol w:w="820"/>
        <w:gridCol w:w="820"/>
      </w:tblGrid>
      <w:tr w:rsidR="007A366D" w14:paraId="539C1CA1" w14:textId="77777777" w:rsidTr="007A366D">
        <w:tc>
          <w:tcPr>
            <w:tcW w:w="819" w:type="dxa"/>
            <w:shd w:val="clear" w:color="auto" w:fill="D9D9D9" w:themeFill="background1" w:themeFillShade="D9"/>
            <w:vAlign w:val="bottom"/>
          </w:tcPr>
          <w:p w14:paraId="66A4A757" w14:textId="0EE4F71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 </w:t>
            </w:r>
          </w:p>
        </w:tc>
        <w:tc>
          <w:tcPr>
            <w:tcW w:w="819" w:type="dxa"/>
            <w:vAlign w:val="bottom"/>
          </w:tcPr>
          <w:p w14:paraId="55B4957D" w14:textId="00E8265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x1</w:t>
            </w:r>
          </w:p>
        </w:tc>
        <w:tc>
          <w:tcPr>
            <w:tcW w:w="819" w:type="dxa"/>
            <w:vAlign w:val="bottom"/>
          </w:tcPr>
          <w:p w14:paraId="0BD7B0EF" w14:textId="6514B08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x2</w:t>
            </w:r>
          </w:p>
        </w:tc>
        <w:tc>
          <w:tcPr>
            <w:tcW w:w="819" w:type="dxa"/>
            <w:vAlign w:val="bottom"/>
          </w:tcPr>
          <w:p w14:paraId="6CAB701A" w14:textId="65C56BC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x3</w:t>
            </w:r>
          </w:p>
        </w:tc>
        <w:tc>
          <w:tcPr>
            <w:tcW w:w="820" w:type="dxa"/>
            <w:vAlign w:val="bottom"/>
          </w:tcPr>
          <w:p w14:paraId="07F886E4" w14:textId="61C54DA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x4</w:t>
            </w:r>
          </w:p>
        </w:tc>
        <w:tc>
          <w:tcPr>
            <w:tcW w:w="820" w:type="dxa"/>
            <w:vAlign w:val="bottom"/>
          </w:tcPr>
          <w:p w14:paraId="645B8C9A" w14:textId="6940994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x5</w:t>
            </w:r>
          </w:p>
        </w:tc>
        <w:tc>
          <w:tcPr>
            <w:tcW w:w="820" w:type="dxa"/>
            <w:vAlign w:val="bottom"/>
          </w:tcPr>
          <w:p w14:paraId="272DDD7E" w14:textId="6E45B0B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x6</w:t>
            </w:r>
          </w:p>
        </w:tc>
        <w:tc>
          <w:tcPr>
            <w:tcW w:w="820" w:type="dxa"/>
            <w:vAlign w:val="bottom"/>
          </w:tcPr>
          <w:p w14:paraId="2596F3AE" w14:textId="0299D1A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x7</w:t>
            </w:r>
          </w:p>
        </w:tc>
        <w:tc>
          <w:tcPr>
            <w:tcW w:w="820" w:type="dxa"/>
            <w:vAlign w:val="bottom"/>
          </w:tcPr>
          <w:p w14:paraId="2B0F29F0" w14:textId="620C8D5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x8</w:t>
            </w:r>
          </w:p>
        </w:tc>
        <w:tc>
          <w:tcPr>
            <w:tcW w:w="820" w:type="dxa"/>
            <w:vAlign w:val="bottom"/>
          </w:tcPr>
          <w:p w14:paraId="7FC899DA" w14:textId="1698349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x9</w:t>
            </w:r>
          </w:p>
        </w:tc>
        <w:tc>
          <w:tcPr>
            <w:tcW w:w="820" w:type="dxa"/>
            <w:vAlign w:val="bottom"/>
          </w:tcPr>
          <w:p w14:paraId="4DC32CD7" w14:textId="6826E68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i/>
                <w:iCs/>
                <w:color w:val="000000"/>
              </w:rPr>
              <w:t>x10</w:t>
            </w:r>
          </w:p>
        </w:tc>
      </w:tr>
      <w:tr w:rsidR="007A366D" w14:paraId="57932368" w14:textId="77777777" w:rsidTr="007A366D">
        <w:tc>
          <w:tcPr>
            <w:tcW w:w="819" w:type="dxa"/>
            <w:vAlign w:val="bottom"/>
          </w:tcPr>
          <w:p w14:paraId="2703353D" w14:textId="376719D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819" w:type="dxa"/>
            <w:shd w:val="clear" w:color="auto" w:fill="D9D9D9" w:themeFill="background1" w:themeFillShade="D9"/>
            <w:vAlign w:val="bottom"/>
          </w:tcPr>
          <w:p w14:paraId="411E3C74" w14:textId="09583C68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19" w:type="dxa"/>
            <w:vAlign w:val="bottom"/>
          </w:tcPr>
          <w:p w14:paraId="4001F912" w14:textId="191224B2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819" w:type="dxa"/>
            <w:vAlign w:val="bottom"/>
          </w:tcPr>
          <w:p w14:paraId="26BCF398" w14:textId="68167C0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820" w:type="dxa"/>
            <w:vAlign w:val="bottom"/>
          </w:tcPr>
          <w:p w14:paraId="39D9CFB5" w14:textId="41A02D2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820" w:type="dxa"/>
            <w:vAlign w:val="bottom"/>
          </w:tcPr>
          <w:p w14:paraId="74022326" w14:textId="38F1BFA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-0,01</w:t>
            </w:r>
          </w:p>
        </w:tc>
        <w:tc>
          <w:tcPr>
            <w:tcW w:w="820" w:type="dxa"/>
            <w:vAlign w:val="bottom"/>
          </w:tcPr>
          <w:p w14:paraId="110B6530" w14:textId="2D528598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820" w:type="dxa"/>
            <w:vAlign w:val="bottom"/>
          </w:tcPr>
          <w:p w14:paraId="7D35A9FE" w14:textId="51DBF1D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0,11</w:t>
            </w:r>
          </w:p>
        </w:tc>
        <w:tc>
          <w:tcPr>
            <w:tcW w:w="820" w:type="dxa"/>
            <w:vAlign w:val="bottom"/>
          </w:tcPr>
          <w:p w14:paraId="0EC76106" w14:textId="7DD95B8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0,33</w:t>
            </w:r>
          </w:p>
        </w:tc>
        <w:tc>
          <w:tcPr>
            <w:tcW w:w="820" w:type="dxa"/>
            <w:vAlign w:val="bottom"/>
          </w:tcPr>
          <w:p w14:paraId="11E1DE73" w14:textId="16986FF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820" w:type="dxa"/>
            <w:vAlign w:val="bottom"/>
          </w:tcPr>
          <w:p w14:paraId="211FAF41" w14:textId="710CBD6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</w:tr>
      <w:tr w:rsidR="007A366D" w14:paraId="08747623" w14:textId="77777777" w:rsidTr="007A366D">
        <w:tc>
          <w:tcPr>
            <w:tcW w:w="819" w:type="dxa"/>
            <w:vAlign w:val="bottom"/>
          </w:tcPr>
          <w:p w14:paraId="42C241F8" w14:textId="10CC2F9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x2</w:t>
            </w:r>
          </w:p>
        </w:tc>
        <w:tc>
          <w:tcPr>
            <w:tcW w:w="819" w:type="dxa"/>
            <w:vAlign w:val="bottom"/>
          </w:tcPr>
          <w:p w14:paraId="3169A43B" w14:textId="044A1C1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0,62</w:t>
            </w:r>
          </w:p>
        </w:tc>
        <w:tc>
          <w:tcPr>
            <w:tcW w:w="819" w:type="dxa"/>
            <w:shd w:val="clear" w:color="auto" w:fill="D9D9D9" w:themeFill="background1" w:themeFillShade="D9"/>
            <w:vAlign w:val="bottom"/>
          </w:tcPr>
          <w:p w14:paraId="3CCE3CCE" w14:textId="2A24FB6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19" w:type="dxa"/>
            <w:vAlign w:val="bottom"/>
          </w:tcPr>
          <w:p w14:paraId="4EFF8EB7" w14:textId="67CD2562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0,83</w:t>
            </w:r>
          </w:p>
        </w:tc>
        <w:tc>
          <w:tcPr>
            <w:tcW w:w="820" w:type="dxa"/>
            <w:vAlign w:val="bottom"/>
          </w:tcPr>
          <w:p w14:paraId="3D12E131" w14:textId="44201CA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820" w:type="dxa"/>
            <w:vAlign w:val="bottom"/>
          </w:tcPr>
          <w:p w14:paraId="1855DF0F" w14:textId="1EF9379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0,07</w:t>
            </w:r>
          </w:p>
        </w:tc>
        <w:tc>
          <w:tcPr>
            <w:tcW w:w="820" w:type="dxa"/>
            <w:vAlign w:val="bottom"/>
          </w:tcPr>
          <w:p w14:paraId="315AF627" w14:textId="59D7A4A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820" w:type="dxa"/>
            <w:vAlign w:val="bottom"/>
          </w:tcPr>
          <w:p w14:paraId="09A1F663" w14:textId="40D3947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-0,28</w:t>
            </w:r>
          </w:p>
        </w:tc>
        <w:tc>
          <w:tcPr>
            <w:tcW w:w="820" w:type="dxa"/>
            <w:vAlign w:val="bottom"/>
          </w:tcPr>
          <w:p w14:paraId="2575DAA1" w14:textId="0FF3B39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0,23</w:t>
            </w:r>
          </w:p>
        </w:tc>
        <w:tc>
          <w:tcPr>
            <w:tcW w:w="820" w:type="dxa"/>
            <w:vAlign w:val="bottom"/>
          </w:tcPr>
          <w:p w14:paraId="355121D7" w14:textId="133D3BDD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820" w:type="dxa"/>
            <w:vAlign w:val="bottom"/>
          </w:tcPr>
          <w:p w14:paraId="048BF64C" w14:textId="2F2E53D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0,91</w:t>
            </w:r>
          </w:p>
        </w:tc>
      </w:tr>
      <w:tr w:rsidR="007A366D" w14:paraId="6ED1CC76" w14:textId="77777777" w:rsidTr="007A366D">
        <w:tc>
          <w:tcPr>
            <w:tcW w:w="819" w:type="dxa"/>
            <w:vAlign w:val="bottom"/>
          </w:tcPr>
          <w:p w14:paraId="76E4DCDA" w14:textId="1F54498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x3</w:t>
            </w:r>
          </w:p>
        </w:tc>
        <w:tc>
          <w:tcPr>
            <w:tcW w:w="819" w:type="dxa"/>
            <w:vAlign w:val="bottom"/>
          </w:tcPr>
          <w:p w14:paraId="44F9839E" w14:textId="7F95D718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819" w:type="dxa"/>
            <w:vAlign w:val="bottom"/>
          </w:tcPr>
          <w:p w14:paraId="333B17F2" w14:textId="3269BB1E" w:rsidR="007A366D" w:rsidRP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lang w:eastAsia="ko-KR"/>
              </w:rPr>
            </w:pPr>
            <w:r w:rsidRPr="007A366D">
              <w:rPr>
                <w:rFonts w:ascii="Calibri" w:hAnsi="Calibri" w:cs="Calibri"/>
                <w:color w:val="FF0000"/>
              </w:rPr>
              <w:t>0,83</w:t>
            </w:r>
          </w:p>
        </w:tc>
        <w:tc>
          <w:tcPr>
            <w:tcW w:w="819" w:type="dxa"/>
            <w:shd w:val="clear" w:color="auto" w:fill="D9D9D9" w:themeFill="background1" w:themeFillShade="D9"/>
            <w:vAlign w:val="bottom"/>
          </w:tcPr>
          <w:p w14:paraId="7D1266B1" w14:textId="1D3C2A1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20" w:type="dxa"/>
            <w:vAlign w:val="bottom"/>
          </w:tcPr>
          <w:p w14:paraId="45FA94F4" w14:textId="2826A28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820" w:type="dxa"/>
            <w:vAlign w:val="bottom"/>
          </w:tcPr>
          <w:p w14:paraId="393129D6" w14:textId="6D369C90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820" w:type="dxa"/>
            <w:vAlign w:val="bottom"/>
          </w:tcPr>
          <w:p w14:paraId="2E1EBE60" w14:textId="632139F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820" w:type="dxa"/>
            <w:vAlign w:val="bottom"/>
          </w:tcPr>
          <w:p w14:paraId="6C7A3539" w14:textId="0CBAC4E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-0,16</w:t>
            </w:r>
          </w:p>
        </w:tc>
        <w:tc>
          <w:tcPr>
            <w:tcW w:w="820" w:type="dxa"/>
            <w:vAlign w:val="bottom"/>
          </w:tcPr>
          <w:p w14:paraId="2758CF6F" w14:textId="741FAC0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820" w:type="dxa"/>
            <w:vAlign w:val="bottom"/>
          </w:tcPr>
          <w:p w14:paraId="151A9564" w14:textId="7E175C8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820" w:type="dxa"/>
            <w:vAlign w:val="bottom"/>
          </w:tcPr>
          <w:p w14:paraId="37E1DC6B" w14:textId="6145E56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0,76</w:t>
            </w:r>
          </w:p>
        </w:tc>
      </w:tr>
      <w:tr w:rsidR="007A366D" w14:paraId="412701E8" w14:textId="77777777" w:rsidTr="007A366D">
        <w:tc>
          <w:tcPr>
            <w:tcW w:w="819" w:type="dxa"/>
            <w:vAlign w:val="bottom"/>
          </w:tcPr>
          <w:p w14:paraId="019DB1AC" w14:textId="517FC24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819" w:type="dxa"/>
            <w:vAlign w:val="bottom"/>
          </w:tcPr>
          <w:p w14:paraId="19B5CF0E" w14:textId="2D4D917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819" w:type="dxa"/>
            <w:vAlign w:val="bottom"/>
          </w:tcPr>
          <w:p w14:paraId="6ED50F12" w14:textId="13D22A0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0,54</w:t>
            </w:r>
          </w:p>
        </w:tc>
        <w:tc>
          <w:tcPr>
            <w:tcW w:w="819" w:type="dxa"/>
            <w:vAlign w:val="bottom"/>
          </w:tcPr>
          <w:p w14:paraId="7EB019B6" w14:textId="00A2C69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0,67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bottom"/>
          </w:tcPr>
          <w:p w14:paraId="44D76091" w14:textId="7FA9D20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20" w:type="dxa"/>
            <w:vAlign w:val="bottom"/>
          </w:tcPr>
          <w:p w14:paraId="15A0617C" w14:textId="30EBD082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0,19</w:t>
            </w:r>
          </w:p>
        </w:tc>
        <w:tc>
          <w:tcPr>
            <w:tcW w:w="820" w:type="dxa"/>
            <w:vAlign w:val="bottom"/>
          </w:tcPr>
          <w:p w14:paraId="44C89E79" w14:textId="61AAC87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820" w:type="dxa"/>
            <w:vAlign w:val="bottom"/>
          </w:tcPr>
          <w:p w14:paraId="5F746C49" w14:textId="6FD8803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820" w:type="dxa"/>
            <w:vAlign w:val="bottom"/>
          </w:tcPr>
          <w:p w14:paraId="106B0EAE" w14:textId="5FBCF1FD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820" w:type="dxa"/>
            <w:vAlign w:val="bottom"/>
          </w:tcPr>
          <w:p w14:paraId="761EDABC" w14:textId="6E9C4F8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820" w:type="dxa"/>
            <w:vAlign w:val="bottom"/>
          </w:tcPr>
          <w:p w14:paraId="18BA60F9" w14:textId="7DA4A97D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</w:tr>
      <w:tr w:rsidR="007A366D" w14:paraId="2EA06CBF" w14:textId="77777777" w:rsidTr="007A366D">
        <w:tc>
          <w:tcPr>
            <w:tcW w:w="819" w:type="dxa"/>
            <w:vAlign w:val="bottom"/>
          </w:tcPr>
          <w:p w14:paraId="1080E5C5" w14:textId="3107158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x5</w:t>
            </w:r>
          </w:p>
        </w:tc>
        <w:tc>
          <w:tcPr>
            <w:tcW w:w="819" w:type="dxa"/>
            <w:vAlign w:val="bottom"/>
          </w:tcPr>
          <w:p w14:paraId="3BFB6ACB" w14:textId="77D18BE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-0,01</w:t>
            </w:r>
          </w:p>
        </w:tc>
        <w:tc>
          <w:tcPr>
            <w:tcW w:w="819" w:type="dxa"/>
            <w:vAlign w:val="bottom"/>
          </w:tcPr>
          <w:p w14:paraId="373CB860" w14:textId="3CF1B932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0,07</w:t>
            </w:r>
          </w:p>
        </w:tc>
        <w:tc>
          <w:tcPr>
            <w:tcW w:w="819" w:type="dxa"/>
            <w:vAlign w:val="bottom"/>
          </w:tcPr>
          <w:p w14:paraId="2F7A116B" w14:textId="205A92B3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820" w:type="dxa"/>
            <w:vAlign w:val="bottom"/>
          </w:tcPr>
          <w:p w14:paraId="78FB07D7" w14:textId="4DBAA73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0,19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bottom"/>
          </w:tcPr>
          <w:p w14:paraId="5168B85E" w14:textId="0CAD6F5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20" w:type="dxa"/>
            <w:vAlign w:val="bottom"/>
          </w:tcPr>
          <w:p w14:paraId="3975D254" w14:textId="74959407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820" w:type="dxa"/>
            <w:vAlign w:val="bottom"/>
          </w:tcPr>
          <w:p w14:paraId="7812B4BB" w14:textId="295CC38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820" w:type="dxa"/>
            <w:vAlign w:val="bottom"/>
          </w:tcPr>
          <w:p w14:paraId="00AC706F" w14:textId="66C717E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820" w:type="dxa"/>
            <w:vAlign w:val="bottom"/>
          </w:tcPr>
          <w:p w14:paraId="72620798" w14:textId="7EEC88F3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-0,04</w:t>
            </w:r>
          </w:p>
        </w:tc>
        <w:tc>
          <w:tcPr>
            <w:tcW w:w="820" w:type="dxa"/>
            <w:vAlign w:val="bottom"/>
          </w:tcPr>
          <w:p w14:paraId="35CA580B" w14:textId="534ECD8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-0,06</w:t>
            </w:r>
          </w:p>
        </w:tc>
      </w:tr>
      <w:tr w:rsidR="007A366D" w14:paraId="7BEF9AE0" w14:textId="77777777" w:rsidTr="007A366D">
        <w:tc>
          <w:tcPr>
            <w:tcW w:w="819" w:type="dxa"/>
            <w:vAlign w:val="bottom"/>
          </w:tcPr>
          <w:p w14:paraId="5B78B18E" w14:textId="112FD2F8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x6</w:t>
            </w:r>
          </w:p>
        </w:tc>
        <w:tc>
          <w:tcPr>
            <w:tcW w:w="819" w:type="dxa"/>
            <w:vAlign w:val="bottom"/>
          </w:tcPr>
          <w:p w14:paraId="40406A14" w14:textId="72BD3188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819" w:type="dxa"/>
            <w:vAlign w:val="bottom"/>
          </w:tcPr>
          <w:p w14:paraId="023264C6" w14:textId="5F222C82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819" w:type="dxa"/>
            <w:vAlign w:val="bottom"/>
          </w:tcPr>
          <w:p w14:paraId="6250BBCC" w14:textId="3D126C0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820" w:type="dxa"/>
            <w:vAlign w:val="bottom"/>
          </w:tcPr>
          <w:p w14:paraId="4E415FF8" w14:textId="06C79C4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820" w:type="dxa"/>
            <w:vAlign w:val="bottom"/>
          </w:tcPr>
          <w:p w14:paraId="3D0B9C4A" w14:textId="32C3A8DD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bottom"/>
          </w:tcPr>
          <w:p w14:paraId="01778BA4" w14:textId="1731E1E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20" w:type="dxa"/>
            <w:vAlign w:val="bottom"/>
          </w:tcPr>
          <w:p w14:paraId="6234D45D" w14:textId="6FB5316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-0,09</w:t>
            </w:r>
          </w:p>
        </w:tc>
        <w:tc>
          <w:tcPr>
            <w:tcW w:w="820" w:type="dxa"/>
            <w:vAlign w:val="bottom"/>
          </w:tcPr>
          <w:p w14:paraId="1FC3E00F" w14:textId="1535941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0,20</w:t>
            </w:r>
          </w:p>
        </w:tc>
        <w:tc>
          <w:tcPr>
            <w:tcW w:w="820" w:type="dxa"/>
            <w:vAlign w:val="bottom"/>
          </w:tcPr>
          <w:p w14:paraId="38777073" w14:textId="437DFAA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820" w:type="dxa"/>
            <w:vAlign w:val="bottom"/>
          </w:tcPr>
          <w:p w14:paraId="5921ACD0" w14:textId="5305FED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</w:tr>
      <w:tr w:rsidR="007A366D" w14:paraId="6B80CE6C" w14:textId="77777777" w:rsidTr="007A366D">
        <w:tc>
          <w:tcPr>
            <w:tcW w:w="819" w:type="dxa"/>
            <w:vAlign w:val="bottom"/>
          </w:tcPr>
          <w:p w14:paraId="3215721F" w14:textId="280F131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819" w:type="dxa"/>
            <w:vAlign w:val="bottom"/>
          </w:tcPr>
          <w:p w14:paraId="7BC7D4B8" w14:textId="655D2D87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0,11</w:t>
            </w:r>
          </w:p>
        </w:tc>
        <w:tc>
          <w:tcPr>
            <w:tcW w:w="819" w:type="dxa"/>
            <w:vAlign w:val="bottom"/>
          </w:tcPr>
          <w:p w14:paraId="3C387F4B" w14:textId="42A886C2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-0,28</w:t>
            </w:r>
          </w:p>
        </w:tc>
        <w:tc>
          <w:tcPr>
            <w:tcW w:w="819" w:type="dxa"/>
            <w:vAlign w:val="bottom"/>
          </w:tcPr>
          <w:p w14:paraId="5E78422D" w14:textId="56469DD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-0,16</w:t>
            </w:r>
          </w:p>
        </w:tc>
        <w:tc>
          <w:tcPr>
            <w:tcW w:w="820" w:type="dxa"/>
            <w:vAlign w:val="bottom"/>
          </w:tcPr>
          <w:p w14:paraId="468FA1B2" w14:textId="6E220104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820" w:type="dxa"/>
            <w:vAlign w:val="bottom"/>
          </w:tcPr>
          <w:p w14:paraId="0F3B1258" w14:textId="298DF45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820" w:type="dxa"/>
            <w:vAlign w:val="bottom"/>
          </w:tcPr>
          <w:p w14:paraId="683B63ED" w14:textId="45E340B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-0,09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bottom"/>
          </w:tcPr>
          <w:p w14:paraId="49757083" w14:textId="3A366C2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20" w:type="dxa"/>
            <w:vAlign w:val="bottom"/>
          </w:tcPr>
          <w:p w14:paraId="396A1D45" w14:textId="54E09698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-0,05</w:t>
            </w:r>
          </w:p>
        </w:tc>
        <w:tc>
          <w:tcPr>
            <w:tcW w:w="820" w:type="dxa"/>
            <w:vAlign w:val="bottom"/>
          </w:tcPr>
          <w:p w14:paraId="36F1A514" w14:textId="46FE316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820" w:type="dxa"/>
            <w:vAlign w:val="bottom"/>
          </w:tcPr>
          <w:p w14:paraId="6F56AEE7" w14:textId="20BA9470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-0,36</w:t>
            </w:r>
          </w:p>
        </w:tc>
      </w:tr>
      <w:tr w:rsidR="007A366D" w14:paraId="24A4D6CE" w14:textId="77777777" w:rsidTr="007A366D">
        <w:tc>
          <w:tcPr>
            <w:tcW w:w="819" w:type="dxa"/>
            <w:vAlign w:val="bottom"/>
          </w:tcPr>
          <w:p w14:paraId="477C04D6" w14:textId="30DD59DD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x8</w:t>
            </w:r>
          </w:p>
        </w:tc>
        <w:tc>
          <w:tcPr>
            <w:tcW w:w="819" w:type="dxa"/>
            <w:vAlign w:val="bottom"/>
          </w:tcPr>
          <w:p w14:paraId="7BD26C77" w14:textId="36CD5092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0,33</w:t>
            </w:r>
          </w:p>
        </w:tc>
        <w:tc>
          <w:tcPr>
            <w:tcW w:w="819" w:type="dxa"/>
            <w:vAlign w:val="bottom"/>
          </w:tcPr>
          <w:p w14:paraId="5298128E" w14:textId="7D98D058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0,23</w:t>
            </w:r>
          </w:p>
        </w:tc>
        <w:tc>
          <w:tcPr>
            <w:tcW w:w="819" w:type="dxa"/>
            <w:vAlign w:val="bottom"/>
          </w:tcPr>
          <w:p w14:paraId="2F0CBF35" w14:textId="6A7DC1F8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820" w:type="dxa"/>
            <w:vAlign w:val="bottom"/>
          </w:tcPr>
          <w:p w14:paraId="17102421" w14:textId="758726A0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820" w:type="dxa"/>
            <w:vAlign w:val="bottom"/>
          </w:tcPr>
          <w:p w14:paraId="6146D197" w14:textId="5CE1B8A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0,00</w:t>
            </w:r>
          </w:p>
        </w:tc>
        <w:tc>
          <w:tcPr>
            <w:tcW w:w="820" w:type="dxa"/>
            <w:vAlign w:val="bottom"/>
          </w:tcPr>
          <w:p w14:paraId="74E37242" w14:textId="5A764B5D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0,20</w:t>
            </w:r>
          </w:p>
        </w:tc>
        <w:tc>
          <w:tcPr>
            <w:tcW w:w="820" w:type="dxa"/>
            <w:vAlign w:val="bottom"/>
          </w:tcPr>
          <w:p w14:paraId="54A3371A" w14:textId="0736276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-0,05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bottom"/>
          </w:tcPr>
          <w:p w14:paraId="1485B44B" w14:textId="43931EA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20" w:type="dxa"/>
            <w:vAlign w:val="bottom"/>
          </w:tcPr>
          <w:p w14:paraId="68625E89" w14:textId="7E0B738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820" w:type="dxa"/>
            <w:vAlign w:val="bottom"/>
          </w:tcPr>
          <w:p w14:paraId="20D19DF0" w14:textId="185D2A1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0,18</w:t>
            </w:r>
          </w:p>
        </w:tc>
      </w:tr>
      <w:tr w:rsidR="007A366D" w14:paraId="540C318C" w14:textId="77777777" w:rsidTr="007A366D">
        <w:tc>
          <w:tcPr>
            <w:tcW w:w="819" w:type="dxa"/>
            <w:vAlign w:val="bottom"/>
          </w:tcPr>
          <w:p w14:paraId="62D175C6" w14:textId="49237E0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x9</w:t>
            </w:r>
          </w:p>
        </w:tc>
        <w:tc>
          <w:tcPr>
            <w:tcW w:w="819" w:type="dxa"/>
            <w:vAlign w:val="bottom"/>
          </w:tcPr>
          <w:p w14:paraId="18A01E13" w14:textId="71A7BB8B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819" w:type="dxa"/>
            <w:vAlign w:val="bottom"/>
          </w:tcPr>
          <w:p w14:paraId="51AE7D04" w14:textId="4AD2C93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819" w:type="dxa"/>
            <w:vAlign w:val="bottom"/>
          </w:tcPr>
          <w:p w14:paraId="2DFEF28C" w14:textId="137F323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0,74</w:t>
            </w:r>
          </w:p>
        </w:tc>
        <w:tc>
          <w:tcPr>
            <w:tcW w:w="820" w:type="dxa"/>
            <w:vAlign w:val="bottom"/>
          </w:tcPr>
          <w:p w14:paraId="28ABB483" w14:textId="11B5D733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820" w:type="dxa"/>
            <w:vAlign w:val="bottom"/>
          </w:tcPr>
          <w:p w14:paraId="5E38BC49" w14:textId="080D7EF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-0,04</w:t>
            </w:r>
          </w:p>
        </w:tc>
        <w:tc>
          <w:tcPr>
            <w:tcW w:w="820" w:type="dxa"/>
            <w:vAlign w:val="bottom"/>
          </w:tcPr>
          <w:p w14:paraId="419C2D49" w14:textId="08CDAA59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-0,02</w:t>
            </w:r>
          </w:p>
        </w:tc>
        <w:tc>
          <w:tcPr>
            <w:tcW w:w="820" w:type="dxa"/>
            <w:vAlign w:val="bottom"/>
          </w:tcPr>
          <w:p w14:paraId="1F823186" w14:textId="550CC42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0,02</w:t>
            </w:r>
          </w:p>
        </w:tc>
        <w:tc>
          <w:tcPr>
            <w:tcW w:w="820" w:type="dxa"/>
            <w:vAlign w:val="bottom"/>
          </w:tcPr>
          <w:p w14:paraId="60B299A6" w14:textId="65CE630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0,47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bottom"/>
          </w:tcPr>
          <w:p w14:paraId="3EBD6972" w14:textId="39BB348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820" w:type="dxa"/>
            <w:vAlign w:val="bottom"/>
          </w:tcPr>
          <w:p w14:paraId="038302B9" w14:textId="5DDBF9F6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</w:tr>
      <w:tr w:rsidR="007A366D" w14:paraId="6BBE1EB0" w14:textId="77777777" w:rsidTr="007A366D">
        <w:tc>
          <w:tcPr>
            <w:tcW w:w="819" w:type="dxa"/>
            <w:vAlign w:val="bottom"/>
          </w:tcPr>
          <w:p w14:paraId="72D5A67E" w14:textId="5B112C0E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x10</w:t>
            </w:r>
          </w:p>
        </w:tc>
        <w:tc>
          <w:tcPr>
            <w:tcW w:w="819" w:type="dxa"/>
            <w:vAlign w:val="bottom"/>
          </w:tcPr>
          <w:p w14:paraId="0961196D" w14:textId="3CD3FF2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0,52</w:t>
            </w:r>
          </w:p>
        </w:tc>
        <w:tc>
          <w:tcPr>
            <w:tcW w:w="819" w:type="dxa"/>
            <w:vAlign w:val="bottom"/>
          </w:tcPr>
          <w:p w14:paraId="6D192291" w14:textId="2BF18FB5" w:rsidR="007A366D" w:rsidRP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lang w:eastAsia="ko-KR"/>
              </w:rPr>
            </w:pPr>
            <w:r w:rsidRPr="007A366D">
              <w:rPr>
                <w:rFonts w:ascii="Calibri" w:hAnsi="Calibri" w:cs="Calibri"/>
                <w:color w:val="FF0000"/>
              </w:rPr>
              <w:t>0,91</w:t>
            </w:r>
          </w:p>
        </w:tc>
        <w:tc>
          <w:tcPr>
            <w:tcW w:w="819" w:type="dxa"/>
            <w:vAlign w:val="bottom"/>
          </w:tcPr>
          <w:p w14:paraId="785008D0" w14:textId="6D22E03A" w:rsidR="007A366D" w:rsidRP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lang w:eastAsia="ko-KR"/>
              </w:rPr>
            </w:pPr>
            <w:r w:rsidRPr="007A366D">
              <w:rPr>
                <w:rFonts w:ascii="Calibri" w:hAnsi="Calibri" w:cs="Calibri"/>
                <w:color w:val="FF0000"/>
              </w:rPr>
              <w:t>0,76</w:t>
            </w:r>
          </w:p>
        </w:tc>
        <w:tc>
          <w:tcPr>
            <w:tcW w:w="820" w:type="dxa"/>
            <w:vAlign w:val="bottom"/>
          </w:tcPr>
          <w:p w14:paraId="316F0262" w14:textId="6E010A3A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0,43</w:t>
            </w:r>
          </w:p>
        </w:tc>
        <w:tc>
          <w:tcPr>
            <w:tcW w:w="820" w:type="dxa"/>
            <w:vAlign w:val="bottom"/>
          </w:tcPr>
          <w:p w14:paraId="0ABB35F5" w14:textId="38F24855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-0,06</w:t>
            </w:r>
          </w:p>
        </w:tc>
        <w:tc>
          <w:tcPr>
            <w:tcW w:w="820" w:type="dxa"/>
            <w:vAlign w:val="bottom"/>
          </w:tcPr>
          <w:p w14:paraId="4B11AF00" w14:textId="41CDC90F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0,06</w:t>
            </w:r>
          </w:p>
        </w:tc>
        <w:tc>
          <w:tcPr>
            <w:tcW w:w="820" w:type="dxa"/>
            <w:vAlign w:val="bottom"/>
          </w:tcPr>
          <w:p w14:paraId="00737948" w14:textId="0EA718A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-0,36</w:t>
            </w:r>
          </w:p>
        </w:tc>
        <w:tc>
          <w:tcPr>
            <w:tcW w:w="820" w:type="dxa"/>
            <w:vAlign w:val="bottom"/>
          </w:tcPr>
          <w:p w14:paraId="6900704F" w14:textId="3B6A3841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0,18</w:t>
            </w:r>
          </w:p>
        </w:tc>
        <w:tc>
          <w:tcPr>
            <w:tcW w:w="820" w:type="dxa"/>
            <w:vAlign w:val="bottom"/>
          </w:tcPr>
          <w:p w14:paraId="50E16688" w14:textId="74FCF12C" w:rsidR="007A366D" w:rsidRDefault="007A366D" w:rsidP="007A366D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820" w:type="dxa"/>
            <w:shd w:val="clear" w:color="auto" w:fill="D9D9D9" w:themeFill="background1" w:themeFillShade="D9"/>
            <w:vAlign w:val="bottom"/>
          </w:tcPr>
          <w:p w14:paraId="722760EB" w14:textId="26BD23D7" w:rsidR="007A366D" w:rsidRDefault="007A366D" w:rsidP="007A366D">
            <w:pPr>
              <w:keepNext/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</w:tr>
    </w:tbl>
    <w:p w14:paraId="2390C365" w14:textId="77777777" w:rsidR="00CE5473" w:rsidRDefault="007A366D" w:rsidP="005E1FE4">
      <w:r>
        <w:tab/>
      </w:r>
    </w:p>
    <w:p w14:paraId="67A9AD2D" w14:textId="5192C683" w:rsidR="005E1FE4" w:rsidRDefault="007A366D" w:rsidP="00CE5473">
      <w:pPr>
        <w:ind w:firstLine="709"/>
        <w:rPr>
          <w:rFonts w:ascii="Times New Roman" w:hAnsi="Times New Roman" w:cs="Times New Roman"/>
          <w:sz w:val="28"/>
          <w:szCs w:val="28"/>
          <w:lang w:eastAsia="ko-KR"/>
        </w:rPr>
      </w:pPr>
      <w:r w:rsidRPr="007A366D">
        <w:rPr>
          <w:rFonts w:ascii="Times New Roman" w:hAnsi="Times New Roman" w:cs="Times New Roman"/>
          <w:sz w:val="28"/>
          <w:szCs w:val="28"/>
        </w:rPr>
        <w:t>По таблице</w:t>
      </w:r>
      <w:r>
        <w:rPr>
          <w:rFonts w:ascii="Times New Roman" w:hAnsi="Times New Roman" w:cs="Times New Roman"/>
          <w:sz w:val="28"/>
          <w:szCs w:val="28"/>
        </w:rPr>
        <w:t xml:space="preserve"> 16 видно, что парные коэффициенты корреляции между некоторыми факторами (</w:t>
      </w:r>
      <w:r w:rsidR="005E1FE4">
        <w:rPr>
          <w:rFonts w:ascii="Times New Roman" w:hAnsi="Times New Roman" w:cs="Times New Roman"/>
          <w:sz w:val="28"/>
          <w:szCs w:val="28"/>
        </w:rPr>
        <w:t xml:space="preserve">x2-x10,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x</w:t>
      </w:r>
      <w:r>
        <w:rPr>
          <w:rFonts w:ascii="Times New Roman" w:hAnsi="Times New Roman" w:cs="Times New Roman"/>
          <w:sz w:val="28"/>
          <w:szCs w:val="28"/>
          <w:lang w:eastAsia="ko-KR"/>
        </w:rPr>
        <w:t>2-x10, x3-x10)</w:t>
      </w:r>
      <w:r w:rsidR="005E1FE4">
        <w:rPr>
          <w:rFonts w:ascii="Times New Roman" w:hAnsi="Times New Roman" w:cs="Times New Roman"/>
          <w:sz w:val="28"/>
          <w:szCs w:val="28"/>
          <w:lang w:eastAsia="ko-KR"/>
        </w:rPr>
        <w:t xml:space="preserve"> достаточно высокие, что говорит о мультиколлинеарности. Определитель матрицы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X)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</m:oMath>
      <w:r w:rsidR="005E1FE4">
        <w:rPr>
          <w:rFonts w:ascii="Times New Roman" w:hAnsi="Times New Roman" w:cs="Times New Roman"/>
          <w:sz w:val="28"/>
          <w:szCs w:val="28"/>
        </w:rPr>
        <w:t xml:space="preserve"> равен</w:t>
      </w:r>
      <w:r w:rsidR="005E1FE4">
        <w:rPr>
          <w:rFonts w:ascii="Times New Roman" w:hAnsi="Times New Roman" w:cs="Times New Roman" w:hint="eastAsia"/>
          <w:sz w:val="28"/>
          <w:szCs w:val="28"/>
          <w:lang w:eastAsia="ko-KR"/>
        </w:rPr>
        <w:t xml:space="preserve"> </w:t>
      </w:r>
      <w:r w:rsidR="00893F86" w:rsidRPr="00893F86">
        <w:rPr>
          <w:rFonts w:ascii="Times New Roman" w:hAnsi="Times New Roman" w:cs="Times New Roman"/>
          <w:sz w:val="28"/>
          <w:szCs w:val="28"/>
          <w:lang w:eastAsia="ko-KR"/>
        </w:rPr>
        <w:t>1,51E-82</w:t>
      </w:r>
      <w:r w:rsidR="005E1FE4">
        <w:rPr>
          <w:rFonts w:ascii="Times New Roman" w:hAnsi="Times New Roman" w:cs="Times New Roman"/>
          <w:sz w:val="28"/>
          <w:szCs w:val="28"/>
          <w:lang w:eastAsia="ko-KR"/>
        </w:rPr>
        <w:t>, то есть близок к нулю</w:t>
      </w:r>
      <w:r w:rsidR="00893F86">
        <w:rPr>
          <w:rFonts w:ascii="Times New Roman" w:hAnsi="Times New Roman" w:cs="Times New Roman"/>
          <w:sz w:val="28"/>
          <w:szCs w:val="28"/>
          <w:lang w:eastAsia="ko-KR"/>
        </w:rPr>
        <w:t>,</w:t>
      </w:r>
      <w:r w:rsidR="005E1FE4">
        <w:rPr>
          <w:rFonts w:ascii="Times New Roman" w:hAnsi="Times New Roman" w:cs="Times New Roman"/>
          <w:sz w:val="28"/>
          <w:szCs w:val="28"/>
          <w:lang w:eastAsia="ko-KR"/>
        </w:rPr>
        <w:t xml:space="preserve"> что также подтверждает наличие мульт</w:t>
      </w:r>
      <w:r w:rsidR="00893F86">
        <w:rPr>
          <w:rFonts w:ascii="Times New Roman" w:hAnsi="Times New Roman" w:cs="Times New Roman"/>
          <w:sz w:val="28"/>
          <w:szCs w:val="28"/>
          <w:lang w:eastAsia="ko-KR"/>
        </w:rPr>
        <w:t>и</w:t>
      </w:r>
      <w:r w:rsidR="005E1FE4">
        <w:rPr>
          <w:rFonts w:ascii="Times New Roman" w:hAnsi="Times New Roman" w:cs="Times New Roman"/>
          <w:sz w:val="28"/>
          <w:szCs w:val="28"/>
          <w:lang w:eastAsia="ko-KR"/>
        </w:rPr>
        <w:t>коллинеарности.</w:t>
      </w:r>
    </w:p>
    <w:p w14:paraId="0D2FC2EB" w14:textId="7AD941C4" w:rsidR="00F77FCC" w:rsidRPr="00893F86" w:rsidRDefault="007F2EBE" w:rsidP="00F77FCC">
      <w:pPr>
        <w:pStyle w:val="Caption"/>
        <w:rPr>
          <w:rFonts w:ascii="Calibri" w:eastAsia="Times New Roman" w:hAnsi="Calibri" w:cs="Calibri"/>
          <w:color w:val="000000"/>
          <w:lang w:eastAsia="ko-KR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17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Множественные частные коэффициенты корреляции факторов, </w:t>
      </w:r>
      <w:r>
        <w:rPr>
          <w:rFonts w:ascii="Times New Roman" w:hAnsi="Times New Roman" w:cs="Times New Roman"/>
          <w:color w:val="auto"/>
          <w:sz w:val="28"/>
          <w:szCs w:val="28"/>
          <w:lang w:eastAsia="ko-KR"/>
        </w:rPr>
        <w:t xml:space="preserve">F-статистика и </w:t>
      </w:r>
      <w:r>
        <w:rPr>
          <w:rFonts w:ascii="Times New Roman" w:hAnsi="Times New Roman" w:cs="Times New Roman" w:hint="eastAsia"/>
          <w:color w:val="auto"/>
          <w:sz w:val="28"/>
          <w:szCs w:val="28"/>
          <w:lang w:eastAsia="ko-KR"/>
        </w:rPr>
        <w:t>V</w:t>
      </w:r>
      <w:r>
        <w:rPr>
          <w:rFonts w:ascii="Times New Roman" w:hAnsi="Times New Roman" w:cs="Times New Roman"/>
          <w:color w:val="auto"/>
          <w:sz w:val="28"/>
          <w:szCs w:val="28"/>
          <w:lang w:eastAsia="ko-KR"/>
        </w:rPr>
        <w:t>IF критерий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E5B19" w14:paraId="7FC6E368" w14:textId="77777777" w:rsidTr="00D6040A">
        <w:tc>
          <w:tcPr>
            <w:tcW w:w="2254" w:type="dxa"/>
          </w:tcPr>
          <w:p w14:paraId="020E546F" w14:textId="77777777" w:rsidR="004E5B19" w:rsidRDefault="004E5B19" w:rsidP="004E5B19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</w:p>
        </w:tc>
        <w:tc>
          <w:tcPr>
            <w:tcW w:w="2254" w:type="dxa"/>
            <w:vAlign w:val="bottom"/>
          </w:tcPr>
          <w:p w14:paraId="7AC9E21D" w14:textId="5155F1D6" w:rsidR="004E5B19" w:rsidRDefault="004E5B19" w:rsidP="004E5B19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R^2</w:t>
            </w:r>
          </w:p>
        </w:tc>
        <w:tc>
          <w:tcPr>
            <w:tcW w:w="2254" w:type="dxa"/>
            <w:vAlign w:val="bottom"/>
          </w:tcPr>
          <w:p w14:paraId="2DF470CB" w14:textId="692B8385" w:rsidR="004E5B19" w:rsidRDefault="004E5B19" w:rsidP="004E5B19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F</w:t>
            </w:r>
          </w:p>
        </w:tc>
        <w:tc>
          <w:tcPr>
            <w:tcW w:w="2254" w:type="dxa"/>
            <w:vAlign w:val="bottom"/>
          </w:tcPr>
          <w:p w14:paraId="1597E8B3" w14:textId="163125CC" w:rsidR="004E5B19" w:rsidRPr="00442227" w:rsidRDefault="00442227" w:rsidP="004E5B1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VIF</w:t>
            </w:r>
          </w:p>
        </w:tc>
      </w:tr>
      <w:tr w:rsidR="00442227" w14:paraId="2F7D199B" w14:textId="77777777" w:rsidTr="00D6040A">
        <w:tc>
          <w:tcPr>
            <w:tcW w:w="2254" w:type="dxa"/>
            <w:vAlign w:val="bottom"/>
          </w:tcPr>
          <w:p w14:paraId="0C0EF875" w14:textId="2E9FE25B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2254" w:type="dxa"/>
            <w:vAlign w:val="bottom"/>
          </w:tcPr>
          <w:p w14:paraId="355E54BB" w14:textId="46BB940D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0,63</w:t>
            </w:r>
          </w:p>
        </w:tc>
        <w:tc>
          <w:tcPr>
            <w:tcW w:w="2254" w:type="dxa"/>
            <w:vAlign w:val="bottom"/>
          </w:tcPr>
          <w:p w14:paraId="7EE5548F" w14:textId="252B8C25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11,63</w:t>
            </w:r>
          </w:p>
        </w:tc>
        <w:tc>
          <w:tcPr>
            <w:tcW w:w="2254" w:type="dxa"/>
            <w:vAlign w:val="bottom"/>
          </w:tcPr>
          <w:p w14:paraId="3EE9EEDB" w14:textId="3A830894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2,69</w:t>
            </w:r>
          </w:p>
        </w:tc>
      </w:tr>
      <w:tr w:rsidR="00442227" w14:paraId="56CA040E" w14:textId="77777777" w:rsidTr="00D6040A">
        <w:tc>
          <w:tcPr>
            <w:tcW w:w="2254" w:type="dxa"/>
            <w:vAlign w:val="bottom"/>
          </w:tcPr>
          <w:p w14:paraId="6D4C252D" w14:textId="6FF8F662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x2</w:t>
            </w:r>
          </w:p>
        </w:tc>
        <w:tc>
          <w:tcPr>
            <w:tcW w:w="2254" w:type="dxa"/>
            <w:vAlign w:val="bottom"/>
          </w:tcPr>
          <w:p w14:paraId="1D3B0F55" w14:textId="3D111273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0,91</w:t>
            </w:r>
          </w:p>
        </w:tc>
        <w:tc>
          <w:tcPr>
            <w:tcW w:w="2254" w:type="dxa"/>
            <w:vAlign w:val="bottom"/>
          </w:tcPr>
          <w:p w14:paraId="7DC7FD93" w14:textId="52FDA190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69,74</w:t>
            </w:r>
          </w:p>
        </w:tc>
        <w:tc>
          <w:tcPr>
            <w:tcW w:w="2254" w:type="dxa"/>
            <w:vAlign w:val="bottom"/>
          </w:tcPr>
          <w:p w14:paraId="7C57FE77" w14:textId="503AD8C6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11,11</w:t>
            </w:r>
          </w:p>
        </w:tc>
      </w:tr>
      <w:tr w:rsidR="00442227" w14:paraId="41110B32" w14:textId="77777777" w:rsidTr="00D6040A">
        <w:tc>
          <w:tcPr>
            <w:tcW w:w="2254" w:type="dxa"/>
            <w:vAlign w:val="bottom"/>
          </w:tcPr>
          <w:p w14:paraId="1F0A6B6C" w14:textId="1DD74717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x3</w:t>
            </w:r>
          </w:p>
        </w:tc>
        <w:tc>
          <w:tcPr>
            <w:tcW w:w="2254" w:type="dxa"/>
            <w:vAlign w:val="bottom"/>
          </w:tcPr>
          <w:p w14:paraId="6DC7DC02" w14:textId="66CEEEF5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0,86</w:t>
            </w:r>
          </w:p>
        </w:tc>
        <w:tc>
          <w:tcPr>
            <w:tcW w:w="2254" w:type="dxa"/>
            <w:vAlign w:val="bottom"/>
          </w:tcPr>
          <w:p w14:paraId="27502766" w14:textId="2BB21049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43,22</w:t>
            </w:r>
          </w:p>
        </w:tc>
        <w:tc>
          <w:tcPr>
            <w:tcW w:w="2254" w:type="dxa"/>
            <w:vAlign w:val="bottom"/>
          </w:tcPr>
          <w:p w14:paraId="49043278" w14:textId="600F0B5C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7,26</w:t>
            </w:r>
          </w:p>
        </w:tc>
      </w:tr>
      <w:tr w:rsidR="00442227" w14:paraId="48D6FB14" w14:textId="77777777" w:rsidTr="00D6040A">
        <w:tc>
          <w:tcPr>
            <w:tcW w:w="2254" w:type="dxa"/>
            <w:vAlign w:val="bottom"/>
          </w:tcPr>
          <w:p w14:paraId="45E762B1" w14:textId="2D7982B1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2254" w:type="dxa"/>
            <w:vAlign w:val="bottom"/>
          </w:tcPr>
          <w:p w14:paraId="58C1FEDC" w14:textId="2997975F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  <w:tc>
          <w:tcPr>
            <w:tcW w:w="2254" w:type="dxa"/>
            <w:vAlign w:val="bottom"/>
          </w:tcPr>
          <w:p w14:paraId="255B209B" w14:textId="3796CD89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10,12</w:t>
            </w:r>
          </w:p>
        </w:tc>
        <w:tc>
          <w:tcPr>
            <w:tcW w:w="2254" w:type="dxa"/>
            <w:vAlign w:val="bottom"/>
          </w:tcPr>
          <w:p w14:paraId="33FE9641" w14:textId="25322703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2,47</w:t>
            </w:r>
          </w:p>
        </w:tc>
      </w:tr>
      <w:tr w:rsidR="00442227" w14:paraId="2AC14C17" w14:textId="77777777" w:rsidTr="00D6040A">
        <w:tc>
          <w:tcPr>
            <w:tcW w:w="2254" w:type="dxa"/>
            <w:vAlign w:val="bottom"/>
          </w:tcPr>
          <w:p w14:paraId="7A6B0255" w14:textId="5833C6CD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6100"/>
              </w:rPr>
              <w:lastRenderedPageBreak/>
              <w:t>x5</w:t>
            </w:r>
          </w:p>
        </w:tc>
        <w:tc>
          <w:tcPr>
            <w:tcW w:w="2254" w:type="dxa"/>
            <w:vAlign w:val="bottom"/>
          </w:tcPr>
          <w:p w14:paraId="76456F6F" w14:textId="555E816F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6100"/>
              </w:rPr>
              <w:t>0,18</w:t>
            </w:r>
          </w:p>
        </w:tc>
        <w:tc>
          <w:tcPr>
            <w:tcW w:w="2254" w:type="dxa"/>
            <w:vAlign w:val="bottom"/>
          </w:tcPr>
          <w:p w14:paraId="60D0FF91" w14:textId="25986CCC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6100"/>
              </w:rPr>
              <w:t>1,50</w:t>
            </w:r>
          </w:p>
        </w:tc>
        <w:tc>
          <w:tcPr>
            <w:tcW w:w="2254" w:type="dxa"/>
            <w:vAlign w:val="bottom"/>
          </w:tcPr>
          <w:p w14:paraId="4CE93C76" w14:textId="39C1166E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1,22</w:t>
            </w:r>
          </w:p>
        </w:tc>
      </w:tr>
      <w:tr w:rsidR="00442227" w14:paraId="6EA23E54" w14:textId="77777777" w:rsidTr="00D6040A">
        <w:tc>
          <w:tcPr>
            <w:tcW w:w="2254" w:type="dxa"/>
            <w:vAlign w:val="bottom"/>
          </w:tcPr>
          <w:p w14:paraId="5490E44C" w14:textId="08ACF035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6100"/>
              </w:rPr>
              <w:t>x6</w:t>
            </w:r>
          </w:p>
        </w:tc>
        <w:tc>
          <w:tcPr>
            <w:tcW w:w="2254" w:type="dxa"/>
            <w:vAlign w:val="bottom"/>
          </w:tcPr>
          <w:p w14:paraId="55931E8F" w14:textId="6D87DE8B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6100"/>
              </w:rPr>
              <w:t>0,09</w:t>
            </w:r>
          </w:p>
        </w:tc>
        <w:tc>
          <w:tcPr>
            <w:tcW w:w="2254" w:type="dxa"/>
            <w:vAlign w:val="bottom"/>
          </w:tcPr>
          <w:p w14:paraId="080843D2" w14:textId="10716AAB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6100"/>
              </w:rPr>
              <w:t>0,66</w:t>
            </w:r>
          </w:p>
        </w:tc>
        <w:tc>
          <w:tcPr>
            <w:tcW w:w="2254" w:type="dxa"/>
            <w:vAlign w:val="bottom"/>
          </w:tcPr>
          <w:p w14:paraId="401E8A08" w14:textId="1F32B22E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1,10</w:t>
            </w:r>
          </w:p>
        </w:tc>
      </w:tr>
      <w:tr w:rsidR="00442227" w14:paraId="02567CC7" w14:textId="77777777" w:rsidTr="00D6040A">
        <w:tc>
          <w:tcPr>
            <w:tcW w:w="2254" w:type="dxa"/>
            <w:vAlign w:val="bottom"/>
          </w:tcPr>
          <w:p w14:paraId="613E0C28" w14:textId="623765AF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2254" w:type="dxa"/>
            <w:vAlign w:val="bottom"/>
          </w:tcPr>
          <w:p w14:paraId="24654D40" w14:textId="0244D799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0,31</w:t>
            </w:r>
          </w:p>
        </w:tc>
        <w:tc>
          <w:tcPr>
            <w:tcW w:w="2254" w:type="dxa"/>
            <w:vAlign w:val="bottom"/>
          </w:tcPr>
          <w:p w14:paraId="5D51473F" w14:textId="260FC713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3,08</w:t>
            </w:r>
          </w:p>
        </w:tc>
        <w:tc>
          <w:tcPr>
            <w:tcW w:w="2254" w:type="dxa"/>
            <w:vAlign w:val="bottom"/>
          </w:tcPr>
          <w:p w14:paraId="1227222B" w14:textId="18D984FC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1,45</w:t>
            </w:r>
          </w:p>
        </w:tc>
      </w:tr>
      <w:tr w:rsidR="00442227" w14:paraId="42D2DD8F" w14:textId="77777777" w:rsidTr="00D6040A">
        <w:tc>
          <w:tcPr>
            <w:tcW w:w="2254" w:type="dxa"/>
            <w:vAlign w:val="bottom"/>
          </w:tcPr>
          <w:p w14:paraId="4AFD97C3" w14:textId="42A62C95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x8</w:t>
            </w:r>
          </w:p>
        </w:tc>
        <w:tc>
          <w:tcPr>
            <w:tcW w:w="2254" w:type="dxa"/>
            <w:vAlign w:val="bottom"/>
          </w:tcPr>
          <w:p w14:paraId="7DB3F9E4" w14:textId="7C0925FE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2254" w:type="dxa"/>
            <w:vAlign w:val="bottom"/>
          </w:tcPr>
          <w:p w14:paraId="7C869FCD" w14:textId="060387A0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4,18</w:t>
            </w:r>
          </w:p>
        </w:tc>
        <w:tc>
          <w:tcPr>
            <w:tcW w:w="2254" w:type="dxa"/>
            <w:vAlign w:val="bottom"/>
          </w:tcPr>
          <w:p w14:paraId="53AD84F7" w14:textId="1165FE8B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1,61</w:t>
            </w:r>
          </w:p>
        </w:tc>
      </w:tr>
      <w:tr w:rsidR="00442227" w14:paraId="4F950246" w14:textId="77777777" w:rsidTr="00D6040A">
        <w:tc>
          <w:tcPr>
            <w:tcW w:w="2254" w:type="dxa"/>
            <w:vAlign w:val="bottom"/>
          </w:tcPr>
          <w:p w14:paraId="2E8A8B05" w14:textId="73C31291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x9</w:t>
            </w:r>
          </w:p>
        </w:tc>
        <w:tc>
          <w:tcPr>
            <w:tcW w:w="2254" w:type="dxa"/>
            <w:vAlign w:val="bottom"/>
          </w:tcPr>
          <w:p w14:paraId="14041104" w14:textId="1DAC2D81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0,71</w:t>
            </w:r>
          </w:p>
        </w:tc>
        <w:tc>
          <w:tcPr>
            <w:tcW w:w="2254" w:type="dxa"/>
            <w:vAlign w:val="bottom"/>
          </w:tcPr>
          <w:p w14:paraId="7B0D83E4" w14:textId="715A65D5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17,03</w:t>
            </w:r>
          </w:p>
        </w:tc>
        <w:tc>
          <w:tcPr>
            <w:tcW w:w="2254" w:type="dxa"/>
            <w:vAlign w:val="bottom"/>
          </w:tcPr>
          <w:p w14:paraId="5089BFEF" w14:textId="66D9A894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3,47</w:t>
            </w:r>
          </w:p>
        </w:tc>
      </w:tr>
      <w:tr w:rsidR="00442227" w14:paraId="7736B99B" w14:textId="77777777" w:rsidTr="00D6040A">
        <w:tc>
          <w:tcPr>
            <w:tcW w:w="2254" w:type="dxa"/>
            <w:vAlign w:val="bottom"/>
          </w:tcPr>
          <w:p w14:paraId="22851817" w14:textId="3B1206C6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x10</w:t>
            </w:r>
          </w:p>
        </w:tc>
        <w:tc>
          <w:tcPr>
            <w:tcW w:w="2254" w:type="dxa"/>
            <w:vAlign w:val="bottom"/>
          </w:tcPr>
          <w:p w14:paraId="66F9E9F8" w14:textId="3D9AA635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0,88</w:t>
            </w:r>
          </w:p>
        </w:tc>
        <w:tc>
          <w:tcPr>
            <w:tcW w:w="2254" w:type="dxa"/>
            <w:vAlign w:val="bottom"/>
          </w:tcPr>
          <w:p w14:paraId="1C91B11A" w14:textId="70E715A5" w:rsidR="00442227" w:rsidRDefault="00442227" w:rsidP="00442227">
            <w:pPr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49,58</w:t>
            </w:r>
          </w:p>
        </w:tc>
        <w:tc>
          <w:tcPr>
            <w:tcW w:w="2254" w:type="dxa"/>
            <w:vAlign w:val="bottom"/>
          </w:tcPr>
          <w:p w14:paraId="1C43FC67" w14:textId="74C0345F" w:rsidR="00442227" w:rsidRDefault="00442227" w:rsidP="00442227">
            <w:pPr>
              <w:keepNext/>
              <w:rPr>
                <w:rFonts w:ascii="Calibri" w:eastAsia="Times New Roman" w:hAnsi="Calibri" w:cs="Calibri"/>
                <w:color w:val="000000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8,19</w:t>
            </w:r>
          </w:p>
        </w:tc>
      </w:tr>
    </w:tbl>
    <w:p w14:paraId="12FA517D" w14:textId="77777777" w:rsidR="007F2EBE" w:rsidRDefault="007F2EBE" w:rsidP="00CE5473">
      <w:pPr>
        <w:pStyle w:val="Caption"/>
        <w:jc w:val="right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0729FD6F" w14:textId="10471B98" w:rsidR="00893F86" w:rsidRPr="007F2EBE" w:rsidRDefault="005E1FE4" w:rsidP="00CE5473">
      <w:pPr>
        <w:pStyle w:val="Caption"/>
        <w:jc w:val="right"/>
        <w:rPr>
          <w:rFonts w:ascii="Times New Roman" w:hAnsi="Times New Roman" w:cs="Times New Roman"/>
          <w:color w:val="auto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m:oMath>
        <m:sSup>
          <m:sSupPr>
            <m:ctrlPr>
              <w:rPr>
                <w:rFonts w:ascii="Cambria Math" w:hAnsi="Cambria Math" w:cs="Times New Roman"/>
                <w:iCs w:val="0"/>
                <w:color w:val="auto"/>
                <w:sz w:val="28"/>
                <w:szCs w:val="28"/>
                <w:lang w:eastAsia="ko-KR"/>
              </w:rPr>
            </m:ctrlPr>
          </m:sSup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ko-KR"/>
              </w:rPr>
              <m:t>χ</m:t>
            </m:r>
          </m:e>
          <m:sup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ko-KR"/>
              </w:rPr>
              <m:t>2</m:t>
            </m:r>
          </m:sup>
        </m:sSup>
        <m:r>
          <w:rPr>
            <w:rFonts w:ascii="Cambria Math" w:hAnsi="Cambria Math" w:cs="Times New Roman"/>
            <w:color w:val="auto"/>
            <w:sz w:val="28"/>
            <w:szCs w:val="28"/>
            <w:lang w:eastAsia="ko-KR"/>
          </w:rPr>
          <m:t xml:space="preserve">=n-1- </m:t>
        </m:r>
        <m:f>
          <m:fPr>
            <m:ctrlPr>
              <w:rPr>
                <w:rFonts w:ascii="Cambria Math" w:hAnsi="Cambria Math" w:cs="Times New Roman"/>
                <w:iCs w:val="0"/>
                <w:color w:val="auto"/>
                <w:sz w:val="28"/>
                <w:szCs w:val="28"/>
                <w:lang w:eastAsia="ko-KR"/>
              </w:rPr>
            </m:ctrlPr>
          </m:fPr>
          <m:num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ko-KR"/>
              </w:rPr>
              <m:t>1</m:t>
            </m:r>
          </m:num>
          <m:den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ko-KR"/>
              </w:rPr>
              <m:t>6</m:t>
            </m:r>
          </m:den>
        </m:f>
        <m:d>
          <m:dPr>
            <m:ctrlPr>
              <w:rPr>
                <w:rFonts w:ascii="Cambria Math" w:hAnsi="Cambria Math" w:cs="Times New Roman"/>
                <w:i w:val="0"/>
                <w:color w:val="auto"/>
                <w:sz w:val="28"/>
                <w:szCs w:val="28"/>
                <w:lang w:eastAsia="ko-KR"/>
              </w:rPr>
            </m:ctrlPr>
          </m:d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ko-KR"/>
              </w:rPr>
              <m:t>2m+5</m:t>
            </m:r>
          </m:e>
        </m:d>
        <m:r>
          <w:rPr>
            <w:rFonts w:ascii="Cambria Math" w:hAnsi="Cambria Math" w:cs="Times New Roman"/>
            <w:color w:val="auto"/>
            <w:sz w:val="28"/>
            <w:szCs w:val="28"/>
            <w:lang w:eastAsia="ko-KR"/>
          </w:rPr>
          <m:t>*</m:t>
        </m:r>
        <m:sSub>
          <m:sSubPr>
            <m:ctrlPr>
              <w:rPr>
                <w:rFonts w:ascii="Cambria Math" w:hAnsi="Cambria Math" w:cs="Times New Roman"/>
                <w:iCs w:val="0"/>
                <w:color w:val="auto"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ko-KR"/>
              </w:rPr>
              <m:t>log</m:t>
            </m:r>
          </m:e>
          <m:sub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ko-KR"/>
              </w:rPr>
              <m:t>10</m:t>
            </m:r>
          </m:sub>
        </m:sSub>
        <m:d>
          <m:dPr>
            <m:begChr m:val="|"/>
            <m:endChr m:val="|"/>
            <m:ctrlPr>
              <w:rPr>
                <w:rFonts w:ascii="Cambria Math" w:hAnsi="Cambria Math" w:cs="Times New Roman"/>
                <w:i w:val="0"/>
                <w:color w:val="auto"/>
                <w:sz w:val="28"/>
                <w:szCs w:val="28"/>
                <w:lang w:eastAsia="ko-KR"/>
              </w:rPr>
            </m:ctrlPr>
          </m:dPr>
          <m:e>
            <m:r>
              <w:rPr>
                <w:rFonts w:ascii="Cambria Math" w:hAnsi="Cambria Math" w:cs="Times New Roman"/>
                <w:color w:val="auto"/>
                <w:sz w:val="28"/>
                <w:szCs w:val="28"/>
                <w:lang w:eastAsia="ko-KR"/>
              </w:rPr>
              <m:t>R</m:t>
            </m:r>
          </m:e>
        </m:d>
        <m:r>
          <w:rPr>
            <w:rFonts w:ascii="Cambria Math" w:hAnsi="Cambria Math" w:cs="Times New Roman"/>
            <w:color w:val="auto"/>
            <w:sz w:val="28"/>
            <w:szCs w:val="28"/>
            <w:lang w:eastAsia="ko-KR"/>
          </w:rPr>
          <m:t xml:space="preserve">  </m:t>
        </m:r>
      </m:oMath>
      <w:r w:rsidR="007F2EBE">
        <w:rPr>
          <w:rFonts w:ascii="Times New Roman" w:hAnsi="Times New Roman" w:cs="Times New Roman"/>
          <w:color w:val="auto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color w:val="auto"/>
          <w:sz w:val="28"/>
          <w:szCs w:val="28"/>
          <w:lang w:eastAsia="ko-KR"/>
        </w:rPr>
        <w:tab/>
        <w:t>(1)</w:t>
      </w:r>
      <w:r w:rsidR="00E813B8" w:rsidRPr="007F2EBE">
        <w:rPr>
          <w:color w:val="auto"/>
        </w:rPr>
        <w:t xml:space="preserve"> </w:t>
      </w:r>
    </w:p>
    <w:p w14:paraId="18B0ABF2" w14:textId="42430C27" w:rsidR="005E1FE4" w:rsidRDefault="005E1FE4" w:rsidP="00893F8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Статистика </w:t>
      </w:r>
      <w:bookmarkStart w:id="3" w:name="_Hlk167653728"/>
      <w:r w:rsidRPr="005E1FE4">
        <w:rPr>
          <w:rFonts w:ascii="Times New Roman" w:hAnsi="Times New Roman" w:cs="Times New Roman"/>
          <w:sz w:val="28"/>
          <w:szCs w:val="28"/>
          <w:lang w:eastAsia="ko-KR"/>
        </w:rPr>
        <w:t>χ</w:t>
      </w:r>
      <w:r>
        <w:rPr>
          <w:rFonts w:ascii="Times New Roman" w:hAnsi="Times New Roman" w:cs="Times New Roman"/>
          <w:sz w:val="28"/>
          <w:szCs w:val="28"/>
          <w:vertAlign w:val="superscript"/>
          <w:lang w:eastAsia="ko-KR"/>
        </w:rPr>
        <w:t>2</w:t>
      </w:r>
      <w:bookmarkEnd w:id="3"/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893F86">
        <w:rPr>
          <w:rFonts w:ascii="Times New Roman" w:hAnsi="Times New Roman" w:cs="Times New Roman"/>
          <w:sz w:val="28"/>
          <w:szCs w:val="28"/>
          <w:lang w:eastAsia="ko-KR"/>
        </w:rPr>
        <w:t xml:space="preserve">(рассчитанная по формуле 1) 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равна </w:t>
      </w:r>
      <w:r w:rsidR="004E5B19">
        <w:rPr>
          <w:rFonts w:ascii="Times New Roman" w:hAnsi="Times New Roman" w:cs="Times New Roman" w:hint="eastAsia"/>
          <w:sz w:val="28"/>
          <w:szCs w:val="28"/>
          <w:lang w:eastAsia="ko-KR"/>
        </w:rPr>
        <w:t>9</w:t>
      </w:r>
      <w:r w:rsidR="004E5B19">
        <w:rPr>
          <w:rFonts w:ascii="Times New Roman" w:hAnsi="Times New Roman" w:cs="Times New Roman"/>
          <w:sz w:val="28"/>
          <w:szCs w:val="28"/>
          <w:lang w:eastAsia="ko-KR"/>
        </w:rPr>
        <w:t xml:space="preserve">0,75 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– превышает критическое значение, равное </w:t>
      </w:r>
      <w:r w:rsidR="004E5B19">
        <w:rPr>
          <w:rFonts w:ascii="Times New Roman" w:hAnsi="Times New Roman" w:cs="Times New Roman"/>
          <w:sz w:val="28"/>
          <w:szCs w:val="28"/>
          <w:lang w:eastAsia="ko-KR"/>
        </w:rPr>
        <w:t>61,66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. В таблице 17 представлены рассчитанные для объясняющих переменных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F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-критерии, </w:t>
      </w:r>
      <w:r w:rsidR="004E5B19">
        <w:rPr>
          <w:rFonts w:ascii="Times New Roman" w:hAnsi="Times New Roman" w:cs="Times New Roman"/>
          <w:sz w:val="28"/>
          <w:szCs w:val="28"/>
          <w:lang w:eastAsia="ko-KR"/>
        </w:rPr>
        <w:t>восемь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из которых превышают критическое значение (на уровне значимости 5% приблизительно </w:t>
      </w:r>
      <w:r w:rsidR="00442227">
        <w:rPr>
          <w:rFonts w:ascii="Times New Roman" w:hAnsi="Times New Roman" w:cs="Times New Roman"/>
          <w:sz w:val="28"/>
          <w:szCs w:val="28"/>
          <w:lang w:eastAsia="ko-KR"/>
        </w:rPr>
        <w:t>1,97</w:t>
      </w:r>
      <w:r>
        <w:rPr>
          <w:rFonts w:ascii="Times New Roman" w:hAnsi="Times New Roman" w:cs="Times New Roman"/>
          <w:sz w:val="28"/>
          <w:szCs w:val="28"/>
          <w:lang w:eastAsia="ko-KR"/>
        </w:rPr>
        <w:t>), также присутствуют факторы,</w:t>
      </w:r>
      <w:r w:rsidR="004E5B19">
        <w:rPr>
          <w:rFonts w:ascii="Times New Roman" w:hAnsi="Times New Roman" w:cs="Times New Roman"/>
          <w:sz w:val="28"/>
          <w:szCs w:val="28"/>
          <w:lang w:eastAsia="ko-KR"/>
        </w:rPr>
        <w:t xml:space="preserve"> показатели </w:t>
      </w:r>
      <w:r w:rsidR="004E5B19">
        <w:rPr>
          <w:rFonts w:ascii="Times New Roman" w:hAnsi="Times New Roman" w:cs="Times New Roman" w:hint="eastAsia"/>
          <w:sz w:val="28"/>
          <w:szCs w:val="28"/>
          <w:lang w:eastAsia="ko-KR"/>
        </w:rPr>
        <w:t>V</w:t>
      </w:r>
      <w:r w:rsidR="004E5B19">
        <w:rPr>
          <w:rFonts w:ascii="Times New Roman" w:hAnsi="Times New Roman" w:cs="Times New Roman"/>
          <w:sz w:val="28"/>
          <w:szCs w:val="28"/>
          <w:lang w:eastAsia="ko-KR"/>
        </w:rPr>
        <w:t>IF которых отличаются от единицы</w:t>
      </w:r>
      <w:r w:rsidR="004570FF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 w:rsidR="004570FF">
        <w:rPr>
          <w:rFonts w:ascii="Times New Roman" w:hAnsi="Times New Roman" w:cs="Times New Roman" w:hint="eastAsia"/>
          <w:sz w:val="28"/>
          <w:szCs w:val="28"/>
          <w:lang w:eastAsia="ko-KR"/>
        </w:rPr>
        <w:t>V</w:t>
      </w:r>
      <w:r w:rsidR="004570FF">
        <w:rPr>
          <w:rFonts w:ascii="Times New Roman" w:hAnsi="Times New Roman" w:cs="Times New Roman"/>
          <w:sz w:val="28"/>
          <w:szCs w:val="28"/>
          <w:lang w:eastAsia="ko-KR"/>
        </w:rPr>
        <w:t>IF критерий для фактора х2 (ВРП) превышает критическое значение (больше 10)</w:t>
      </w:r>
      <w:r w:rsidR="004E5B19">
        <w:rPr>
          <w:rFonts w:ascii="Times New Roman" w:hAnsi="Times New Roman" w:cs="Times New Roman"/>
          <w:sz w:val="28"/>
          <w:szCs w:val="28"/>
          <w:lang w:eastAsia="ko-KR"/>
        </w:rPr>
        <w:t>, что в очередной раз показывает наличие проблемы мультиколлинеарности.</w:t>
      </w:r>
    </w:p>
    <w:p w14:paraId="32C6E8C3" w14:textId="77777777" w:rsidR="007F2EBE" w:rsidRPr="007F2EBE" w:rsidRDefault="007F2EBE" w:rsidP="007F2EBE">
      <w:pPr>
        <w:pStyle w:val="Caption"/>
        <w:keepNext/>
        <w:jc w:val="both"/>
        <w:rPr>
          <w:lang w:eastAsia="ko-KR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5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Модель МНК с переменными, отобранными по </w:t>
      </w:r>
      <w:r>
        <w:rPr>
          <w:rFonts w:ascii="Times New Roman" w:hAnsi="Times New Roman" w:cs="Times New Roman"/>
          <w:color w:val="auto"/>
          <w:sz w:val="28"/>
          <w:szCs w:val="28"/>
          <w:lang w:eastAsia="ko-KR"/>
        </w:rPr>
        <w:t>VIF-критерию</w:t>
      </w:r>
    </w:p>
    <w:p w14:paraId="13DC409B" w14:textId="77777777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03A743E4" wp14:editId="42E4438A">
            <wp:extent cx="5420481" cy="2410161"/>
            <wp:effectExtent l="0" t="0" r="8890" b="9525"/>
            <wp:docPr id="4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C14049C-692B-447C-B4B7-829C2733CA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3C14049C-692B-447C-B4B7-829C2733CA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14C1" w14:textId="77777777" w:rsidR="007F2EBE" w:rsidRDefault="007F2EBE" w:rsidP="00893F8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45831F70" w14:textId="011F7D72" w:rsidR="005475A6" w:rsidRDefault="005475A6" w:rsidP="00893F8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Попытаемся избавиться от мультиколлинеарности путем исключения переменных с высоким показателем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V</w:t>
      </w:r>
      <w:r>
        <w:rPr>
          <w:rFonts w:ascii="Times New Roman" w:hAnsi="Times New Roman" w:cs="Times New Roman"/>
          <w:sz w:val="28"/>
          <w:szCs w:val="28"/>
          <w:lang w:eastAsia="ko-KR"/>
        </w:rPr>
        <w:t>IF – х2 (ВРП) и х10 (ликвидация основных фондов). В результате была получена следующая модель (изображение 5).</w:t>
      </w:r>
    </w:p>
    <w:p w14:paraId="04F7C967" w14:textId="4729D843" w:rsidR="005475A6" w:rsidRDefault="005475A6" w:rsidP="005475A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Наблюдается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высокий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>
        <w:rPr>
          <w:rFonts w:ascii="Times New Roman" w:hAnsi="Times New Roman" w:cs="Times New Roman"/>
          <w:sz w:val="28"/>
          <w:szCs w:val="28"/>
          <w:lang w:eastAsia="ko-KR"/>
        </w:rPr>
        <w:t>-квадрат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, но ниже предыдущих моделей</w:t>
      </w:r>
      <w:r>
        <w:rPr>
          <w:rFonts w:ascii="Times New Roman" w:hAnsi="Times New Roman" w:cs="Times New Roman"/>
          <w:sz w:val="28"/>
          <w:szCs w:val="28"/>
          <w:lang w:eastAsia="ko-KR"/>
        </w:rPr>
        <w:t>,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статистически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значимы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е коэффициенты регрессии,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к</w:t>
      </w:r>
      <w:r>
        <w:rPr>
          <w:rFonts w:ascii="Times New Roman" w:hAnsi="Times New Roman" w:cs="Times New Roman"/>
          <w:sz w:val="28"/>
          <w:szCs w:val="28"/>
          <w:lang w:eastAsia="ko-KR"/>
        </w:rPr>
        <w:t>онстанта значима, однако отрицательная,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эффект мультиколлинеарности был устранен</w:t>
      </w:r>
      <w:r>
        <w:rPr>
          <w:rFonts w:ascii="Times New Roman" w:hAnsi="Times New Roman" w:cs="Times New Roman"/>
          <w:sz w:val="28"/>
          <w:szCs w:val="28"/>
          <w:lang w:eastAsia="ko-KR"/>
        </w:rPr>
        <w:t>.</w:t>
      </w:r>
    </w:p>
    <w:p w14:paraId="0859AC80" w14:textId="55CC4BCF" w:rsidR="004E78DE" w:rsidRDefault="00A974C8" w:rsidP="00893F8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 xml:space="preserve">В данном случае </w:t>
      </w:r>
      <w:r w:rsidR="004E78DE">
        <w:rPr>
          <w:rFonts w:ascii="Times New Roman" w:hAnsi="Times New Roman" w:cs="Times New Roman"/>
          <w:sz w:val="28"/>
          <w:szCs w:val="28"/>
          <w:lang w:eastAsia="ko-KR"/>
        </w:rPr>
        <w:t xml:space="preserve">проблема </w:t>
      </w:r>
      <w:r>
        <w:rPr>
          <w:rFonts w:ascii="Times New Roman" w:hAnsi="Times New Roman" w:cs="Times New Roman"/>
          <w:sz w:val="28"/>
          <w:szCs w:val="28"/>
          <w:lang w:eastAsia="ko-KR"/>
        </w:rPr>
        <w:t>мультиколлинеарност</w:t>
      </w:r>
      <w:r w:rsidR="004E78DE">
        <w:rPr>
          <w:rFonts w:ascii="Times New Roman" w:hAnsi="Times New Roman" w:cs="Times New Roman"/>
          <w:sz w:val="28"/>
          <w:szCs w:val="28"/>
          <w:lang w:eastAsia="ko-KR"/>
        </w:rPr>
        <w:t>и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также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4E78DE">
        <w:rPr>
          <w:rFonts w:ascii="Times New Roman" w:hAnsi="Times New Roman" w:cs="Times New Roman"/>
          <w:sz w:val="28"/>
          <w:szCs w:val="28"/>
          <w:lang w:eastAsia="ko-KR"/>
        </w:rPr>
        <w:t xml:space="preserve">может быть решена методом </w:t>
      </w:r>
      <w:r>
        <w:rPr>
          <w:rFonts w:ascii="Times New Roman" w:hAnsi="Times New Roman" w:cs="Times New Roman"/>
          <w:sz w:val="28"/>
          <w:szCs w:val="28"/>
          <w:lang w:eastAsia="ko-KR"/>
        </w:rPr>
        <w:t>построени</w:t>
      </w:r>
      <w:r w:rsidR="004E78DE">
        <w:rPr>
          <w:rFonts w:ascii="Times New Roman" w:hAnsi="Times New Roman" w:cs="Times New Roman"/>
          <w:sz w:val="28"/>
          <w:szCs w:val="28"/>
          <w:lang w:eastAsia="ko-KR"/>
        </w:rPr>
        <w:t>я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мультипликативной модели</w:t>
      </w:r>
      <w:r w:rsidR="004E78DE">
        <w:rPr>
          <w:rFonts w:ascii="Times New Roman" w:hAnsi="Times New Roman" w:cs="Times New Roman"/>
          <w:sz w:val="28"/>
          <w:szCs w:val="28"/>
          <w:lang w:eastAsia="ko-KR"/>
        </w:rPr>
        <w:t xml:space="preserve">. С помощью кода на </w:t>
      </w:r>
      <w:r w:rsidR="004E78DE">
        <w:rPr>
          <w:rFonts w:ascii="Times New Roman" w:hAnsi="Times New Roman" w:cs="Times New Roman" w:hint="eastAsia"/>
          <w:sz w:val="28"/>
          <w:szCs w:val="28"/>
          <w:lang w:eastAsia="ko-KR"/>
        </w:rPr>
        <w:t>P</w:t>
      </w:r>
      <w:r w:rsidR="004E78DE">
        <w:rPr>
          <w:rFonts w:ascii="Times New Roman" w:hAnsi="Times New Roman" w:cs="Times New Roman"/>
          <w:sz w:val="28"/>
          <w:szCs w:val="28"/>
          <w:lang w:eastAsia="ko-KR"/>
        </w:rPr>
        <w:t>ython реализуем данный метод.</w:t>
      </w:r>
    </w:p>
    <w:p w14:paraId="64958C94" w14:textId="49FFEA70" w:rsidR="00A974C8" w:rsidRDefault="004E78DE" w:rsidP="00893F8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 результате была получена модель </w:t>
      </w:r>
      <w:r w:rsidR="0052239F">
        <w:rPr>
          <w:rFonts w:ascii="Times New Roman" w:hAnsi="Times New Roman" w:cs="Times New Roman"/>
          <w:sz w:val="28"/>
          <w:szCs w:val="28"/>
          <w:lang w:eastAsia="ko-KR"/>
        </w:rPr>
        <w:t>(изображение 6).</w:t>
      </w:r>
    </w:p>
    <w:p w14:paraId="1AF3F289" w14:textId="132FA23F" w:rsidR="0052239F" w:rsidRPr="005475A6" w:rsidRDefault="0052239F" w:rsidP="0052239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-квадрат высокий, но эффект мультиколлинеарности остался и, так как количество факторов довольно большое и они представляют 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собой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комбинации исходных, данную модель практически невозможно интерпретировать. Следовательно, несмотря на высокий коэффициент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>
        <w:rPr>
          <w:rFonts w:ascii="Times New Roman" w:hAnsi="Times New Roman" w:cs="Times New Roman"/>
          <w:sz w:val="28"/>
          <w:szCs w:val="28"/>
          <w:vertAlign w:val="superscript"/>
          <w:lang w:eastAsia="ko-KR"/>
        </w:rPr>
        <w:t>2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и значимость коэффициентов регрессии, данную модель будет сложно использовать для анализа данных.</w:t>
      </w:r>
    </w:p>
    <w:p w14:paraId="226D354A" w14:textId="6E145495" w:rsidR="00CE5473" w:rsidRPr="00CE5473" w:rsidRDefault="007F2EBE" w:rsidP="007F2EBE">
      <w:pPr>
        <w:pStyle w:val="Caption"/>
        <w:keepNext/>
        <w:jc w:val="both"/>
        <w:rPr>
          <w:b/>
          <w:bCs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6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Мультипликативная модель</w:t>
      </w:r>
    </w:p>
    <w:p w14:paraId="770DBFDF" w14:textId="1FFAEF0A" w:rsidR="00F77FCC" w:rsidRDefault="00F77FCC" w:rsidP="00F77FCC">
      <w:p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78B119D0" wp14:editId="43124437">
            <wp:extent cx="3943350" cy="32482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441" cy="326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88D" w14:textId="1DF1DF9D" w:rsidR="00A7578C" w:rsidRDefault="00A7578C" w:rsidP="004E5B1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 w:rsidRPr="00A7578C">
        <w:rPr>
          <w:rFonts w:ascii="Times New Roman" w:hAnsi="Times New Roman" w:cs="Times New Roman"/>
          <w:b/>
          <w:bCs/>
          <w:sz w:val="32"/>
          <w:szCs w:val="32"/>
        </w:rPr>
        <w:t>Глава 3. Робастное статистическое оценивание</w:t>
      </w:r>
    </w:p>
    <w:p w14:paraId="055D9B00" w14:textId="36319219" w:rsidR="007F2EBE" w:rsidRPr="007F2EBE" w:rsidRDefault="007F2EBE" w:rsidP="007F2EBE">
      <w:pPr>
        <w:jc w:val="both"/>
        <w:rPr>
          <w:i/>
          <w:iCs/>
        </w:rPr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Диаграммы 4-5 – Инвестиции в основной фонд; ВРП</w:t>
      </w:r>
      <w:r w:rsidR="00E06B58" w:rsidRPr="00E06B58">
        <w:rPr>
          <w:noProof/>
        </w:rPr>
        <w:drawing>
          <wp:inline distT="0" distB="0" distL="0" distR="0" wp14:anchorId="2184878F" wp14:editId="7EF53033">
            <wp:extent cx="2622090" cy="1575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79" cy="15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B58" w:rsidRPr="00E06B58">
        <w:t xml:space="preserve"> </w:t>
      </w:r>
      <w:r w:rsidR="006A7184" w:rsidRPr="006A7184">
        <w:rPr>
          <w:noProof/>
        </w:rPr>
        <w:drawing>
          <wp:inline distT="0" distB="0" distL="0" distR="0" wp14:anchorId="2ED539C4" wp14:editId="02A7A334">
            <wp:extent cx="2691744" cy="1607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7044" cy="161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184" w:rsidRPr="006A7184">
        <w:rPr>
          <w:noProof/>
        </w:rPr>
        <w:t xml:space="preserve"> </w:t>
      </w:r>
    </w:p>
    <w:p w14:paraId="5C353648" w14:textId="0D0B6606" w:rsidR="00F77FCC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 xml:space="preserve">Диаграммы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6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7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Уровень занятости населения; среднедушевые денежные доходы</w:t>
      </w:r>
    </w:p>
    <w:p w14:paraId="52CB432D" w14:textId="7E8C198E" w:rsidR="00301F1D" w:rsidRDefault="006A7184" w:rsidP="00301F1D">
      <w:pPr>
        <w:keepNext/>
      </w:pPr>
      <w:r w:rsidRPr="006A7184">
        <w:rPr>
          <w:noProof/>
        </w:rPr>
        <w:drawing>
          <wp:inline distT="0" distB="0" distL="0" distR="0" wp14:anchorId="1358AB5A" wp14:editId="7DB22921">
            <wp:extent cx="2683482" cy="16002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017" cy="16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184">
        <w:rPr>
          <w:noProof/>
        </w:rPr>
        <w:t xml:space="preserve"> </w:t>
      </w:r>
      <w:r w:rsidR="00E06B58" w:rsidRPr="00E06B58">
        <w:t xml:space="preserve"> </w:t>
      </w:r>
      <w:r w:rsidRPr="006A7184">
        <w:rPr>
          <w:noProof/>
        </w:rPr>
        <w:drawing>
          <wp:inline distT="0" distB="0" distL="0" distR="0" wp14:anchorId="4FA885E4" wp14:editId="7EB189ED">
            <wp:extent cx="2806548" cy="1674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1988" cy="167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0522" w14:textId="158AF893" w:rsidR="00F77FCC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Диаграммы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7-8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оборот средних организаций; Численность ИП</w:t>
      </w:r>
    </w:p>
    <w:p w14:paraId="76A19830" w14:textId="569352D3" w:rsidR="00301F1D" w:rsidRDefault="006A7184" w:rsidP="00301F1D">
      <w:pPr>
        <w:pStyle w:val="Caption"/>
        <w:keepNext/>
        <w:rPr>
          <w:noProof/>
        </w:rPr>
      </w:pPr>
      <w:r w:rsidRPr="006A7184">
        <w:rPr>
          <w:noProof/>
        </w:rPr>
        <w:drawing>
          <wp:inline distT="0" distB="0" distL="0" distR="0" wp14:anchorId="5EC504B2" wp14:editId="53CE31EA">
            <wp:extent cx="2758440" cy="164292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9293" cy="16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184">
        <w:rPr>
          <w:noProof/>
        </w:rPr>
        <w:t xml:space="preserve"> </w:t>
      </w:r>
      <w:r w:rsidR="00DA29F4" w:rsidRPr="00DA29F4">
        <w:rPr>
          <w:i w:val="0"/>
          <w:iCs w:val="0"/>
        </w:rPr>
        <w:t xml:space="preserve"> </w:t>
      </w:r>
      <w:r w:rsidRPr="006A7184">
        <w:rPr>
          <w:noProof/>
        </w:rPr>
        <w:drawing>
          <wp:inline distT="0" distB="0" distL="0" distR="0" wp14:anchorId="1E73FBAC" wp14:editId="2278930F">
            <wp:extent cx="2849880" cy="1672442"/>
            <wp:effectExtent l="0" t="0" r="762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3024" cy="16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7184">
        <w:rPr>
          <w:noProof/>
        </w:rPr>
        <w:t xml:space="preserve"> </w:t>
      </w:r>
    </w:p>
    <w:p w14:paraId="740E32AF" w14:textId="2A1554B8" w:rsidR="007F2EBE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Диаграммы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9-10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Общее количество преступлений; индекс производительности</w:t>
      </w:r>
    </w:p>
    <w:p w14:paraId="38DB24F5" w14:textId="256FFB11" w:rsidR="007F2EBE" w:rsidRPr="00521DF3" w:rsidRDefault="00594E85" w:rsidP="007F2EBE">
      <w:pPr>
        <w:keepNext/>
      </w:pPr>
      <w:r w:rsidRPr="00594E85">
        <w:rPr>
          <w:noProof/>
        </w:rPr>
        <w:drawing>
          <wp:inline distT="0" distB="0" distL="0" distR="0" wp14:anchorId="4B315F7E" wp14:editId="689D9456">
            <wp:extent cx="2722168" cy="1596390"/>
            <wp:effectExtent l="0" t="0" r="254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9062" cy="16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35B" w:rsidRPr="005C635B">
        <w:t xml:space="preserve"> </w:t>
      </w:r>
      <w:r w:rsidRPr="00594E85">
        <w:rPr>
          <w:noProof/>
        </w:rPr>
        <w:drawing>
          <wp:inline distT="0" distB="0" distL="0" distR="0" wp14:anchorId="38862C96" wp14:editId="1325993A">
            <wp:extent cx="2784331" cy="1661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275" cy="166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0500" w14:textId="6F21E660" w:rsidR="00F77FCC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Диаграммы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10-11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Число реализованных турпакетов; розничная торговля</w:t>
      </w:r>
    </w:p>
    <w:p w14:paraId="7DE2F097" w14:textId="028FDFA0" w:rsidR="00CE5473" w:rsidRDefault="00594E85" w:rsidP="0052239F">
      <w:pPr>
        <w:keepNext/>
      </w:pPr>
      <w:r w:rsidRPr="00594E85">
        <w:rPr>
          <w:noProof/>
        </w:rPr>
        <w:drawing>
          <wp:inline distT="0" distB="0" distL="0" distR="0" wp14:anchorId="085322A1" wp14:editId="44FE60E9">
            <wp:extent cx="2614852" cy="1531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0991" cy="15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35B" w:rsidRPr="005C635B">
        <w:t xml:space="preserve"> </w:t>
      </w:r>
      <w:r w:rsidRPr="00594E85">
        <w:rPr>
          <w:noProof/>
        </w:rPr>
        <w:drawing>
          <wp:inline distT="0" distB="0" distL="0" distR="0" wp14:anchorId="22A46476" wp14:editId="0DCDE328">
            <wp:extent cx="2846984" cy="1695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0811" cy="170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BC4D" w14:textId="2B83E4B1" w:rsidR="00F77FCC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12 – ликвидация основных фондов</w:t>
      </w:r>
    </w:p>
    <w:p w14:paraId="662466AD" w14:textId="06E9B0AE" w:rsidR="002F270C" w:rsidRDefault="00594E85" w:rsidP="002F270C">
      <w:pPr>
        <w:keepNext/>
        <w:rPr>
          <w:lang w:eastAsia="ko-KR"/>
        </w:rPr>
      </w:pPr>
      <w:r w:rsidRPr="00594E85">
        <w:rPr>
          <w:noProof/>
          <w:lang w:eastAsia="ko-KR"/>
        </w:rPr>
        <w:drawing>
          <wp:inline distT="0" distB="0" distL="0" distR="0" wp14:anchorId="0B4139E1" wp14:editId="66244587">
            <wp:extent cx="2771942" cy="1634490"/>
            <wp:effectExtent l="0" t="0" r="952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0552" cy="164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DBB9" w14:textId="0DEC6D17" w:rsidR="00A7578C" w:rsidRDefault="00A7578C" w:rsidP="000477FD">
      <w:p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tab/>
      </w:r>
      <w:r w:rsidRPr="00A7578C">
        <w:rPr>
          <w:rFonts w:ascii="Times New Roman" w:hAnsi="Times New Roman" w:cs="Times New Roman"/>
          <w:sz w:val="28"/>
          <w:szCs w:val="28"/>
          <w:lang w:eastAsia="ko-KR"/>
        </w:rPr>
        <w:t>По визуальным данным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B304D0">
        <w:rPr>
          <w:rFonts w:ascii="Times New Roman" w:hAnsi="Times New Roman" w:cs="Times New Roman"/>
          <w:sz w:val="28"/>
          <w:szCs w:val="28"/>
          <w:lang w:eastAsia="ko-KR"/>
        </w:rPr>
        <w:t>(</w:t>
      </w:r>
      <w:r w:rsidR="00A43D8B">
        <w:rPr>
          <w:rFonts w:ascii="Times New Roman" w:hAnsi="Times New Roman" w:cs="Times New Roman"/>
          <w:sz w:val="28"/>
          <w:szCs w:val="28"/>
          <w:lang w:eastAsia="ko-KR"/>
        </w:rPr>
        <w:t>диаграммы</w:t>
      </w:r>
      <w:r w:rsidR="00B304D0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4</w:t>
      </w:r>
      <w:r w:rsidR="00627E1D">
        <w:rPr>
          <w:rFonts w:ascii="Times New Roman" w:hAnsi="Times New Roman" w:cs="Times New Roman"/>
          <w:sz w:val="28"/>
          <w:szCs w:val="28"/>
          <w:lang w:eastAsia="ko-KR"/>
        </w:rPr>
        <w:t>-1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2</w:t>
      </w:r>
      <w:r w:rsidR="00B304D0">
        <w:rPr>
          <w:rFonts w:ascii="Times New Roman" w:hAnsi="Times New Roman" w:cs="Times New Roman"/>
          <w:sz w:val="28"/>
          <w:szCs w:val="28"/>
          <w:lang w:eastAsia="ko-KR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eastAsia="ko-KR"/>
        </w:rPr>
        <w:t>аномально высокие значения принадлежат Тюменской и Сахалинской областям, Ханты-Мансийскому и Чукотскому АО</w:t>
      </w:r>
      <w:r w:rsidR="00627E1D">
        <w:rPr>
          <w:rFonts w:ascii="Times New Roman" w:hAnsi="Times New Roman" w:cs="Times New Roman"/>
          <w:sz w:val="28"/>
          <w:szCs w:val="28"/>
          <w:lang w:eastAsia="ko-KR"/>
        </w:rPr>
        <w:t xml:space="preserve">, а также г. Москве и республике Саха и некоторые другие города. </w:t>
      </w:r>
    </w:p>
    <w:p w14:paraId="031353DC" w14:textId="327DB9D7" w:rsidR="00A43D8B" w:rsidRDefault="00A43D8B" w:rsidP="000477FD">
      <w:p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>Нетипичными данными обладают следующие регионы: г. Москва, Тюменская область, Ханты-Мансийский АО, республика Саха, Амурская область, Сахалинская область и Чукотский АО. Также по одному нетипичному значению содержат г. Санкт-Петербург, Краснодарский край, Астраханская область, республика Дагестан, Чеченская республика, Томская область, Забайкальский край, Приморский край, Магаданская область.</w:t>
      </w:r>
    </w:p>
    <w:p w14:paraId="60AC0E13" w14:textId="13A1D31E" w:rsidR="00F77FCC" w:rsidRPr="00CE5473" w:rsidRDefault="009576E2" w:rsidP="000477FD">
      <w:p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Исключая различные комбинации регионов с </w:t>
      </w:r>
      <w:r w:rsidR="00F77FCC">
        <w:rPr>
          <w:rFonts w:ascii="Times New Roman" w:hAnsi="Times New Roman" w:cs="Times New Roman"/>
          <w:sz w:val="28"/>
          <w:szCs w:val="28"/>
          <w:lang w:eastAsia="ko-KR"/>
        </w:rPr>
        <w:t xml:space="preserve">подозреваемыми 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выбросами, построим модели и выберем модель </w:t>
      </w:r>
      <w:r w:rsidR="00F77FCC">
        <w:rPr>
          <w:rFonts w:ascii="Times New Roman" w:hAnsi="Times New Roman" w:cs="Times New Roman"/>
          <w:sz w:val="28"/>
          <w:szCs w:val="28"/>
          <w:lang w:eastAsia="ko-KR"/>
        </w:rPr>
        <w:t>с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наивысшим коэф</w:t>
      </w:r>
      <w:r w:rsidR="00CE5473">
        <w:rPr>
          <w:rFonts w:ascii="Times New Roman" w:hAnsi="Times New Roman" w:cs="Times New Roman"/>
          <w:sz w:val="28"/>
          <w:szCs w:val="28"/>
          <w:lang w:eastAsia="ko-KR"/>
        </w:rPr>
        <w:t>ф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ициентом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>
        <w:rPr>
          <w:rFonts w:ascii="Times New Roman" w:hAnsi="Times New Roman" w:cs="Times New Roman"/>
          <w:sz w:val="28"/>
          <w:szCs w:val="28"/>
          <w:vertAlign w:val="superscript"/>
          <w:lang w:eastAsia="ko-KR"/>
        </w:rPr>
        <w:t>2</w:t>
      </w:r>
      <w:r>
        <w:rPr>
          <w:rFonts w:ascii="Times New Roman" w:hAnsi="Times New Roman" w:cs="Times New Roman"/>
          <w:sz w:val="28"/>
          <w:szCs w:val="28"/>
          <w:lang w:eastAsia="ko-KR"/>
        </w:rPr>
        <w:t>:</w:t>
      </w:r>
      <w:r w:rsidR="00F77FCC">
        <w:t xml:space="preserve"> </w:t>
      </w:r>
    </w:p>
    <w:p w14:paraId="6D2E73FE" w14:textId="77777777" w:rsidR="00521DF3" w:rsidRPr="00CE5473" w:rsidRDefault="00521DF3" w:rsidP="00521DF3">
      <w:pPr>
        <w:pStyle w:val="Caption"/>
        <w:keepNext/>
        <w:jc w:val="both"/>
        <w:rPr>
          <w:b/>
          <w:bCs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7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Робастная регрессия без г. Москвы, Амурской области и Краснодарского края</w:t>
      </w:r>
    </w:p>
    <w:p w14:paraId="2A24D1A2" w14:textId="77777777" w:rsidR="00521DF3" w:rsidRDefault="00521DF3" w:rsidP="00521DF3">
      <w:pPr>
        <w:pStyle w:val="Caption"/>
        <w:rPr>
          <w:b/>
          <w:bCs/>
        </w:rPr>
      </w:pPr>
      <w:r>
        <w:rPr>
          <w:noProof/>
        </w:rPr>
        <w:drawing>
          <wp:inline distT="0" distB="0" distL="0" distR="0" wp14:anchorId="618AFF27" wp14:editId="2C6B6A10">
            <wp:extent cx="5492121" cy="2372056"/>
            <wp:effectExtent l="0" t="0" r="0" b="9525"/>
            <wp:docPr id="5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3A18522E-F671-4E74-83B4-95E536CA4E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3A18522E-F671-4E74-83B4-95E536CA4E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212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EEBA" w14:textId="77777777" w:rsidR="007F2EBE" w:rsidRDefault="007F2EBE" w:rsidP="0052239F">
      <w:pPr>
        <w:pStyle w:val="Caption"/>
        <w:rPr>
          <w:b/>
          <w:bCs/>
        </w:rPr>
      </w:pPr>
    </w:p>
    <w:p w14:paraId="6478B9A5" w14:textId="77777777" w:rsidR="007F2EBE" w:rsidRDefault="007F2EBE" w:rsidP="0052239F">
      <w:pPr>
        <w:pStyle w:val="Caption"/>
        <w:rPr>
          <w:b/>
          <w:bCs/>
        </w:rPr>
      </w:pPr>
    </w:p>
    <w:p w14:paraId="198DC977" w14:textId="77777777" w:rsidR="007F2EBE" w:rsidRDefault="007F2EBE" w:rsidP="0052239F">
      <w:pPr>
        <w:pStyle w:val="Caption"/>
        <w:rPr>
          <w:b/>
          <w:bCs/>
        </w:rPr>
      </w:pPr>
    </w:p>
    <w:p w14:paraId="18367289" w14:textId="34FE3F61" w:rsidR="0052239F" w:rsidRDefault="0052239F" w:rsidP="0052239F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 данной модели были исключены: г. Москва, Краснодарский край и Амурская область. </w:t>
      </w:r>
      <w:r w:rsidRPr="00F77FCC"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 xml:space="preserve">-квадрат довольно высокий –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87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>,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3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>%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, коэффициенты значимы, экономический смысл модели не нарушается.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Однако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признаки х10 и х3 сильно коррелируют между собой</w:t>
      </w:r>
      <w:r>
        <w:rPr>
          <w:rFonts w:ascii="Times New Roman" w:hAnsi="Times New Roman" w:cs="Times New Roman"/>
          <w:sz w:val="28"/>
          <w:szCs w:val="28"/>
          <w:lang w:eastAsia="ko-KR"/>
        </w:rPr>
        <w:t>.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.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Попытаемся построить модель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без коррелированных признаков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и не менее высоким коэффициентом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>
        <w:rPr>
          <w:rFonts w:ascii="Times New Roman" w:hAnsi="Times New Roman" w:cs="Times New Roman"/>
          <w:sz w:val="28"/>
          <w:szCs w:val="28"/>
          <w:vertAlign w:val="superscript"/>
          <w:lang w:eastAsia="ko-KR"/>
        </w:rPr>
        <w:t>2</w:t>
      </w:r>
      <w:r>
        <w:rPr>
          <w:rFonts w:ascii="Times New Roman" w:hAnsi="Times New Roman" w:cs="Times New Roman"/>
          <w:sz w:val="28"/>
          <w:szCs w:val="28"/>
          <w:lang w:eastAsia="ko-KR"/>
        </w:rPr>
        <w:t>:</w:t>
      </w:r>
    </w:p>
    <w:p w14:paraId="36EF8588" w14:textId="2FD0BB0F" w:rsidR="0052239F" w:rsidRDefault="0052239F" w:rsidP="0052239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 данной модели (изображение 8) не были учтены г. Москва, г. Санкт-Петербурга и Амурская область. По сравнению с предыдущей моделью константа является статистически значимой, но количество факторов сильно сократилось с 5 до 1. Разница в коэффициентах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>
        <w:rPr>
          <w:rFonts w:ascii="Times New Roman" w:hAnsi="Times New Roman" w:cs="Times New Roman"/>
          <w:sz w:val="28"/>
          <w:szCs w:val="28"/>
          <w:lang w:eastAsia="ko-KR"/>
        </w:rPr>
        <w:t>-квадрат небольшая – менее 1%. Константа отрицательная, по данной модели можно только сказать, что при росте ВРП увеличиваются инвестиции в основной фонд, данная закономерность прослеживается во всех моделях.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Модель построена на одном факторе, следовательно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,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от данной модели придется отказаться.</w:t>
      </w:r>
    </w:p>
    <w:p w14:paraId="5AB2736C" w14:textId="6250A790" w:rsidR="007F2EBE" w:rsidRPr="004570FF" w:rsidRDefault="007F2EBE" w:rsidP="007F2EBE">
      <w:pPr>
        <w:jc w:val="right"/>
        <w:rPr>
          <w:rFonts w:ascii="Times New Roman" w:hAnsi="Times New Roman" w:cs="Times New Roman"/>
          <w:i/>
          <w:sz w:val="28"/>
          <w:szCs w:val="28"/>
          <w:lang w:eastAsia="ko-KR"/>
        </w:rPr>
      </w:pPr>
      <m:oMath>
        <m:r>
          <w:rPr>
            <w:rFonts w:ascii="Cambria Math" w:hAnsi="Cambria Math" w:cs="Times New Roman"/>
            <w:sz w:val="28"/>
            <w:szCs w:val="28"/>
            <w:lang w:eastAsia="ko-KR"/>
          </w:rPr>
          <m:t>T=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 xml:space="preserve">x-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x</m:t>
                </m:r>
              </m:e>
            </m:acc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s</m:t>
            </m:r>
          </m:den>
        </m:f>
      </m:oMath>
      <w:r>
        <w:rPr>
          <w:sz w:val="28"/>
          <w:szCs w:val="28"/>
          <w:lang w:eastAsia="ko-KR"/>
        </w:rPr>
        <w:t xml:space="preserve">                               </w:t>
      </w:r>
      <w:r>
        <w:t>(2)</w:t>
      </w:r>
    </w:p>
    <w:p w14:paraId="0B02D94B" w14:textId="77777777" w:rsidR="007F2EBE" w:rsidRPr="00A43D8B" w:rsidRDefault="00387E25" w:rsidP="007F2EBE">
      <w:pPr>
        <w:rPr>
          <w:rFonts w:ascii="Times New Roman" w:hAnsi="Times New Roman" w:cs="Times New Roman"/>
          <w:i/>
          <w:sz w:val="28"/>
          <w:szCs w:val="28"/>
          <w:lang w:eastAsia="ko-KR"/>
        </w:rPr>
      </w:pP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x</m:t>
            </m:r>
          </m:e>
        </m:acc>
      </m:oMath>
      <w:r w:rsidR="007F2EBE">
        <w:rPr>
          <w:rFonts w:ascii="Times New Roman" w:hAnsi="Times New Roman" w:cs="Times New Roman"/>
          <w:i/>
          <w:sz w:val="28"/>
          <w:szCs w:val="28"/>
          <w:lang w:eastAsia="ko-KR"/>
        </w:rPr>
        <w:t xml:space="preserve"> – среднее арифметическое, </w:t>
      </w:r>
      <w:r w:rsidR="007F2EBE">
        <w:rPr>
          <w:rFonts w:ascii="Times New Roman" w:hAnsi="Times New Roman" w:cs="Times New Roman" w:hint="eastAsia"/>
          <w:i/>
          <w:sz w:val="28"/>
          <w:szCs w:val="28"/>
          <w:lang w:eastAsia="ko-KR"/>
        </w:rPr>
        <w:t>s</w:t>
      </w:r>
      <w:r w:rsidR="007F2EBE">
        <w:rPr>
          <w:rFonts w:ascii="Times New Roman" w:hAnsi="Times New Roman" w:cs="Times New Roman"/>
          <w:i/>
          <w:sz w:val="28"/>
          <w:szCs w:val="28"/>
          <w:lang w:eastAsia="ko-KR"/>
        </w:rPr>
        <w:t xml:space="preserve"> – выборочное среднеквадратичное отклонение</w:t>
      </w:r>
    </w:p>
    <w:p w14:paraId="0756CAAC" w14:textId="77777777" w:rsidR="007F2EBE" w:rsidRDefault="007F2EBE" w:rsidP="007F2EBE">
      <w:p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Рассчитаем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T</w:t>
      </w:r>
      <w:r>
        <w:rPr>
          <w:rFonts w:ascii="Times New Roman" w:hAnsi="Times New Roman" w:cs="Times New Roman"/>
          <w:sz w:val="28"/>
          <w:szCs w:val="28"/>
          <w:lang w:eastAsia="ko-KR"/>
        </w:rPr>
        <w:t>-статистику Смирнова-Граббса по формуле 2 и выделим наблюдения, которые не прошли тест (превысили критическое значение 3,160 для 2,5% уровня значимости):</w:t>
      </w:r>
    </w:p>
    <w:p w14:paraId="3226FB3E" w14:textId="77777777" w:rsidR="00916035" w:rsidRPr="000477FD" w:rsidRDefault="00916035" w:rsidP="00916035">
      <w:pPr>
        <w:pStyle w:val="Caption"/>
        <w:keepNext/>
        <w:jc w:val="both"/>
        <w:rPr>
          <w:b/>
          <w:bCs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8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Регрессионная модель без учета г.Москвы и Санкт- Петербурга, Амурской области</w:t>
      </w:r>
      <w:r w:rsidRPr="000477FD">
        <w:rPr>
          <w:b/>
          <w:bCs/>
        </w:rPr>
        <w:t xml:space="preserve"> </w:t>
      </w:r>
    </w:p>
    <w:p w14:paraId="1C814BF2" w14:textId="77777777" w:rsidR="00916035" w:rsidRPr="00F77FCC" w:rsidRDefault="00916035" w:rsidP="00916035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274B5543" wp14:editId="1012B6B9">
            <wp:extent cx="4608030" cy="2000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7865" cy="20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F52D" w14:textId="77777777" w:rsidR="007F2EBE" w:rsidRPr="0052239F" w:rsidRDefault="007F2EBE" w:rsidP="0052239F">
      <w:pPr>
        <w:ind w:firstLine="709"/>
        <w:jc w:val="both"/>
      </w:pPr>
    </w:p>
    <w:p w14:paraId="731D997C" w14:textId="5AF08354" w:rsidR="0052239F" w:rsidRDefault="000A7B8D" w:rsidP="0052239F">
      <w:pPr>
        <w:pStyle w:val="Caption"/>
        <w:keepNext/>
      </w:pPr>
      <w:r>
        <w:lastRenderedPageBreak/>
        <w:tab/>
      </w:r>
      <w:r w:rsidR="007F2EBE"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 w:rsidR="007F2EBE">
        <w:rPr>
          <w:rFonts w:ascii="Times New Roman" w:eastAsia="Times New Roman" w:hAnsi="Times New Roman" w:cs="Times New Roman"/>
          <w:color w:val="auto"/>
          <w:sz w:val="28"/>
          <w:szCs w:val="28"/>
        </w:rPr>
        <w:t>18</w:t>
      </w:r>
      <w:r w:rsidR="007F2EBE"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 w:rsidR="007F2EBE">
        <w:rPr>
          <w:rFonts w:ascii="Times New Roman" w:eastAsia="Times New Roman" w:hAnsi="Times New Roman" w:cs="Times New Roman"/>
          <w:color w:val="auto"/>
          <w:sz w:val="28"/>
          <w:szCs w:val="28"/>
        </w:rPr>
        <w:t>Статистика Смирнова-Граббса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1"/>
        <w:gridCol w:w="689"/>
        <w:gridCol w:w="689"/>
        <w:gridCol w:w="689"/>
        <w:gridCol w:w="689"/>
        <w:gridCol w:w="689"/>
        <w:gridCol w:w="689"/>
        <w:gridCol w:w="689"/>
        <w:gridCol w:w="689"/>
        <w:gridCol w:w="689"/>
        <w:gridCol w:w="690"/>
        <w:gridCol w:w="690"/>
      </w:tblGrid>
      <w:tr w:rsidR="0052239F" w14:paraId="2CB9A373" w14:textId="77777777" w:rsidTr="007F2EBE">
        <w:tc>
          <w:tcPr>
            <w:tcW w:w="1661" w:type="dxa"/>
          </w:tcPr>
          <w:p w14:paraId="51962634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689" w:type="dxa"/>
            <w:vAlign w:val="bottom"/>
          </w:tcPr>
          <w:p w14:paraId="084471FC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689" w:type="dxa"/>
            <w:vAlign w:val="bottom"/>
          </w:tcPr>
          <w:p w14:paraId="44D582E6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689" w:type="dxa"/>
            <w:vAlign w:val="bottom"/>
          </w:tcPr>
          <w:p w14:paraId="4E0B8DCA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x2</w:t>
            </w:r>
          </w:p>
        </w:tc>
        <w:tc>
          <w:tcPr>
            <w:tcW w:w="689" w:type="dxa"/>
            <w:vAlign w:val="bottom"/>
          </w:tcPr>
          <w:p w14:paraId="2C4B6F3A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x3</w:t>
            </w:r>
          </w:p>
        </w:tc>
        <w:tc>
          <w:tcPr>
            <w:tcW w:w="689" w:type="dxa"/>
            <w:vAlign w:val="bottom"/>
          </w:tcPr>
          <w:p w14:paraId="64F6CCAD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689" w:type="dxa"/>
            <w:vAlign w:val="bottom"/>
          </w:tcPr>
          <w:p w14:paraId="6B16E30F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x5</w:t>
            </w:r>
          </w:p>
        </w:tc>
        <w:tc>
          <w:tcPr>
            <w:tcW w:w="689" w:type="dxa"/>
            <w:vAlign w:val="bottom"/>
          </w:tcPr>
          <w:p w14:paraId="6811AAF6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x6</w:t>
            </w:r>
          </w:p>
        </w:tc>
        <w:tc>
          <w:tcPr>
            <w:tcW w:w="689" w:type="dxa"/>
            <w:vAlign w:val="bottom"/>
          </w:tcPr>
          <w:p w14:paraId="08D88A98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689" w:type="dxa"/>
            <w:vAlign w:val="bottom"/>
          </w:tcPr>
          <w:p w14:paraId="764999EB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x8</w:t>
            </w:r>
          </w:p>
        </w:tc>
        <w:tc>
          <w:tcPr>
            <w:tcW w:w="690" w:type="dxa"/>
            <w:vAlign w:val="bottom"/>
          </w:tcPr>
          <w:p w14:paraId="00A2CF20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x9</w:t>
            </w:r>
          </w:p>
        </w:tc>
        <w:tc>
          <w:tcPr>
            <w:tcW w:w="690" w:type="dxa"/>
            <w:vAlign w:val="bottom"/>
          </w:tcPr>
          <w:p w14:paraId="00F0B0C2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x10</w:t>
            </w:r>
          </w:p>
        </w:tc>
      </w:tr>
      <w:tr w:rsidR="0052239F" w14:paraId="7E3EE252" w14:textId="77777777" w:rsidTr="007F2EBE">
        <w:tc>
          <w:tcPr>
            <w:tcW w:w="1661" w:type="dxa"/>
          </w:tcPr>
          <w:p w14:paraId="68C02EC1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г, Москва</w:t>
            </w:r>
          </w:p>
        </w:tc>
        <w:tc>
          <w:tcPr>
            <w:tcW w:w="689" w:type="dxa"/>
            <w:vAlign w:val="bottom"/>
          </w:tcPr>
          <w:p w14:paraId="2FCE879B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0,58</w:t>
            </w:r>
          </w:p>
        </w:tc>
        <w:tc>
          <w:tcPr>
            <w:tcW w:w="689" w:type="dxa"/>
            <w:vAlign w:val="bottom"/>
          </w:tcPr>
          <w:p w14:paraId="21350D3E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2,09</w:t>
            </w:r>
          </w:p>
        </w:tc>
        <w:tc>
          <w:tcPr>
            <w:tcW w:w="689" w:type="dxa"/>
            <w:vAlign w:val="bottom"/>
          </w:tcPr>
          <w:p w14:paraId="0B49C564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1,98</w:t>
            </w:r>
          </w:p>
        </w:tc>
        <w:tc>
          <w:tcPr>
            <w:tcW w:w="689" w:type="dxa"/>
            <w:vAlign w:val="bottom"/>
          </w:tcPr>
          <w:p w14:paraId="282633D8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3,53</w:t>
            </w:r>
          </w:p>
        </w:tc>
        <w:tc>
          <w:tcPr>
            <w:tcW w:w="689" w:type="dxa"/>
            <w:vAlign w:val="bottom"/>
          </w:tcPr>
          <w:p w14:paraId="5C9FA6E1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0,56</w:t>
            </w:r>
          </w:p>
        </w:tc>
        <w:tc>
          <w:tcPr>
            <w:tcW w:w="689" w:type="dxa"/>
            <w:vAlign w:val="bottom"/>
          </w:tcPr>
          <w:p w14:paraId="73D1F587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-1,44</w:t>
            </w:r>
          </w:p>
        </w:tc>
        <w:tc>
          <w:tcPr>
            <w:tcW w:w="689" w:type="dxa"/>
            <w:vAlign w:val="bottom"/>
          </w:tcPr>
          <w:p w14:paraId="58C53C8B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-0,43</w:t>
            </w:r>
          </w:p>
        </w:tc>
        <w:tc>
          <w:tcPr>
            <w:tcW w:w="689" w:type="dxa"/>
            <w:vAlign w:val="bottom"/>
          </w:tcPr>
          <w:p w14:paraId="21B08E1E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-1,28</w:t>
            </w:r>
          </w:p>
        </w:tc>
        <w:tc>
          <w:tcPr>
            <w:tcW w:w="689" w:type="dxa"/>
            <w:vAlign w:val="bottom"/>
          </w:tcPr>
          <w:p w14:paraId="0D48E4C7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4,33</w:t>
            </w:r>
          </w:p>
        </w:tc>
        <w:tc>
          <w:tcPr>
            <w:tcW w:w="690" w:type="dxa"/>
            <w:vAlign w:val="bottom"/>
          </w:tcPr>
          <w:p w14:paraId="407D4B88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4,21</w:t>
            </w:r>
          </w:p>
        </w:tc>
        <w:tc>
          <w:tcPr>
            <w:tcW w:w="690" w:type="dxa"/>
            <w:vAlign w:val="bottom"/>
          </w:tcPr>
          <w:p w14:paraId="21C784D0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2,20</w:t>
            </w:r>
          </w:p>
        </w:tc>
      </w:tr>
      <w:tr w:rsidR="0052239F" w14:paraId="7D8AE901" w14:textId="77777777" w:rsidTr="007F2EBE">
        <w:tc>
          <w:tcPr>
            <w:tcW w:w="1661" w:type="dxa"/>
          </w:tcPr>
          <w:p w14:paraId="4D7D5DEC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Краснодарский край</w:t>
            </w:r>
          </w:p>
        </w:tc>
        <w:tc>
          <w:tcPr>
            <w:tcW w:w="689" w:type="dxa"/>
            <w:vAlign w:val="bottom"/>
          </w:tcPr>
          <w:p w14:paraId="5D890392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0,10</w:t>
            </w:r>
          </w:p>
        </w:tc>
        <w:tc>
          <w:tcPr>
            <w:tcW w:w="689" w:type="dxa"/>
            <w:vAlign w:val="bottom"/>
          </w:tcPr>
          <w:p w14:paraId="6C5AD3E6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-0,25</w:t>
            </w:r>
          </w:p>
        </w:tc>
        <w:tc>
          <w:tcPr>
            <w:tcW w:w="689" w:type="dxa"/>
            <w:vAlign w:val="bottom"/>
          </w:tcPr>
          <w:p w14:paraId="738012EA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-0,23</w:t>
            </w:r>
          </w:p>
        </w:tc>
        <w:tc>
          <w:tcPr>
            <w:tcW w:w="689" w:type="dxa"/>
            <w:vAlign w:val="bottom"/>
          </w:tcPr>
          <w:p w14:paraId="13629EA9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0,29</w:t>
            </w:r>
          </w:p>
        </w:tc>
        <w:tc>
          <w:tcPr>
            <w:tcW w:w="689" w:type="dxa"/>
            <w:vAlign w:val="bottom"/>
          </w:tcPr>
          <w:p w14:paraId="496D726A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0,03</w:t>
            </w:r>
          </w:p>
        </w:tc>
        <w:tc>
          <w:tcPr>
            <w:tcW w:w="689" w:type="dxa"/>
            <w:vAlign w:val="bottom"/>
          </w:tcPr>
          <w:p w14:paraId="06CB2F1E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3,53</w:t>
            </w:r>
          </w:p>
        </w:tc>
        <w:tc>
          <w:tcPr>
            <w:tcW w:w="689" w:type="dxa"/>
            <w:vAlign w:val="bottom"/>
          </w:tcPr>
          <w:p w14:paraId="3BDB46E0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-0,55</w:t>
            </w:r>
          </w:p>
        </w:tc>
        <w:tc>
          <w:tcPr>
            <w:tcW w:w="689" w:type="dxa"/>
            <w:vAlign w:val="bottom"/>
          </w:tcPr>
          <w:p w14:paraId="663AC2F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-0,82</w:t>
            </w:r>
          </w:p>
        </w:tc>
        <w:tc>
          <w:tcPr>
            <w:tcW w:w="689" w:type="dxa"/>
            <w:vAlign w:val="bottom"/>
          </w:tcPr>
          <w:p w14:paraId="77562B0F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0,29</w:t>
            </w:r>
          </w:p>
        </w:tc>
        <w:tc>
          <w:tcPr>
            <w:tcW w:w="690" w:type="dxa"/>
            <w:vAlign w:val="bottom"/>
          </w:tcPr>
          <w:p w14:paraId="3FBEDA88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1,04</w:t>
            </w:r>
          </w:p>
        </w:tc>
        <w:tc>
          <w:tcPr>
            <w:tcW w:w="690" w:type="dxa"/>
            <w:vAlign w:val="bottom"/>
          </w:tcPr>
          <w:p w14:paraId="17D2657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-0,35</w:t>
            </w:r>
          </w:p>
        </w:tc>
      </w:tr>
      <w:tr w:rsidR="0052239F" w14:paraId="698E76F1" w14:textId="77777777" w:rsidTr="007F2EBE">
        <w:tc>
          <w:tcPr>
            <w:tcW w:w="1661" w:type="dxa"/>
            <w:vAlign w:val="bottom"/>
          </w:tcPr>
          <w:p w14:paraId="5519D1B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Тюменская область</w:t>
            </w:r>
          </w:p>
        </w:tc>
        <w:tc>
          <w:tcPr>
            <w:tcW w:w="689" w:type="dxa"/>
            <w:vAlign w:val="bottom"/>
          </w:tcPr>
          <w:p w14:paraId="5A8F00D1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4,31</w:t>
            </w:r>
          </w:p>
        </w:tc>
        <w:tc>
          <w:tcPr>
            <w:tcW w:w="689" w:type="dxa"/>
            <w:vAlign w:val="bottom"/>
          </w:tcPr>
          <w:p w14:paraId="3B1F39A1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0,93</w:t>
            </w:r>
          </w:p>
        </w:tc>
        <w:tc>
          <w:tcPr>
            <w:tcW w:w="689" w:type="dxa"/>
            <w:vAlign w:val="bottom"/>
          </w:tcPr>
          <w:p w14:paraId="37F297F3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3,74</w:t>
            </w:r>
          </w:p>
        </w:tc>
        <w:tc>
          <w:tcPr>
            <w:tcW w:w="689" w:type="dxa"/>
            <w:vAlign w:val="bottom"/>
          </w:tcPr>
          <w:p w14:paraId="70BC2389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1,70</w:t>
            </w:r>
          </w:p>
        </w:tc>
        <w:tc>
          <w:tcPr>
            <w:tcW w:w="689" w:type="dxa"/>
            <w:vAlign w:val="bottom"/>
          </w:tcPr>
          <w:p w14:paraId="7CAC2BF0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0,39</w:t>
            </w:r>
          </w:p>
        </w:tc>
        <w:tc>
          <w:tcPr>
            <w:tcW w:w="689" w:type="dxa"/>
            <w:vAlign w:val="bottom"/>
          </w:tcPr>
          <w:p w14:paraId="741E890D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-0,39</w:t>
            </w:r>
          </w:p>
        </w:tc>
        <w:tc>
          <w:tcPr>
            <w:tcW w:w="689" w:type="dxa"/>
            <w:vAlign w:val="bottom"/>
          </w:tcPr>
          <w:p w14:paraId="527CA318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-1,54</w:t>
            </w:r>
          </w:p>
        </w:tc>
        <w:tc>
          <w:tcPr>
            <w:tcW w:w="689" w:type="dxa"/>
            <w:vAlign w:val="bottom"/>
          </w:tcPr>
          <w:p w14:paraId="1289B4CD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-0,83</w:t>
            </w:r>
          </w:p>
        </w:tc>
        <w:tc>
          <w:tcPr>
            <w:tcW w:w="689" w:type="dxa"/>
            <w:vAlign w:val="bottom"/>
          </w:tcPr>
          <w:p w14:paraId="47E9D139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-0,19</w:t>
            </w:r>
          </w:p>
        </w:tc>
        <w:tc>
          <w:tcPr>
            <w:tcW w:w="690" w:type="dxa"/>
            <w:vAlign w:val="bottom"/>
          </w:tcPr>
          <w:p w14:paraId="700C4CBF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  <w:tc>
          <w:tcPr>
            <w:tcW w:w="690" w:type="dxa"/>
            <w:vAlign w:val="bottom"/>
          </w:tcPr>
          <w:p w14:paraId="22E941CF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3,52</w:t>
            </w:r>
          </w:p>
        </w:tc>
      </w:tr>
      <w:tr w:rsidR="0052239F" w14:paraId="452D5D20" w14:textId="77777777" w:rsidTr="007F2EBE">
        <w:tc>
          <w:tcPr>
            <w:tcW w:w="1661" w:type="dxa"/>
            <w:vAlign w:val="bottom"/>
          </w:tcPr>
          <w:p w14:paraId="1975E61A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000000"/>
                <w:sz w:val="20"/>
                <w:szCs w:val="20"/>
              </w:rPr>
              <w:t>Ханты-Мансийский АО</w:t>
            </w:r>
          </w:p>
        </w:tc>
        <w:tc>
          <w:tcPr>
            <w:tcW w:w="689" w:type="dxa"/>
            <w:vAlign w:val="bottom"/>
          </w:tcPr>
          <w:p w14:paraId="5B093229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4,10</w:t>
            </w:r>
          </w:p>
        </w:tc>
        <w:tc>
          <w:tcPr>
            <w:tcW w:w="689" w:type="dxa"/>
            <w:vAlign w:val="bottom"/>
          </w:tcPr>
          <w:p w14:paraId="0AD62A03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1,53</w:t>
            </w:r>
          </w:p>
        </w:tc>
        <w:tc>
          <w:tcPr>
            <w:tcW w:w="689" w:type="dxa"/>
            <w:vAlign w:val="bottom"/>
          </w:tcPr>
          <w:p w14:paraId="551663C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4,66</w:t>
            </w:r>
          </w:p>
        </w:tc>
        <w:tc>
          <w:tcPr>
            <w:tcW w:w="689" w:type="dxa"/>
            <w:vAlign w:val="bottom"/>
          </w:tcPr>
          <w:p w14:paraId="56FE5CA0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2,07</w:t>
            </w:r>
          </w:p>
        </w:tc>
        <w:tc>
          <w:tcPr>
            <w:tcW w:w="689" w:type="dxa"/>
            <w:vAlign w:val="bottom"/>
          </w:tcPr>
          <w:p w14:paraId="77343AB7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0,49</w:t>
            </w:r>
          </w:p>
        </w:tc>
        <w:tc>
          <w:tcPr>
            <w:tcW w:w="689" w:type="dxa"/>
            <w:vAlign w:val="bottom"/>
          </w:tcPr>
          <w:p w14:paraId="29BD817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-0,49</w:t>
            </w:r>
          </w:p>
        </w:tc>
        <w:tc>
          <w:tcPr>
            <w:tcW w:w="689" w:type="dxa"/>
            <w:vAlign w:val="bottom"/>
          </w:tcPr>
          <w:p w14:paraId="661C2C76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-0,08</w:t>
            </w:r>
          </w:p>
        </w:tc>
        <w:tc>
          <w:tcPr>
            <w:tcW w:w="689" w:type="dxa"/>
            <w:vAlign w:val="bottom"/>
          </w:tcPr>
          <w:p w14:paraId="61E2853B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-2,97</w:t>
            </w:r>
          </w:p>
        </w:tc>
        <w:tc>
          <w:tcPr>
            <w:tcW w:w="689" w:type="dxa"/>
            <w:vAlign w:val="bottom"/>
          </w:tcPr>
          <w:p w14:paraId="4A1E048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-0,21</w:t>
            </w:r>
          </w:p>
        </w:tc>
        <w:tc>
          <w:tcPr>
            <w:tcW w:w="690" w:type="dxa"/>
            <w:vAlign w:val="bottom"/>
          </w:tcPr>
          <w:p w14:paraId="7CA04538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1,69</w:t>
            </w:r>
          </w:p>
        </w:tc>
        <w:tc>
          <w:tcPr>
            <w:tcW w:w="690" w:type="dxa"/>
            <w:vAlign w:val="bottom"/>
          </w:tcPr>
          <w:p w14:paraId="2B8C6C8E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5,84</w:t>
            </w:r>
          </w:p>
        </w:tc>
      </w:tr>
      <w:tr w:rsidR="0052239F" w14:paraId="21C9A20D" w14:textId="77777777" w:rsidTr="007F2EBE">
        <w:tc>
          <w:tcPr>
            <w:tcW w:w="1661" w:type="dxa"/>
            <w:vAlign w:val="bottom"/>
          </w:tcPr>
          <w:p w14:paraId="785A70C9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 xml:space="preserve">Республика Саха </w:t>
            </w:r>
          </w:p>
        </w:tc>
        <w:tc>
          <w:tcPr>
            <w:tcW w:w="689" w:type="dxa"/>
            <w:vAlign w:val="bottom"/>
          </w:tcPr>
          <w:p w14:paraId="40A5B8E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1,55</w:t>
            </w:r>
          </w:p>
        </w:tc>
        <w:tc>
          <w:tcPr>
            <w:tcW w:w="689" w:type="dxa"/>
            <w:vAlign w:val="bottom"/>
          </w:tcPr>
          <w:p w14:paraId="30B2F5FF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0,24</w:t>
            </w:r>
          </w:p>
        </w:tc>
        <w:tc>
          <w:tcPr>
            <w:tcW w:w="689" w:type="dxa"/>
            <w:vAlign w:val="bottom"/>
          </w:tcPr>
          <w:p w14:paraId="5C93F214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1,00</w:t>
            </w:r>
          </w:p>
        </w:tc>
        <w:tc>
          <w:tcPr>
            <w:tcW w:w="689" w:type="dxa"/>
            <w:vAlign w:val="bottom"/>
          </w:tcPr>
          <w:p w14:paraId="32BADD2E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1,12</w:t>
            </w:r>
          </w:p>
        </w:tc>
        <w:tc>
          <w:tcPr>
            <w:tcW w:w="689" w:type="dxa"/>
            <w:vAlign w:val="bottom"/>
          </w:tcPr>
          <w:p w14:paraId="45C4077A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5,10</w:t>
            </w:r>
          </w:p>
        </w:tc>
        <w:tc>
          <w:tcPr>
            <w:tcW w:w="689" w:type="dxa"/>
            <w:vAlign w:val="bottom"/>
          </w:tcPr>
          <w:p w14:paraId="0C5F9E07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1,61</w:t>
            </w:r>
          </w:p>
        </w:tc>
        <w:tc>
          <w:tcPr>
            <w:tcW w:w="689" w:type="dxa"/>
            <w:vAlign w:val="bottom"/>
          </w:tcPr>
          <w:p w14:paraId="4B3E29B1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-0,74</w:t>
            </w:r>
          </w:p>
        </w:tc>
        <w:tc>
          <w:tcPr>
            <w:tcW w:w="689" w:type="dxa"/>
            <w:vAlign w:val="bottom"/>
          </w:tcPr>
          <w:p w14:paraId="2AD23927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0,09</w:t>
            </w:r>
          </w:p>
        </w:tc>
        <w:tc>
          <w:tcPr>
            <w:tcW w:w="689" w:type="dxa"/>
            <w:vAlign w:val="bottom"/>
          </w:tcPr>
          <w:p w14:paraId="5DE75C71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3,96</w:t>
            </w:r>
          </w:p>
        </w:tc>
        <w:tc>
          <w:tcPr>
            <w:tcW w:w="690" w:type="dxa"/>
            <w:vAlign w:val="bottom"/>
          </w:tcPr>
          <w:p w14:paraId="0FD23BA3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0,38</w:t>
            </w:r>
          </w:p>
        </w:tc>
        <w:tc>
          <w:tcPr>
            <w:tcW w:w="690" w:type="dxa"/>
            <w:vAlign w:val="bottom"/>
          </w:tcPr>
          <w:p w14:paraId="0F4694DD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0,59</w:t>
            </w:r>
          </w:p>
        </w:tc>
      </w:tr>
      <w:tr w:rsidR="0052239F" w14:paraId="42461A8A" w14:textId="77777777" w:rsidTr="007F2EBE">
        <w:tc>
          <w:tcPr>
            <w:tcW w:w="1661" w:type="dxa"/>
            <w:vAlign w:val="bottom"/>
          </w:tcPr>
          <w:p w14:paraId="4F5A964D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Сахалинская область</w:t>
            </w:r>
          </w:p>
        </w:tc>
        <w:tc>
          <w:tcPr>
            <w:tcW w:w="689" w:type="dxa"/>
            <w:vAlign w:val="bottom"/>
          </w:tcPr>
          <w:p w14:paraId="6144F00C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3,29</w:t>
            </w:r>
          </w:p>
        </w:tc>
        <w:tc>
          <w:tcPr>
            <w:tcW w:w="689" w:type="dxa"/>
            <w:vAlign w:val="bottom"/>
          </w:tcPr>
          <w:p w14:paraId="2CB9E1AA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1,02</w:t>
            </w:r>
          </w:p>
        </w:tc>
        <w:tc>
          <w:tcPr>
            <w:tcW w:w="689" w:type="dxa"/>
            <w:vAlign w:val="bottom"/>
          </w:tcPr>
          <w:p w14:paraId="72130069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3,58</w:t>
            </w:r>
          </w:p>
        </w:tc>
        <w:tc>
          <w:tcPr>
            <w:tcW w:w="689" w:type="dxa"/>
            <w:vAlign w:val="bottom"/>
          </w:tcPr>
          <w:p w14:paraId="5E03AB30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2,24</w:t>
            </w:r>
          </w:p>
        </w:tc>
        <w:tc>
          <w:tcPr>
            <w:tcW w:w="689" w:type="dxa"/>
            <w:vAlign w:val="bottom"/>
          </w:tcPr>
          <w:p w14:paraId="4DCB31C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1,53</w:t>
            </w:r>
          </w:p>
        </w:tc>
        <w:tc>
          <w:tcPr>
            <w:tcW w:w="689" w:type="dxa"/>
            <w:vAlign w:val="bottom"/>
          </w:tcPr>
          <w:p w14:paraId="07412A89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2,56</w:t>
            </w:r>
          </w:p>
        </w:tc>
        <w:tc>
          <w:tcPr>
            <w:tcW w:w="689" w:type="dxa"/>
            <w:vAlign w:val="bottom"/>
          </w:tcPr>
          <w:p w14:paraId="6A0986AF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1,27</w:t>
            </w:r>
          </w:p>
        </w:tc>
        <w:tc>
          <w:tcPr>
            <w:tcW w:w="689" w:type="dxa"/>
            <w:vAlign w:val="bottom"/>
          </w:tcPr>
          <w:p w14:paraId="0A80DB44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-0,75</w:t>
            </w:r>
          </w:p>
        </w:tc>
        <w:tc>
          <w:tcPr>
            <w:tcW w:w="689" w:type="dxa"/>
            <w:vAlign w:val="bottom"/>
          </w:tcPr>
          <w:p w14:paraId="0C688491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-0,25</w:t>
            </w:r>
          </w:p>
        </w:tc>
        <w:tc>
          <w:tcPr>
            <w:tcW w:w="690" w:type="dxa"/>
            <w:vAlign w:val="bottom"/>
          </w:tcPr>
          <w:p w14:paraId="20B25F62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2,71</w:t>
            </w:r>
          </w:p>
        </w:tc>
        <w:tc>
          <w:tcPr>
            <w:tcW w:w="690" w:type="dxa"/>
            <w:vAlign w:val="bottom"/>
          </w:tcPr>
          <w:p w14:paraId="7601E89F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0,88</w:t>
            </w:r>
          </w:p>
        </w:tc>
      </w:tr>
      <w:tr w:rsidR="0052239F" w14:paraId="3694974B" w14:textId="77777777" w:rsidTr="007F2EBE">
        <w:tc>
          <w:tcPr>
            <w:tcW w:w="1661" w:type="dxa"/>
            <w:vAlign w:val="bottom"/>
          </w:tcPr>
          <w:p w14:paraId="167506DD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Чукотский АО</w:t>
            </w:r>
          </w:p>
        </w:tc>
        <w:tc>
          <w:tcPr>
            <w:tcW w:w="689" w:type="dxa"/>
            <w:vAlign w:val="bottom"/>
          </w:tcPr>
          <w:p w14:paraId="229500E3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3,37</w:t>
            </w:r>
          </w:p>
        </w:tc>
        <w:tc>
          <w:tcPr>
            <w:tcW w:w="689" w:type="dxa"/>
            <w:vAlign w:val="bottom"/>
          </w:tcPr>
          <w:p w14:paraId="494FCB92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3,24</w:t>
            </w:r>
          </w:p>
        </w:tc>
        <w:tc>
          <w:tcPr>
            <w:tcW w:w="689" w:type="dxa"/>
            <w:vAlign w:val="bottom"/>
          </w:tcPr>
          <w:p w14:paraId="15418858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3,02</w:t>
            </w:r>
          </w:p>
        </w:tc>
        <w:tc>
          <w:tcPr>
            <w:tcW w:w="689" w:type="dxa"/>
            <w:vAlign w:val="bottom"/>
          </w:tcPr>
          <w:p w14:paraId="0E184574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4,64</w:t>
            </w:r>
          </w:p>
        </w:tc>
        <w:tc>
          <w:tcPr>
            <w:tcW w:w="689" w:type="dxa"/>
            <w:vAlign w:val="bottom"/>
          </w:tcPr>
          <w:p w14:paraId="542D306E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3,47</w:t>
            </w:r>
          </w:p>
        </w:tc>
        <w:tc>
          <w:tcPr>
            <w:tcW w:w="689" w:type="dxa"/>
            <w:vAlign w:val="bottom"/>
          </w:tcPr>
          <w:p w14:paraId="64A7DC20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0,26</w:t>
            </w:r>
          </w:p>
        </w:tc>
        <w:tc>
          <w:tcPr>
            <w:tcW w:w="689" w:type="dxa"/>
            <w:vAlign w:val="bottom"/>
          </w:tcPr>
          <w:p w14:paraId="16B4B49C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0,04</w:t>
            </w:r>
          </w:p>
        </w:tc>
        <w:tc>
          <w:tcPr>
            <w:tcW w:w="689" w:type="dxa"/>
            <w:vAlign w:val="bottom"/>
          </w:tcPr>
          <w:p w14:paraId="2D817740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-1,30</w:t>
            </w:r>
          </w:p>
        </w:tc>
        <w:tc>
          <w:tcPr>
            <w:tcW w:w="689" w:type="dxa"/>
            <w:vAlign w:val="bottom"/>
          </w:tcPr>
          <w:p w14:paraId="5AC89D07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-0,98</w:t>
            </w:r>
          </w:p>
        </w:tc>
        <w:tc>
          <w:tcPr>
            <w:tcW w:w="690" w:type="dxa"/>
            <w:vAlign w:val="bottom"/>
          </w:tcPr>
          <w:p w14:paraId="5D3CFA05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0,17</w:t>
            </w:r>
          </w:p>
        </w:tc>
        <w:tc>
          <w:tcPr>
            <w:tcW w:w="690" w:type="dxa"/>
            <w:vAlign w:val="bottom"/>
          </w:tcPr>
          <w:p w14:paraId="075081EA" w14:textId="77777777" w:rsidR="0052239F" w:rsidRDefault="0052239F" w:rsidP="00A576EF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627E1D">
              <w:rPr>
                <w:rFonts w:ascii="Calibri" w:hAnsi="Calibri" w:cs="Calibri"/>
                <w:color w:val="FF0000"/>
              </w:rPr>
              <w:t>3,73</w:t>
            </w:r>
          </w:p>
        </w:tc>
      </w:tr>
    </w:tbl>
    <w:p w14:paraId="7847FEF7" w14:textId="77777777" w:rsidR="007F2EBE" w:rsidRDefault="007F2EBE" w:rsidP="007F2EBE">
      <w:pPr>
        <w:pStyle w:val="Caption"/>
        <w:keepNext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1BA8DE38" w14:textId="17CDDEF9" w:rsidR="007F2EBE" w:rsidRPr="000477FD" w:rsidRDefault="007F2EBE" w:rsidP="007F2EBE">
      <w:pPr>
        <w:pStyle w:val="Caption"/>
        <w:keepNext/>
        <w:jc w:val="both"/>
        <w:rPr>
          <w:b/>
          <w:bCs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8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Регрессионная модель по типичным данным, отобранным статистикой Смирнова-Граббса</w:t>
      </w:r>
    </w:p>
    <w:p w14:paraId="3861CFA7" w14:textId="77777777" w:rsidR="007F2EBE" w:rsidRDefault="007F2EBE" w:rsidP="007F2EBE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1B68142F" wp14:editId="3367FBB3">
            <wp:extent cx="5918229" cy="23145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224" cy="23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E5E" w14:textId="77777777" w:rsidR="00916035" w:rsidRDefault="00916035" w:rsidP="00916035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</w:t>
      </w:r>
      <w:r w:rsidRPr="00E813B8">
        <w:rPr>
          <w:rFonts w:ascii="Times New Roman" w:hAnsi="Times New Roman" w:cs="Times New Roman"/>
          <w:sz w:val="28"/>
          <w:szCs w:val="28"/>
          <w:lang w:eastAsia="ko-KR"/>
        </w:rPr>
        <w:t>остроим модели, последовательно исключая по одному подозреваемому в выбросах региону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и выберем лучшую модель (изображение 9)</w:t>
      </w:r>
    </w:p>
    <w:p w14:paraId="5A7A6D09" w14:textId="77777777" w:rsidR="00916035" w:rsidRDefault="00916035" w:rsidP="00916035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После исключения из модели Краснодарского края, г. Москвы и Ханты-мансийского АО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>
        <w:rPr>
          <w:rFonts w:ascii="Times New Roman" w:hAnsi="Times New Roman" w:cs="Times New Roman"/>
          <w:sz w:val="28"/>
          <w:szCs w:val="28"/>
          <w:lang w:eastAsia="ko-KR"/>
        </w:rPr>
        <w:t>-квадрат стал равен 92,3%, при этом все коэффициенты регрессионной модели уверенно значимы на уровне 1%. Экономический смысл данной модели заключается в том, что при росте ВРП и ликвидаций основных фондов растут инвестиции в основной фонд, противоречий нет. Однако признаки х2 и х10 довольно сильно коррелируют между собой (таблица 16).</w:t>
      </w:r>
    </w:p>
    <w:p w14:paraId="0E627B37" w14:textId="77777777" w:rsidR="0052239F" w:rsidRDefault="0052239F" w:rsidP="0052239F">
      <w:p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6F8C6F93" w14:textId="1287ECC1" w:rsidR="00BE3C77" w:rsidRDefault="00BE3C77" w:rsidP="000477FD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ab/>
        <w:t>Также проверим данные на выбросы критерием Титьена-Мура. Для этого необходимо рассчитать соответствующие статистики по формуле 3:</w:t>
      </w:r>
    </w:p>
    <w:p w14:paraId="2354648F" w14:textId="4B82FCB2" w:rsidR="00BE3C77" w:rsidRDefault="00387E25" w:rsidP="000477FD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L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  <w:lang w:eastAsia="ko-KR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i=k+1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x</m:t>
                        </m:r>
                      </m:e>
                      <m:sub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ko-KR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ko-KR"/>
                              </w:rPr>
                              <m:t>i</m:t>
                            </m:r>
                          </m:e>
                        </m:d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ko-KR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ko-KR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ko-KR"/>
                              </w:rPr>
                              <m:t>k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x</m:t>
                    </m:r>
                  </m:e>
                  <m: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ko-K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i</m:t>
                        </m:r>
                      </m:e>
                    </m:d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x</m:t>
                    </m:r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)</m:t>
                </m:r>
              </m:e>
            </m:nary>
          </m:den>
        </m:f>
      </m:oMath>
      <w:r w:rsidR="00BE3C77" w:rsidRPr="00BE3C77"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k</m:t>
                </m:r>
              </m:sub>
            </m:sSub>
          </m:e>
        </m:acc>
      </m:oMath>
      <w:r w:rsidR="00BE3C77" w:rsidRPr="00BE3C77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BE3C77">
        <w:rPr>
          <w:rFonts w:ascii="Times New Roman" w:hAnsi="Times New Roman" w:cs="Times New Roman"/>
          <w:sz w:val="28"/>
          <w:szCs w:val="28"/>
          <w:lang w:eastAsia="ko-KR"/>
        </w:rPr>
        <w:t>–</w:t>
      </w:r>
      <w:r w:rsidR="00BE3C77" w:rsidRPr="00BE3C77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BE3C77">
        <w:rPr>
          <w:rFonts w:ascii="Times New Roman" w:hAnsi="Times New Roman" w:cs="Times New Roman"/>
          <w:sz w:val="28"/>
          <w:szCs w:val="28"/>
          <w:lang w:eastAsia="ko-KR"/>
        </w:rPr>
        <w:t>усеченное выборочное среднее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  <w:t>(3)</w:t>
      </w:r>
    </w:p>
    <w:p w14:paraId="26BFBBD2" w14:textId="4522F260" w:rsidR="00BE3C77" w:rsidRDefault="00BE3C77" w:rsidP="000477FD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По данному критерию были определены </w:t>
      </w:r>
      <w:r w:rsidR="005B1644">
        <w:rPr>
          <w:rFonts w:ascii="Times New Roman" w:hAnsi="Times New Roman" w:cs="Times New Roman"/>
          <w:sz w:val="28"/>
          <w:szCs w:val="28"/>
          <w:lang w:eastAsia="ko-KR"/>
        </w:rPr>
        <w:t>следующие совокупности наблюдений как выбросы:</w:t>
      </w:r>
    </w:p>
    <w:p w14:paraId="208DDD7C" w14:textId="2EAC912E" w:rsidR="005B1644" w:rsidRDefault="005B1644" w:rsidP="000477FD">
      <w:pPr>
        <w:pStyle w:val="ListParagraph"/>
        <w:keepNext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у (инвестиции в основной капита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>л</w:t>
      </w:r>
      <w:r>
        <w:rPr>
          <w:rFonts w:ascii="Times New Roman" w:hAnsi="Times New Roman" w:cs="Times New Roman"/>
          <w:sz w:val="28"/>
          <w:szCs w:val="28"/>
          <w:lang w:eastAsia="ko-KR"/>
        </w:rPr>
        <w:t>) – Сахалинская и Тюменская области, Чукотский и Ханты-Мансийский АО.</w:t>
      </w:r>
    </w:p>
    <w:p w14:paraId="7FD61C24" w14:textId="3E60A002" w:rsidR="005B1644" w:rsidRDefault="005B1644" w:rsidP="000477FD">
      <w:pPr>
        <w:pStyle w:val="ListParagraph"/>
        <w:keepNext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х2 (ВРП) – Тюменская и Воронежская области, Приморский край и Чукотский АО</w:t>
      </w:r>
    </w:p>
    <w:p w14:paraId="130F3467" w14:textId="2FEA660D" w:rsidR="005B1644" w:rsidRDefault="005B1644" w:rsidP="000477FD">
      <w:pPr>
        <w:pStyle w:val="ListParagraph"/>
        <w:keepNext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х3 (Среднедушевые денежные доходы) – Тюменская, Рязанская и Сахалинская области, республика Коми, Приморский край и Чукотский АО.</w:t>
      </w:r>
    </w:p>
    <w:p w14:paraId="676D8021" w14:textId="2D4A4C28" w:rsidR="005B1644" w:rsidRDefault="005B1644" w:rsidP="000477FD">
      <w:pPr>
        <w:pStyle w:val="ListParagraph"/>
        <w:keepNext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х4 (оборот средних организаций) – г. Москва, Тюменская и Сахалинская области, республика Татарстан и Чукотский АО.</w:t>
      </w:r>
    </w:p>
    <w:p w14:paraId="1985472A" w14:textId="54E6A069" w:rsidR="005B1644" w:rsidRDefault="005B1644" w:rsidP="000477FD">
      <w:pPr>
        <w:pStyle w:val="ListParagraph"/>
        <w:keepNext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х8 (Число реализованных турпакетов) – Амурская, Омская, Рязанская и Магаданская области и г. Москва.</w:t>
      </w:r>
    </w:p>
    <w:p w14:paraId="7F2B7E9F" w14:textId="130C6C85" w:rsidR="005B1644" w:rsidRDefault="005B1644" w:rsidP="000477FD">
      <w:pPr>
        <w:pStyle w:val="ListParagraph"/>
        <w:keepNext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х10 (Ликвидация основных фондов) – Воронежская и Тюменская области и Приморский край</w:t>
      </w:r>
    </w:p>
    <w:p w14:paraId="0303BF70" w14:textId="1B1D5C57" w:rsidR="005B1644" w:rsidRDefault="005B1644" w:rsidP="000477FD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Также последовательно исключая из набора данных выделенные выше наблюдения</w:t>
      </w:r>
      <w:r w:rsidR="00A974C8">
        <w:rPr>
          <w:rFonts w:ascii="Times New Roman" w:hAnsi="Times New Roman" w:cs="Times New Roman"/>
          <w:sz w:val="28"/>
          <w:szCs w:val="28"/>
          <w:lang w:eastAsia="ko-KR"/>
        </w:rPr>
        <w:t>, построим модели и определим лучшую из них:</w:t>
      </w:r>
    </w:p>
    <w:p w14:paraId="5955634B" w14:textId="77777777" w:rsidR="007F2EBE" w:rsidRDefault="007F2EBE" w:rsidP="007F2EBE">
      <w:pPr>
        <w:pStyle w:val="Caption"/>
        <w:keepNext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33B3D292" w14:textId="24F7E7C8" w:rsidR="007F2EBE" w:rsidRPr="000477FD" w:rsidRDefault="007F2EBE" w:rsidP="007F2EBE">
      <w:pPr>
        <w:pStyle w:val="Caption"/>
        <w:keepNext/>
        <w:jc w:val="both"/>
        <w:rPr>
          <w:b/>
          <w:bCs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9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Регрессионная модель по типичным данным, отобранным статистикой Титьена-Мура </w:t>
      </w:r>
    </w:p>
    <w:p w14:paraId="45D5630F" w14:textId="57229459" w:rsidR="00A974C8" w:rsidRPr="005B1644" w:rsidRDefault="007F2EBE" w:rsidP="005B1644">
      <w:pPr>
        <w:keepNext/>
        <w:ind w:firstLine="709"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71E20B03" wp14:editId="07CD6EA0">
            <wp:extent cx="5477639" cy="2410161"/>
            <wp:effectExtent l="0" t="0" r="889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A6E" w14:textId="154CD5A7" w:rsidR="00E813B8" w:rsidRPr="00BE3C77" w:rsidRDefault="00E813B8" w:rsidP="000477FD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BE3C77">
        <w:rPr>
          <w:rFonts w:ascii="Times New Roman" w:hAnsi="Times New Roman" w:cs="Times New Roman"/>
          <w:sz w:val="28"/>
          <w:szCs w:val="28"/>
          <w:lang w:eastAsia="ko-KR"/>
        </w:rPr>
        <w:lastRenderedPageBreak/>
        <w:tab/>
      </w:r>
      <w:r w:rsidR="00F77FCC">
        <w:rPr>
          <w:rFonts w:ascii="Times New Roman" w:hAnsi="Times New Roman" w:cs="Times New Roman"/>
          <w:sz w:val="28"/>
          <w:szCs w:val="28"/>
          <w:lang w:eastAsia="ko-KR"/>
        </w:rPr>
        <w:t xml:space="preserve">Было исключено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5</w:t>
      </w:r>
      <w:r w:rsidR="00F77FCC">
        <w:rPr>
          <w:rFonts w:ascii="Times New Roman" w:hAnsi="Times New Roman" w:cs="Times New Roman"/>
          <w:sz w:val="28"/>
          <w:szCs w:val="28"/>
          <w:lang w:eastAsia="ko-KR"/>
        </w:rPr>
        <w:t xml:space="preserve"> регионов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(изображение 9)</w:t>
      </w:r>
      <w:r w:rsidR="00F77FCC">
        <w:rPr>
          <w:rFonts w:ascii="Times New Roman" w:hAnsi="Times New Roman" w:cs="Times New Roman"/>
          <w:sz w:val="28"/>
          <w:szCs w:val="28"/>
          <w:lang w:eastAsia="ko-KR"/>
        </w:rPr>
        <w:t>: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F77FCC">
        <w:rPr>
          <w:rFonts w:ascii="Times New Roman" w:hAnsi="Times New Roman" w:cs="Times New Roman"/>
          <w:sz w:val="28"/>
          <w:szCs w:val="28"/>
          <w:lang w:eastAsia="ko-KR"/>
        </w:rPr>
        <w:t xml:space="preserve">г. Москва, Магаданская, Амурская, Омская и Рязанская области. </w:t>
      </w:r>
      <w:r w:rsidR="00F77FCC"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 w:rsidR="00F77FCC">
        <w:rPr>
          <w:rFonts w:ascii="Times New Roman" w:hAnsi="Times New Roman" w:cs="Times New Roman"/>
          <w:sz w:val="28"/>
          <w:szCs w:val="28"/>
          <w:lang w:eastAsia="ko-KR"/>
        </w:rPr>
        <w:t>-квадрат довольно высокий, константа значима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, но отрицательна, мультиколлинеарности нет, коэффициенты значимы, экономический смысл не нарушен. </w:t>
      </w:r>
    </w:p>
    <w:p w14:paraId="4F7C2051" w14:textId="3FAD2FE6" w:rsidR="000477FD" w:rsidRDefault="00F77FCC" w:rsidP="0052239F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>Для неочищенных данных метод мультипликативной модели показал неудовлетворительные результаты, попробуем применить данный метод для типичных данных.</w:t>
      </w:r>
    </w:p>
    <w:p w14:paraId="67F0B2EB" w14:textId="5378684E" w:rsidR="000477FD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10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Мультипликативная модель по типичным данным </w:t>
      </w:r>
    </w:p>
    <w:p w14:paraId="0F73DB80" w14:textId="68C4584B" w:rsidR="00E813B8" w:rsidRDefault="00F77FCC" w:rsidP="00B304D0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107B90F5" wp14:editId="5D29C18E">
            <wp:extent cx="5731510" cy="26301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9471" w14:textId="3D6A4F30" w:rsidR="00F77FCC" w:rsidRDefault="00F77FCC" w:rsidP="000477FD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Полученная модель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(изображение 10) 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обладает довольно высоким коэффициентом детерминации, все коэффициенты значимы и константа положительная. Однако некоторые мультипликативные переменные остались коррелированными между собой (таблица </w:t>
      </w:r>
      <w:r w:rsidR="00CE7E4E">
        <w:rPr>
          <w:rFonts w:ascii="Times New Roman" w:hAnsi="Times New Roman" w:cs="Times New Roman"/>
          <w:sz w:val="28"/>
          <w:szCs w:val="28"/>
          <w:lang w:eastAsia="ko-KR"/>
        </w:rPr>
        <w:t>19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). </w:t>
      </w:r>
    </w:p>
    <w:p w14:paraId="5E99E869" w14:textId="183FC69E" w:rsidR="00CE7E4E" w:rsidRDefault="007F2EBE" w:rsidP="00CE7E4E">
      <w:pPr>
        <w:pStyle w:val="Caption"/>
        <w:keepNext/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19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Матрица парных коэффици</w:t>
      </w:r>
      <w:r w:rsidR="00521DF3">
        <w:rPr>
          <w:rFonts w:ascii="Times New Roman" w:eastAsia="Times New Roman" w:hAnsi="Times New Roman" w:cs="Times New Roman"/>
          <w:color w:val="auto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тов корреляции для мультипликативных призн</w:t>
      </w:r>
      <w:r w:rsidR="00521DF3">
        <w:rPr>
          <w:rFonts w:ascii="Times New Roman" w:eastAsia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ков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  <w:gridCol w:w="1541"/>
        <w:gridCol w:w="1541"/>
      </w:tblGrid>
      <w:tr w:rsidR="00F77FCC" w14:paraId="05ABBCE0" w14:textId="77777777" w:rsidTr="00613F58">
        <w:tc>
          <w:tcPr>
            <w:tcW w:w="1540" w:type="dxa"/>
            <w:vAlign w:val="bottom"/>
          </w:tcPr>
          <w:p w14:paraId="4992F3DF" w14:textId="60A765E7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 </w:t>
            </w:r>
          </w:p>
        </w:tc>
        <w:tc>
          <w:tcPr>
            <w:tcW w:w="1540" w:type="dxa"/>
            <w:vAlign w:val="bottom"/>
          </w:tcPr>
          <w:p w14:paraId="25A29239" w14:textId="10FD331A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x2x7</w:t>
            </w:r>
          </w:p>
        </w:tc>
        <w:tc>
          <w:tcPr>
            <w:tcW w:w="1540" w:type="dxa"/>
            <w:vAlign w:val="bottom"/>
          </w:tcPr>
          <w:p w14:paraId="68D050DF" w14:textId="5C9E1A4D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x3x3</w:t>
            </w:r>
          </w:p>
        </w:tc>
        <w:tc>
          <w:tcPr>
            <w:tcW w:w="1540" w:type="dxa"/>
            <w:vAlign w:val="bottom"/>
          </w:tcPr>
          <w:p w14:paraId="1ABB75BF" w14:textId="3863DC1B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x3x5</w:t>
            </w:r>
          </w:p>
        </w:tc>
        <w:tc>
          <w:tcPr>
            <w:tcW w:w="1541" w:type="dxa"/>
            <w:vAlign w:val="bottom"/>
          </w:tcPr>
          <w:p w14:paraId="24A0E818" w14:textId="69FFD35E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x5x8</w:t>
            </w:r>
          </w:p>
        </w:tc>
        <w:tc>
          <w:tcPr>
            <w:tcW w:w="1541" w:type="dxa"/>
            <w:vAlign w:val="bottom"/>
          </w:tcPr>
          <w:p w14:paraId="4BF4B40A" w14:textId="165CBC01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i/>
                <w:iCs/>
                <w:color w:val="000000"/>
              </w:rPr>
              <w:t>x7x8</w:t>
            </w:r>
          </w:p>
        </w:tc>
      </w:tr>
      <w:tr w:rsidR="00F77FCC" w14:paraId="1581A806" w14:textId="77777777" w:rsidTr="00F77FCC">
        <w:tc>
          <w:tcPr>
            <w:tcW w:w="1540" w:type="dxa"/>
            <w:vAlign w:val="bottom"/>
          </w:tcPr>
          <w:p w14:paraId="28799DAA" w14:textId="7EA539B1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color w:val="000000"/>
              </w:rPr>
              <w:t>x2x7</w:t>
            </w:r>
          </w:p>
        </w:tc>
        <w:tc>
          <w:tcPr>
            <w:tcW w:w="1540" w:type="dxa"/>
            <w:shd w:val="clear" w:color="auto" w:fill="E7E6E6" w:themeFill="background2"/>
            <w:vAlign w:val="bottom"/>
          </w:tcPr>
          <w:p w14:paraId="5CA256C0" w14:textId="23A33882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40" w:type="dxa"/>
            <w:vAlign w:val="bottom"/>
          </w:tcPr>
          <w:p w14:paraId="5AE6F557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540" w:type="dxa"/>
            <w:vAlign w:val="bottom"/>
          </w:tcPr>
          <w:p w14:paraId="695EF287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541" w:type="dxa"/>
            <w:vAlign w:val="bottom"/>
          </w:tcPr>
          <w:p w14:paraId="7A8B22C5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541" w:type="dxa"/>
            <w:vAlign w:val="bottom"/>
          </w:tcPr>
          <w:p w14:paraId="46C1D7D4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</w:tr>
      <w:tr w:rsidR="00F77FCC" w14:paraId="52BB47F8" w14:textId="77777777" w:rsidTr="00F77FCC">
        <w:tc>
          <w:tcPr>
            <w:tcW w:w="1540" w:type="dxa"/>
            <w:vAlign w:val="bottom"/>
          </w:tcPr>
          <w:p w14:paraId="2A17B703" w14:textId="47BB9AC8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color w:val="000000"/>
              </w:rPr>
              <w:t>x3x3</w:t>
            </w:r>
          </w:p>
        </w:tc>
        <w:tc>
          <w:tcPr>
            <w:tcW w:w="1540" w:type="dxa"/>
            <w:vAlign w:val="bottom"/>
          </w:tcPr>
          <w:p w14:paraId="6AD4B6D8" w14:textId="032DD668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0,804693</w:t>
            </w:r>
          </w:p>
        </w:tc>
        <w:tc>
          <w:tcPr>
            <w:tcW w:w="1540" w:type="dxa"/>
            <w:shd w:val="clear" w:color="auto" w:fill="E7E6E6" w:themeFill="background2"/>
            <w:vAlign w:val="bottom"/>
          </w:tcPr>
          <w:p w14:paraId="7D77649E" w14:textId="10870EE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40" w:type="dxa"/>
            <w:vAlign w:val="bottom"/>
          </w:tcPr>
          <w:p w14:paraId="685BEDD1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541" w:type="dxa"/>
            <w:vAlign w:val="bottom"/>
          </w:tcPr>
          <w:p w14:paraId="29BF64D6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541" w:type="dxa"/>
            <w:vAlign w:val="bottom"/>
          </w:tcPr>
          <w:p w14:paraId="2E8C2D86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</w:tr>
      <w:tr w:rsidR="00F77FCC" w14:paraId="46DDFB39" w14:textId="77777777" w:rsidTr="00F77FCC">
        <w:tc>
          <w:tcPr>
            <w:tcW w:w="1540" w:type="dxa"/>
            <w:vAlign w:val="bottom"/>
          </w:tcPr>
          <w:p w14:paraId="75C4CA36" w14:textId="28537376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color w:val="000000"/>
              </w:rPr>
              <w:t>x3x5</w:t>
            </w:r>
          </w:p>
        </w:tc>
        <w:tc>
          <w:tcPr>
            <w:tcW w:w="1540" w:type="dxa"/>
            <w:vAlign w:val="bottom"/>
          </w:tcPr>
          <w:p w14:paraId="198E60A5" w14:textId="2481418C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0,782359</w:t>
            </w:r>
          </w:p>
        </w:tc>
        <w:tc>
          <w:tcPr>
            <w:tcW w:w="1540" w:type="dxa"/>
            <w:vAlign w:val="bottom"/>
          </w:tcPr>
          <w:p w14:paraId="061E6A7E" w14:textId="0DBC5CDF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0,895196</w:t>
            </w:r>
          </w:p>
        </w:tc>
        <w:tc>
          <w:tcPr>
            <w:tcW w:w="1540" w:type="dxa"/>
            <w:shd w:val="clear" w:color="auto" w:fill="E7E6E6" w:themeFill="background2"/>
            <w:vAlign w:val="bottom"/>
          </w:tcPr>
          <w:p w14:paraId="57E8215D" w14:textId="0E4395A8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41" w:type="dxa"/>
            <w:vAlign w:val="bottom"/>
          </w:tcPr>
          <w:p w14:paraId="7F54D276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541" w:type="dxa"/>
            <w:vAlign w:val="bottom"/>
          </w:tcPr>
          <w:p w14:paraId="741AE55C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</w:tr>
      <w:tr w:rsidR="00F77FCC" w14:paraId="715B9445" w14:textId="77777777" w:rsidTr="00F77FCC">
        <w:tc>
          <w:tcPr>
            <w:tcW w:w="1540" w:type="dxa"/>
            <w:vAlign w:val="bottom"/>
          </w:tcPr>
          <w:p w14:paraId="4CFB9CD6" w14:textId="51D0FBD0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color w:val="000000"/>
              </w:rPr>
              <w:t>x5x8</w:t>
            </w:r>
          </w:p>
        </w:tc>
        <w:tc>
          <w:tcPr>
            <w:tcW w:w="1540" w:type="dxa"/>
            <w:vAlign w:val="bottom"/>
          </w:tcPr>
          <w:p w14:paraId="6BBCA37E" w14:textId="595933BA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0,171199</w:t>
            </w:r>
          </w:p>
        </w:tc>
        <w:tc>
          <w:tcPr>
            <w:tcW w:w="1540" w:type="dxa"/>
            <w:vAlign w:val="bottom"/>
          </w:tcPr>
          <w:p w14:paraId="3ED90C3D" w14:textId="4E224641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0,153016</w:t>
            </w:r>
          </w:p>
        </w:tc>
        <w:tc>
          <w:tcPr>
            <w:tcW w:w="1540" w:type="dxa"/>
            <w:vAlign w:val="bottom"/>
          </w:tcPr>
          <w:p w14:paraId="27B7568E" w14:textId="13EE03BB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0,321755</w:t>
            </w:r>
          </w:p>
        </w:tc>
        <w:tc>
          <w:tcPr>
            <w:tcW w:w="1541" w:type="dxa"/>
            <w:shd w:val="clear" w:color="auto" w:fill="E7E6E6" w:themeFill="background2"/>
            <w:vAlign w:val="bottom"/>
          </w:tcPr>
          <w:p w14:paraId="3F80499F" w14:textId="2D11E7CA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541" w:type="dxa"/>
            <w:vAlign w:val="bottom"/>
          </w:tcPr>
          <w:p w14:paraId="37952FE7" w14:textId="77777777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</w:tr>
      <w:tr w:rsidR="00F77FCC" w14:paraId="5E717975" w14:textId="77777777" w:rsidTr="00F77FCC">
        <w:tc>
          <w:tcPr>
            <w:tcW w:w="1540" w:type="dxa"/>
            <w:vAlign w:val="bottom"/>
          </w:tcPr>
          <w:p w14:paraId="615415B9" w14:textId="22F5F578" w:rsidR="00F77FCC" w:rsidRPr="00F77FCC" w:rsidRDefault="00F77FCC" w:rsidP="00F77FCC">
            <w:pPr>
              <w:keepNext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77FCC">
              <w:rPr>
                <w:rFonts w:ascii="Calibri" w:hAnsi="Calibri" w:cs="Calibri"/>
                <w:b/>
                <w:bCs/>
                <w:color w:val="000000"/>
              </w:rPr>
              <w:t>x7x8</w:t>
            </w:r>
          </w:p>
        </w:tc>
        <w:tc>
          <w:tcPr>
            <w:tcW w:w="1540" w:type="dxa"/>
            <w:vAlign w:val="bottom"/>
          </w:tcPr>
          <w:p w14:paraId="71D24161" w14:textId="50D6C234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0,156387</w:t>
            </w:r>
          </w:p>
        </w:tc>
        <w:tc>
          <w:tcPr>
            <w:tcW w:w="1540" w:type="dxa"/>
            <w:vAlign w:val="bottom"/>
          </w:tcPr>
          <w:p w14:paraId="2A232B03" w14:textId="59E514EA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0,137399</w:t>
            </w:r>
          </w:p>
        </w:tc>
        <w:tc>
          <w:tcPr>
            <w:tcW w:w="1540" w:type="dxa"/>
            <w:vAlign w:val="bottom"/>
          </w:tcPr>
          <w:p w14:paraId="2235E6D6" w14:textId="44602E8C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0,250067</w:t>
            </w:r>
          </w:p>
        </w:tc>
        <w:tc>
          <w:tcPr>
            <w:tcW w:w="1541" w:type="dxa"/>
            <w:vAlign w:val="bottom"/>
          </w:tcPr>
          <w:p w14:paraId="08E563EE" w14:textId="38E68D06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0,975378</w:t>
            </w:r>
          </w:p>
        </w:tc>
        <w:tc>
          <w:tcPr>
            <w:tcW w:w="1541" w:type="dxa"/>
            <w:shd w:val="clear" w:color="auto" w:fill="E7E6E6" w:themeFill="background2"/>
            <w:vAlign w:val="bottom"/>
          </w:tcPr>
          <w:p w14:paraId="6337602D" w14:textId="7FBCE2B0" w:rsidR="00F77FCC" w:rsidRDefault="00F77FCC" w:rsidP="00F77FCC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14:paraId="26C9BEBF" w14:textId="77777777" w:rsidR="00F77FCC" w:rsidRDefault="00F77FCC" w:rsidP="00B304D0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</w:p>
    <w:p w14:paraId="2688068E" w14:textId="3615A12F" w:rsidR="00F77FCC" w:rsidRDefault="00F77FCC" w:rsidP="00CE7E4E">
      <w:pPr>
        <w:pStyle w:val="ListParagraph"/>
        <w:keepNext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 w:rsidRPr="00F77FCC"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2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 w:rsidRPr="00F77FCC"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7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 xml:space="preserve"> – произведение ВРП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 xml:space="preserve"> (на душу населения)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 xml:space="preserve"> и индекса производительности труда</w:t>
      </w:r>
    </w:p>
    <w:p w14:paraId="18E320E6" w14:textId="4E363EA7" w:rsidR="00F77FCC" w:rsidRDefault="00F77FCC" w:rsidP="00CE7E4E">
      <w:pPr>
        <w:pStyle w:val="ListParagraph"/>
        <w:keepNext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3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3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– квадрат среднедушевых денежных доходов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 xml:space="preserve"> (на душу населения)</w:t>
      </w:r>
    </w:p>
    <w:p w14:paraId="17188B02" w14:textId="583F5ADC" w:rsidR="00F77FCC" w:rsidRDefault="00F77FCC" w:rsidP="00CE7E4E">
      <w:pPr>
        <w:pStyle w:val="ListParagraph"/>
        <w:keepNext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sz w:val="28"/>
          <w:szCs w:val="28"/>
          <w:lang w:eastAsia="ko-KR"/>
        </w:rPr>
        <w:lastRenderedPageBreak/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3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5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– произведение среднедушевых денежных доходов и численности ИП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 xml:space="preserve"> (на 100 тыс. человек)</w:t>
      </w:r>
    </w:p>
    <w:p w14:paraId="1A7E720C" w14:textId="41BD3E8A" w:rsidR="00F77FCC" w:rsidRDefault="00F77FCC" w:rsidP="00CE7E4E">
      <w:pPr>
        <w:pStyle w:val="ListParagraph"/>
        <w:keepNext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5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8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– произведение численности ИП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 xml:space="preserve"> (на 100 тыс. человек)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и реализованных турпакетов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 xml:space="preserve"> (на 100 тыс. человек)</w:t>
      </w:r>
    </w:p>
    <w:p w14:paraId="436B684C" w14:textId="50347A60" w:rsidR="00F77FCC" w:rsidRDefault="00F77FCC" w:rsidP="00CE7E4E">
      <w:pPr>
        <w:pStyle w:val="ListParagraph"/>
        <w:keepNext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7</w:t>
      </w:r>
      <w:r w:rsidRPr="00F77FCC">
        <w:rPr>
          <w:rFonts w:ascii="Times New Roman" w:hAnsi="Times New Roman" w:cs="Times New Roman"/>
          <w:sz w:val="28"/>
          <w:szCs w:val="28"/>
          <w:lang w:eastAsia="ko-KR"/>
        </w:rPr>
        <w:t>х</w:t>
      </w:r>
      <w:r>
        <w:rPr>
          <w:rFonts w:ascii="Times New Roman" w:hAnsi="Times New Roman" w:cs="Times New Roman"/>
          <w:sz w:val="28"/>
          <w:szCs w:val="28"/>
          <w:vertAlign w:val="subscript"/>
          <w:lang w:eastAsia="ko-KR"/>
        </w:rPr>
        <w:t>8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– произведение индекса производительности труда и численности реализованных турпакетов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 xml:space="preserve"> (на 100 тыс. человек)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ab/>
      </w:r>
    </w:p>
    <w:p w14:paraId="66586A2C" w14:textId="68EE1996" w:rsidR="008053BB" w:rsidRDefault="00E01AB4" w:rsidP="00CE7E4E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Несмотря на небольшое количество факторов и положительную константу, могут возникнуть проблемы с интерпретацией модели.</w:t>
      </w:r>
      <w:r w:rsidR="002B3E0E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8053BB">
        <w:rPr>
          <w:rFonts w:ascii="Times New Roman" w:hAnsi="Times New Roman" w:cs="Times New Roman"/>
          <w:sz w:val="28"/>
          <w:szCs w:val="28"/>
          <w:lang w:eastAsia="ko-KR"/>
        </w:rPr>
        <w:t>Так, например, произведение численности ИП и реализованных турпакетов лишено экономического смысла.</w:t>
      </w:r>
    </w:p>
    <w:p w14:paraId="09B93D71" w14:textId="77777777" w:rsidR="008053BB" w:rsidRDefault="008053BB" w:rsidP="008053BB">
      <w:pPr>
        <w:keepNext/>
        <w:ind w:firstLine="709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6981D671" w14:textId="0EABC274" w:rsidR="002D1FD6" w:rsidRDefault="008053BB" w:rsidP="00E01AB4">
      <w:pPr>
        <w:keepNext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A7578C">
        <w:rPr>
          <w:rFonts w:ascii="Times New Roman" w:hAnsi="Times New Roman" w:cs="Times New Roman"/>
          <w:b/>
          <w:bCs/>
          <w:sz w:val="32"/>
          <w:szCs w:val="32"/>
        </w:rPr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A7578C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Метод главных компонент.</w:t>
      </w:r>
    </w:p>
    <w:p w14:paraId="6F500639" w14:textId="77777777" w:rsidR="00372663" w:rsidRDefault="0019095B" w:rsidP="00372663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8D2FB2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30"/>
          <w:szCs w:val="30"/>
        </w:rPr>
        <w:t>1. Робастное оценивание с помощью метода главных компонент.</w:t>
      </w:r>
    </w:p>
    <w:p w14:paraId="00E3086E" w14:textId="78D3C596" w:rsidR="008053BB" w:rsidRPr="00372663" w:rsidRDefault="0054276B" w:rsidP="00372663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54276B">
        <w:rPr>
          <w:rFonts w:ascii="Times New Roman" w:hAnsi="Times New Roman" w:cs="Times New Roman"/>
          <w:sz w:val="28"/>
          <w:szCs w:val="28"/>
          <w:lang w:eastAsia="ko-KR"/>
        </w:rPr>
        <w:t>Для выявления нетипичных значений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также можно воспользоваться методом главных компонент. Данный метод нацелен на сокращении признакового пространства, за счет чего появляется возможность более точно определить выбросы графическим способом. </w:t>
      </w:r>
    </w:p>
    <w:p w14:paraId="392CC756" w14:textId="7C28008D" w:rsidR="0054276B" w:rsidRDefault="0054276B" w:rsidP="00CE7E4E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МГК будет осуществляться на корреляционной матрице (таблица 12). Для нахождения собственных значений и собственных векторов воспользуемся программным пакетом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g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retl. </w:t>
      </w:r>
    </w:p>
    <w:p w14:paraId="007EFA88" w14:textId="5F8A60B1" w:rsidR="00CE7E4E" w:rsidRDefault="007F2EBE" w:rsidP="00CE7E4E">
      <w:pPr>
        <w:pStyle w:val="Caption"/>
        <w:keepNext/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20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Таблица Собственных значений и их долей дисперсии по всем данным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07062" w14:paraId="3866E6F3" w14:textId="77777777" w:rsidTr="00B07062">
        <w:tc>
          <w:tcPr>
            <w:tcW w:w="2310" w:type="dxa"/>
            <w:vAlign w:val="center"/>
          </w:tcPr>
          <w:p w14:paraId="4BFCE939" w14:textId="3467D78D" w:rsidR="00B07062" w:rsidRPr="00B07062" w:rsidRDefault="00B07062" w:rsidP="00B07062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B07062">
              <w:rPr>
                <w:rFonts w:ascii="Calibri" w:hAnsi="Calibri" w:cs="Calibri"/>
                <w:b/>
                <w:bCs/>
                <w:color w:val="000000"/>
              </w:rPr>
              <w:t>Компонента</w:t>
            </w:r>
          </w:p>
        </w:tc>
        <w:tc>
          <w:tcPr>
            <w:tcW w:w="2310" w:type="dxa"/>
            <w:vAlign w:val="center"/>
          </w:tcPr>
          <w:p w14:paraId="408C1F93" w14:textId="0EC50A87" w:rsidR="00B07062" w:rsidRPr="00B07062" w:rsidRDefault="00B07062" w:rsidP="00B07062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B07062">
              <w:rPr>
                <w:rFonts w:ascii="Calibri" w:hAnsi="Calibri" w:cs="Calibri"/>
                <w:b/>
                <w:bCs/>
                <w:color w:val="000000"/>
              </w:rPr>
              <w:t>Собственное значение</w:t>
            </w:r>
          </w:p>
        </w:tc>
        <w:tc>
          <w:tcPr>
            <w:tcW w:w="2311" w:type="dxa"/>
            <w:vAlign w:val="center"/>
          </w:tcPr>
          <w:p w14:paraId="5AA42B82" w14:textId="38318967" w:rsidR="00B07062" w:rsidRPr="00B07062" w:rsidRDefault="00B07062" w:rsidP="00B07062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B07062">
              <w:rPr>
                <w:rFonts w:ascii="Calibri" w:hAnsi="Calibri" w:cs="Calibri"/>
                <w:b/>
                <w:bCs/>
                <w:color w:val="000000"/>
              </w:rPr>
              <w:t>Доля</w:t>
            </w:r>
          </w:p>
        </w:tc>
        <w:tc>
          <w:tcPr>
            <w:tcW w:w="2311" w:type="dxa"/>
            <w:vAlign w:val="center"/>
          </w:tcPr>
          <w:p w14:paraId="672603A6" w14:textId="5F70FC46" w:rsidR="00B07062" w:rsidRPr="00B07062" w:rsidRDefault="00B07062" w:rsidP="00B07062">
            <w:pPr>
              <w:keepNext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B07062">
              <w:rPr>
                <w:rFonts w:ascii="Calibri" w:hAnsi="Calibri" w:cs="Calibri"/>
                <w:b/>
                <w:bCs/>
                <w:color w:val="000000"/>
              </w:rPr>
              <w:t>Интегральная</w:t>
            </w:r>
          </w:p>
        </w:tc>
      </w:tr>
      <w:tr w:rsidR="00B07062" w14:paraId="6E86CE08" w14:textId="77777777" w:rsidTr="006B21B1">
        <w:tc>
          <w:tcPr>
            <w:tcW w:w="2310" w:type="dxa"/>
            <w:vAlign w:val="bottom"/>
          </w:tcPr>
          <w:p w14:paraId="5EB6C47A" w14:textId="0C8AEAB1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10" w:type="dxa"/>
            <w:vAlign w:val="bottom"/>
          </w:tcPr>
          <w:p w14:paraId="249C721C" w14:textId="485A32EF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4,8975</w:t>
            </w:r>
          </w:p>
        </w:tc>
        <w:tc>
          <w:tcPr>
            <w:tcW w:w="2311" w:type="dxa"/>
            <w:vAlign w:val="bottom"/>
          </w:tcPr>
          <w:p w14:paraId="20D26454" w14:textId="4760E23A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0,4452</w:t>
            </w:r>
          </w:p>
        </w:tc>
        <w:tc>
          <w:tcPr>
            <w:tcW w:w="2311" w:type="dxa"/>
            <w:vAlign w:val="bottom"/>
          </w:tcPr>
          <w:p w14:paraId="425FC148" w14:textId="6AD39805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0,4452</w:t>
            </w:r>
          </w:p>
        </w:tc>
      </w:tr>
      <w:tr w:rsidR="00B07062" w14:paraId="47AB5ECD" w14:textId="77777777" w:rsidTr="006B21B1">
        <w:tc>
          <w:tcPr>
            <w:tcW w:w="2310" w:type="dxa"/>
            <w:vAlign w:val="bottom"/>
          </w:tcPr>
          <w:p w14:paraId="449AF1CE" w14:textId="527BE68F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310" w:type="dxa"/>
            <w:vAlign w:val="bottom"/>
          </w:tcPr>
          <w:p w14:paraId="073B5111" w14:textId="7648E7C5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1,5447</w:t>
            </w:r>
          </w:p>
        </w:tc>
        <w:tc>
          <w:tcPr>
            <w:tcW w:w="2311" w:type="dxa"/>
            <w:vAlign w:val="bottom"/>
          </w:tcPr>
          <w:p w14:paraId="09A1BBDE" w14:textId="65F05904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0,1404</w:t>
            </w:r>
          </w:p>
        </w:tc>
        <w:tc>
          <w:tcPr>
            <w:tcW w:w="2311" w:type="dxa"/>
            <w:vAlign w:val="bottom"/>
          </w:tcPr>
          <w:p w14:paraId="1CB0DA17" w14:textId="5093D062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0,5857</w:t>
            </w:r>
          </w:p>
        </w:tc>
      </w:tr>
      <w:tr w:rsidR="00B07062" w14:paraId="2068FF7F" w14:textId="77777777" w:rsidTr="006B21B1">
        <w:tc>
          <w:tcPr>
            <w:tcW w:w="2310" w:type="dxa"/>
            <w:vAlign w:val="bottom"/>
          </w:tcPr>
          <w:p w14:paraId="1460AC07" w14:textId="51AE28F3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310" w:type="dxa"/>
            <w:vAlign w:val="bottom"/>
          </w:tcPr>
          <w:p w14:paraId="5BB43BF1" w14:textId="2165DAF4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1,2204</w:t>
            </w:r>
          </w:p>
        </w:tc>
        <w:tc>
          <w:tcPr>
            <w:tcW w:w="2311" w:type="dxa"/>
            <w:vAlign w:val="bottom"/>
          </w:tcPr>
          <w:p w14:paraId="2C6C7D9E" w14:textId="5B8D92F6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0,1109</w:t>
            </w:r>
          </w:p>
        </w:tc>
        <w:tc>
          <w:tcPr>
            <w:tcW w:w="2311" w:type="dxa"/>
            <w:vAlign w:val="bottom"/>
          </w:tcPr>
          <w:p w14:paraId="591BF3E8" w14:textId="614BDCC7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0,6966</w:t>
            </w:r>
          </w:p>
        </w:tc>
      </w:tr>
      <w:tr w:rsidR="00B07062" w14:paraId="7BAF3FA9" w14:textId="77777777" w:rsidTr="006B21B1">
        <w:tc>
          <w:tcPr>
            <w:tcW w:w="2310" w:type="dxa"/>
            <w:vAlign w:val="bottom"/>
          </w:tcPr>
          <w:p w14:paraId="771E7A68" w14:textId="3661B056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310" w:type="dxa"/>
            <w:vAlign w:val="bottom"/>
          </w:tcPr>
          <w:p w14:paraId="674AEEBA" w14:textId="5CB69840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1,072</w:t>
            </w:r>
          </w:p>
        </w:tc>
        <w:tc>
          <w:tcPr>
            <w:tcW w:w="2311" w:type="dxa"/>
            <w:vAlign w:val="bottom"/>
          </w:tcPr>
          <w:p w14:paraId="40B534A8" w14:textId="63FBB440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0,0975</w:t>
            </w:r>
          </w:p>
        </w:tc>
        <w:tc>
          <w:tcPr>
            <w:tcW w:w="2311" w:type="dxa"/>
            <w:vAlign w:val="bottom"/>
          </w:tcPr>
          <w:p w14:paraId="02B1D7C5" w14:textId="4A3EF5C2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0,7941</w:t>
            </w:r>
          </w:p>
        </w:tc>
      </w:tr>
      <w:tr w:rsidR="00B07062" w14:paraId="16083F17" w14:textId="77777777" w:rsidTr="006B21B1">
        <w:tc>
          <w:tcPr>
            <w:tcW w:w="2310" w:type="dxa"/>
            <w:vAlign w:val="bottom"/>
          </w:tcPr>
          <w:p w14:paraId="0D2A1EDA" w14:textId="6C66ECA4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310" w:type="dxa"/>
            <w:vAlign w:val="bottom"/>
          </w:tcPr>
          <w:p w14:paraId="23EE3D55" w14:textId="43912F43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0,8794</w:t>
            </w:r>
          </w:p>
        </w:tc>
        <w:tc>
          <w:tcPr>
            <w:tcW w:w="2311" w:type="dxa"/>
            <w:vAlign w:val="bottom"/>
          </w:tcPr>
          <w:p w14:paraId="05B398D6" w14:textId="33CEF588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0,0799</w:t>
            </w:r>
          </w:p>
        </w:tc>
        <w:tc>
          <w:tcPr>
            <w:tcW w:w="2311" w:type="dxa"/>
            <w:vAlign w:val="bottom"/>
          </w:tcPr>
          <w:p w14:paraId="55FAEAA2" w14:textId="25AE343B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0,874</w:t>
            </w:r>
          </w:p>
        </w:tc>
      </w:tr>
      <w:tr w:rsidR="00B07062" w14:paraId="71111C68" w14:textId="77777777" w:rsidTr="006B21B1">
        <w:tc>
          <w:tcPr>
            <w:tcW w:w="2310" w:type="dxa"/>
            <w:vAlign w:val="bottom"/>
          </w:tcPr>
          <w:p w14:paraId="556920F5" w14:textId="27167C66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310" w:type="dxa"/>
            <w:vAlign w:val="bottom"/>
          </w:tcPr>
          <w:p w14:paraId="3D223B69" w14:textId="24AF1B0A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0,5048</w:t>
            </w:r>
          </w:p>
        </w:tc>
        <w:tc>
          <w:tcPr>
            <w:tcW w:w="2311" w:type="dxa"/>
            <w:vAlign w:val="bottom"/>
          </w:tcPr>
          <w:p w14:paraId="654DEDE7" w14:textId="6CAD1B22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0,0459</w:t>
            </w:r>
          </w:p>
        </w:tc>
        <w:tc>
          <w:tcPr>
            <w:tcW w:w="2311" w:type="dxa"/>
            <w:vAlign w:val="bottom"/>
          </w:tcPr>
          <w:p w14:paraId="79ACB10C" w14:textId="47F6D2A6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0,9199</w:t>
            </w:r>
          </w:p>
        </w:tc>
      </w:tr>
      <w:tr w:rsidR="00B07062" w14:paraId="51F17555" w14:textId="77777777" w:rsidTr="006B21B1">
        <w:tc>
          <w:tcPr>
            <w:tcW w:w="2310" w:type="dxa"/>
            <w:vAlign w:val="bottom"/>
          </w:tcPr>
          <w:p w14:paraId="387BB625" w14:textId="62FC0856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310" w:type="dxa"/>
            <w:vAlign w:val="bottom"/>
          </w:tcPr>
          <w:p w14:paraId="7D0786B9" w14:textId="79D8C9DE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0,4062</w:t>
            </w:r>
          </w:p>
        </w:tc>
        <w:tc>
          <w:tcPr>
            <w:tcW w:w="2311" w:type="dxa"/>
            <w:vAlign w:val="bottom"/>
          </w:tcPr>
          <w:p w14:paraId="24C86CE2" w14:textId="0CC548CE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0,0369</w:t>
            </w:r>
          </w:p>
        </w:tc>
        <w:tc>
          <w:tcPr>
            <w:tcW w:w="2311" w:type="dxa"/>
            <w:vAlign w:val="bottom"/>
          </w:tcPr>
          <w:p w14:paraId="3805CF60" w14:textId="0786C3C2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0,9568</w:t>
            </w:r>
          </w:p>
        </w:tc>
      </w:tr>
      <w:tr w:rsidR="00B07062" w14:paraId="23425F68" w14:textId="77777777" w:rsidTr="006B21B1">
        <w:tc>
          <w:tcPr>
            <w:tcW w:w="2310" w:type="dxa"/>
            <w:vAlign w:val="bottom"/>
          </w:tcPr>
          <w:p w14:paraId="372F2774" w14:textId="58109070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310" w:type="dxa"/>
            <w:vAlign w:val="bottom"/>
          </w:tcPr>
          <w:p w14:paraId="2709645C" w14:textId="0E8203EA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0,295</w:t>
            </w:r>
          </w:p>
        </w:tc>
        <w:tc>
          <w:tcPr>
            <w:tcW w:w="2311" w:type="dxa"/>
            <w:vAlign w:val="bottom"/>
          </w:tcPr>
          <w:p w14:paraId="2E5BE162" w14:textId="2CDCD8B6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0,0268</w:t>
            </w:r>
          </w:p>
        </w:tc>
        <w:tc>
          <w:tcPr>
            <w:tcW w:w="2311" w:type="dxa"/>
            <w:vAlign w:val="bottom"/>
          </w:tcPr>
          <w:p w14:paraId="15E23CC7" w14:textId="2F729A81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0,9836</w:t>
            </w:r>
          </w:p>
        </w:tc>
      </w:tr>
      <w:tr w:rsidR="00B07062" w14:paraId="4767E55B" w14:textId="77777777" w:rsidTr="006B21B1">
        <w:tc>
          <w:tcPr>
            <w:tcW w:w="2310" w:type="dxa"/>
            <w:vAlign w:val="bottom"/>
          </w:tcPr>
          <w:p w14:paraId="4452ECB3" w14:textId="5A9E1F47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310" w:type="dxa"/>
            <w:vAlign w:val="bottom"/>
          </w:tcPr>
          <w:p w14:paraId="3C4F79A7" w14:textId="7F22CD84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0,1137</w:t>
            </w:r>
          </w:p>
        </w:tc>
        <w:tc>
          <w:tcPr>
            <w:tcW w:w="2311" w:type="dxa"/>
            <w:vAlign w:val="bottom"/>
          </w:tcPr>
          <w:p w14:paraId="4FFAC15A" w14:textId="75334247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0,0103</w:t>
            </w:r>
          </w:p>
        </w:tc>
        <w:tc>
          <w:tcPr>
            <w:tcW w:w="2311" w:type="dxa"/>
            <w:vAlign w:val="bottom"/>
          </w:tcPr>
          <w:p w14:paraId="61D870AF" w14:textId="4A828B6A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0,994</w:t>
            </w:r>
          </w:p>
        </w:tc>
      </w:tr>
      <w:tr w:rsidR="00B07062" w14:paraId="617B058A" w14:textId="77777777" w:rsidTr="006B21B1">
        <w:tc>
          <w:tcPr>
            <w:tcW w:w="2310" w:type="dxa"/>
            <w:vAlign w:val="bottom"/>
          </w:tcPr>
          <w:p w14:paraId="77D6B098" w14:textId="0D2B3176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310" w:type="dxa"/>
            <w:vAlign w:val="bottom"/>
          </w:tcPr>
          <w:p w14:paraId="02419D93" w14:textId="4D152813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0,0566</w:t>
            </w:r>
          </w:p>
        </w:tc>
        <w:tc>
          <w:tcPr>
            <w:tcW w:w="2311" w:type="dxa"/>
            <w:vAlign w:val="bottom"/>
          </w:tcPr>
          <w:p w14:paraId="2A46C8AD" w14:textId="3FAF412F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0,0051</w:t>
            </w:r>
          </w:p>
        </w:tc>
        <w:tc>
          <w:tcPr>
            <w:tcW w:w="2311" w:type="dxa"/>
            <w:vAlign w:val="bottom"/>
          </w:tcPr>
          <w:p w14:paraId="788D5822" w14:textId="41649193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0,9991</w:t>
            </w:r>
          </w:p>
        </w:tc>
      </w:tr>
      <w:tr w:rsidR="00B07062" w14:paraId="383E2538" w14:textId="77777777" w:rsidTr="006B21B1">
        <w:tc>
          <w:tcPr>
            <w:tcW w:w="2310" w:type="dxa"/>
            <w:vAlign w:val="bottom"/>
          </w:tcPr>
          <w:p w14:paraId="47905C45" w14:textId="4A3184A6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2310" w:type="dxa"/>
            <w:vAlign w:val="bottom"/>
          </w:tcPr>
          <w:p w14:paraId="08309471" w14:textId="68BAC2BF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0,0097</w:t>
            </w:r>
          </w:p>
        </w:tc>
        <w:tc>
          <w:tcPr>
            <w:tcW w:w="2311" w:type="dxa"/>
            <w:vAlign w:val="bottom"/>
          </w:tcPr>
          <w:p w14:paraId="4ABB7091" w14:textId="5FCE0F8C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0,0009</w:t>
            </w:r>
          </w:p>
        </w:tc>
        <w:tc>
          <w:tcPr>
            <w:tcW w:w="2311" w:type="dxa"/>
            <w:vAlign w:val="bottom"/>
          </w:tcPr>
          <w:p w14:paraId="13DA4963" w14:textId="7F3758DA" w:rsidR="00B07062" w:rsidRDefault="00B07062" w:rsidP="00B07062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14:paraId="01F9C94B" w14:textId="77777777" w:rsidR="00E52D9D" w:rsidRDefault="00E52D9D" w:rsidP="00CE7E4E">
      <w:pPr>
        <w:pStyle w:val="Caption"/>
      </w:pPr>
    </w:p>
    <w:p w14:paraId="5A536B07" w14:textId="1FC5CFE0" w:rsidR="00CE7E4E" w:rsidRPr="00CE7E4E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13 – График собственных значений главных компонент</w:t>
      </w:r>
    </w:p>
    <w:p w14:paraId="09C52E62" w14:textId="73635B00" w:rsidR="00CE7E4E" w:rsidRDefault="00CE7E4E" w:rsidP="00CE7E4E">
      <w:r w:rsidRPr="000C462A">
        <w:rPr>
          <w:rFonts w:hint="eastAsia"/>
          <w:noProof/>
        </w:rPr>
        <w:drawing>
          <wp:inline distT="0" distB="0" distL="0" distR="0" wp14:anchorId="13038264" wp14:editId="614CE171">
            <wp:extent cx="3333159" cy="19799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876" cy="19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59B" w14:textId="77777777" w:rsidR="00372663" w:rsidRDefault="00372663" w:rsidP="00372663">
      <w:pPr>
        <w:keepNext/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Первые три компоненты забирают 69,66% от суммарной дисперсии (таблица 20), соответственно в остальных компонентах содержится около 30% от суммарной дисперсии.</w:t>
      </w:r>
    </w:p>
    <w:p w14:paraId="01736E7C" w14:textId="48C33A83" w:rsidR="00372663" w:rsidRPr="00E01AB4" w:rsidRDefault="00372663" w:rsidP="00372663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>Изменение собственных значений довольно резкое между первыми двумя компонентами, последующие изменения равномерные (диаграмма 1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3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). Доля первой компоненты составляет 44,5%, то есть практически половина от общей дисперсии, следующие четыре компоненты между собой слабо отличаются. </w:t>
      </w:r>
    </w:p>
    <w:p w14:paraId="45A6F940" w14:textId="77777777" w:rsidR="00372663" w:rsidRPr="00CE7E4E" w:rsidRDefault="00372663" w:rsidP="00CE7E4E"/>
    <w:p w14:paraId="2B444EBC" w14:textId="0D20FAC0" w:rsidR="007F2EBE" w:rsidRDefault="007F2EBE" w:rsidP="007F2EBE">
      <w:pPr>
        <w:pStyle w:val="Caption"/>
        <w:keepNext/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21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Матрица весов главных компонент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770"/>
        <w:gridCol w:w="770"/>
        <w:gridCol w:w="770"/>
        <w:gridCol w:w="770"/>
        <w:gridCol w:w="770"/>
        <w:gridCol w:w="770"/>
        <w:gridCol w:w="770"/>
        <w:gridCol w:w="770"/>
        <w:gridCol w:w="770"/>
        <w:gridCol w:w="771"/>
        <w:gridCol w:w="771"/>
      </w:tblGrid>
      <w:tr w:rsidR="00A847E7" w14:paraId="53E8FF40" w14:textId="77777777" w:rsidTr="005825BB">
        <w:tc>
          <w:tcPr>
            <w:tcW w:w="770" w:type="dxa"/>
          </w:tcPr>
          <w:p w14:paraId="4E662B22" w14:textId="77777777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770" w:type="dxa"/>
            <w:vAlign w:val="bottom"/>
          </w:tcPr>
          <w:p w14:paraId="40919935" w14:textId="40AF523D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V1</w:t>
            </w:r>
          </w:p>
        </w:tc>
        <w:tc>
          <w:tcPr>
            <w:tcW w:w="770" w:type="dxa"/>
            <w:vAlign w:val="bottom"/>
          </w:tcPr>
          <w:p w14:paraId="2CAF68A3" w14:textId="20F2C8D3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V2</w:t>
            </w:r>
          </w:p>
        </w:tc>
        <w:tc>
          <w:tcPr>
            <w:tcW w:w="770" w:type="dxa"/>
            <w:vAlign w:val="bottom"/>
          </w:tcPr>
          <w:p w14:paraId="604DFBA5" w14:textId="1D0F1840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V3</w:t>
            </w:r>
          </w:p>
        </w:tc>
        <w:tc>
          <w:tcPr>
            <w:tcW w:w="770" w:type="dxa"/>
            <w:vAlign w:val="bottom"/>
          </w:tcPr>
          <w:p w14:paraId="2ABBDF41" w14:textId="672221AB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V4</w:t>
            </w:r>
          </w:p>
        </w:tc>
        <w:tc>
          <w:tcPr>
            <w:tcW w:w="770" w:type="dxa"/>
            <w:vAlign w:val="bottom"/>
          </w:tcPr>
          <w:p w14:paraId="04709330" w14:textId="237295D5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V5</w:t>
            </w:r>
          </w:p>
        </w:tc>
        <w:tc>
          <w:tcPr>
            <w:tcW w:w="770" w:type="dxa"/>
            <w:vAlign w:val="bottom"/>
          </w:tcPr>
          <w:p w14:paraId="6DCB525B" w14:textId="7DEAD7C1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V6</w:t>
            </w:r>
          </w:p>
        </w:tc>
        <w:tc>
          <w:tcPr>
            <w:tcW w:w="770" w:type="dxa"/>
            <w:vAlign w:val="bottom"/>
          </w:tcPr>
          <w:p w14:paraId="2C23568F" w14:textId="3563FCFA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V7</w:t>
            </w:r>
          </w:p>
        </w:tc>
        <w:tc>
          <w:tcPr>
            <w:tcW w:w="770" w:type="dxa"/>
            <w:vAlign w:val="bottom"/>
          </w:tcPr>
          <w:p w14:paraId="62BC7C32" w14:textId="57ECD205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V8</w:t>
            </w:r>
          </w:p>
        </w:tc>
        <w:tc>
          <w:tcPr>
            <w:tcW w:w="770" w:type="dxa"/>
            <w:vAlign w:val="bottom"/>
          </w:tcPr>
          <w:p w14:paraId="73F5789B" w14:textId="3341E36F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V9</w:t>
            </w:r>
          </w:p>
        </w:tc>
        <w:tc>
          <w:tcPr>
            <w:tcW w:w="771" w:type="dxa"/>
            <w:vAlign w:val="bottom"/>
          </w:tcPr>
          <w:p w14:paraId="2B20C879" w14:textId="01BED618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V10</w:t>
            </w:r>
          </w:p>
        </w:tc>
        <w:tc>
          <w:tcPr>
            <w:tcW w:w="771" w:type="dxa"/>
            <w:vAlign w:val="bottom"/>
          </w:tcPr>
          <w:p w14:paraId="23B78EAB" w14:textId="1128161C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V11</w:t>
            </w:r>
          </w:p>
        </w:tc>
      </w:tr>
      <w:tr w:rsidR="00A847E7" w14:paraId="3C0AA844" w14:textId="77777777" w:rsidTr="000201E9">
        <w:tc>
          <w:tcPr>
            <w:tcW w:w="770" w:type="dxa"/>
            <w:vAlign w:val="bottom"/>
          </w:tcPr>
          <w:p w14:paraId="2C951EE1" w14:textId="7A51B428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y</w:t>
            </w:r>
          </w:p>
        </w:tc>
        <w:tc>
          <w:tcPr>
            <w:tcW w:w="770" w:type="dxa"/>
            <w:vAlign w:val="bottom"/>
          </w:tcPr>
          <w:p w14:paraId="6FCE7567" w14:textId="0BD319E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-0,379</w:t>
            </w:r>
          </w:p>
        </w:tc>
        <w:tc>
          <w:tcPr>
            <w:tcW w:w="770" w:type="dxa"/>
            <w:vAlign w:val="bottom"/>
          </w:tcPr>
          <w:p w14:paraId="5E7ADE30" w14:textId="3C959D6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0,339</w:t>
            </w:r>
          </w:p>
        </w:tc>
        <w:tc>
          <w:tcPr>
            <w:tcW w:w="770" w:type="dxa"/>
            <w:vAlign w:val="bottom"/>
          </w:tcPr>
          <w:p w14:paraId="2AAAB553" w14:textId="52C3E37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0,046</w:t>
            </w:r>
          </w:p>
        </w:tc>
        <w:tc>
          <w:tcPr>
            <w:tcW w:w="770" w:type="dxa"/>
            <w:vAlign w:val="bottom"/>
          </w:tcPr>
          <w:p w14:paraId="71FAFB7A" w14:textId="3FF91EEC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0,202</w:t>
            </w:r>
          </w:p>
        </w:tc>
        <w:tc>
          <w:tcPr>
            <w:tcW w:w="770" w:type="dxa"/>
            <w:vAlign w:val="bottom"/>
          </w:tcPr>
          <w:p w14:paraId="448E7EB7" w14:textId="53241867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0,054</w:t>
            </w:r>
          </w:p>
        </w:tc>
        <w:tc>
          <w:tcPr>
            <w:tcW w:w="770" w:type="dxa"/>
            <w:vAlign w:val="bottom"/>
          </w:tcPr>
          <w:p w14:paraId="29A01503" w14:textId="2AC90B0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-0,086</w:t>
            </w:r>
          </w:p>
        </w:tc>
        <w:tc>
          <w:tcPr>
            <w:tcW w:w="770" w:type="dxa"/>
            <w:vAlign w:val="bottom"/>
          </w:tcPr>
          <w:p w14:paraId="7D52E875" w14:textId="7DB7C1D5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-0,291</w:t>
            </w:r>
          </w:p>
        </w:tc>
        <w:tc>
          <w:tcPr>
            <w:tcW w:w="770" w:type="dxa"/>
            <w:vAlign w:val="bottom"/>
          </w:tcPr>
          <w:p w14:paraId="70ACBE92" w14:textId="0D94097C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0,056</w:t>
            </w:r>
          </w:p>
        </w:tc>
        <w:tc>
          <w:tcPr>
            <w:tcW w:w="770" w:type="dxa"/>
            <w:vAlign w:val="bottom"/>
          </w:tcPr>
          <w:p w14:paraId="2E17E0CD" w14:textId="033C8C5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-0,451</w:t>
            </w:r>
          </w:p>
        </w:tc>
        <w:tc>
          <w:tcPr>
            <w:tcW w:w="771" w:type="dxa"/>
            <w:vAlign w:val="bottom"/>
          </w:tcPr>
          <w:p w14:paraId="6517D264" w14:textId="44E0216C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-0,314</w:t>
            </w:r>
          </w:p>
        </w:tc>
        <w:tc>
          <w:tcPr>
            <w:tcW w:w="771" w:type="dxa"/>
            <w:vAlign w:val="bottom"/>
          </w:tcPr>
          <w:p w14:paraId="5DEF2FD3" w14:textId="656EFAD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-0,546</w:t>
            </w:r>
          </w:p>
        </w:tc>
      </w:tr>
      <w:tr w:rsidR="00A847E7" w14:paraId="2A558783" w14:textId="77777777" w:rsidTr="000201E9">
        <w:tc>
          <w:tcPr>
            <w:tcW w:w="770" w:type="dxa"/>
            <w:vAlign w:val="bottom"/>
          </w:tcPr>
          <w:p w14:paraId="7FE600C8" w14:textId="2B794DFB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770" w:type="dxa"/>
            <w:vAlign w:val="bottom"/>
          </w:tcPr>
          <w:p w14:paraId="35B8EED2" w14:textId="6D99C2F9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-0,344</w:t>
            </w:r>
          </w:p>
        </w:tc>
        <w:tc>
          <w:tcPr>
            <w:tcW w:w="770" w:type="dxa"/>
            <w:vAlign w:val="bottom"/>
          </w:tcPr>
          <w:p w14:paraId="12AEB300" w14:textId="3ED9C57D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-0,218</w:t>
            </w:r>
          </w:p>
        </w:tc>
        <w:tc>
          <w:tcPr>
            <w:tcW w:w="770" w:type="dxa"/>
            <w:vAlign w:val="bottom"/>
          </w:tcPr>
          <w:p w14:paraId="5315D021" w14:textId="437A302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0,21</w:t>
            </w:r>
          </w:p>
        </w:tc>
        <w:tc>
          <w:tcPr>
            <w:tcW w:w="770" w:type="dxa"/>
            <w:vAlign w:val="bottom"/>
          </w:tcPr>
          <w:p w14:paraId="06DE669F" w14:textId="4195A5D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-0,154</w:t>
            </w:r>
          </w:p>
        </w:tc>
        <w:tc>
          <w:tcPr>
            <w:tcW w:w="770" w:type="dxa"/>
            <w:vAlign w:val="bottom"/>
          </w:tcPr>
          <w:p w14:paraId="1D139311" w14:textId="25086EB1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0,125</w:t>
            </w:r>
          </w:p>
        </w:tc>
        <w:tc>
          <w:tcPr>
            <w:tcW w:w="770" w:type="dxa"/>
            <w:vAlign w:val="bottom"/>
          </w:tcPr>
          <w:p w14:paraId="12FDBA96" w14:textId="4F8B559D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-0,094</w:t>
            </w:r>
          </w:p>
        </w:tc>
        <w:tc>
          <w:tcPr>
            <w:tcW w:w="770" w:type="dxa"/>
            <w:vAlign w:val="bottom"/>
          </w:tcPr>
          <w:p w14:paraId="2AEBC3F1" w14:textId="2F6055A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0,556</w:t>
            </w:r>
          </w:p>
        </w:tc>
        <w:tc>
          <w:tcPr>
            <w:tcW w:w="770" w:type="dxa"/>
            <w:vAlign w:val="bottom"/>
          </w:tcPr>
          <w:p w14:paraId="31C8B7EA" w14:textId="1DC2DDE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0,649</w:t>
            </w:r>
          </w:p>
        </w:tc>
        <w:tc>
          <w:tcPr>
            <w:tcW w:w="770" w:type="dxa"/>
            <w:vAlign w:val="bottom"/>
          </w:tcPr>
          <w:p w14:paraId="7C444ACB" w14:textId="57C7D8E2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-0,069</w:t>
            </w:r>
          </w:p>
        </w:tc>
        <w:tc>
          <w:tcPr>
            <w:tcW w:w="771" w:type="dxa"/>
            <w:vAlign w:val="bottom"/>
          </w:tcPr>
          <w:p w14:paraId="62F65630" w14:textId="28D83A82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-0,065</w:t>
            </w:r>
          </w:p>
        </w:tc>
        <w:tc>
          <w:tcPr>
            <w:tcW w:w="771" w:type="dxa"/>
            <w:vAlign w:val="bottom"/>
          </w:tcPr>
          <w:p w14:paraId="1F5566CD" w14:textId="0A494FF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-0,045</w:t>
            </w:r>
          </w:p>
        </w:tc>
      </w:tr>
      <w:tr w:rsidR="00A847E7" w14:paraId="05CA2DDC" w14:textId="77777777" w:rsidTr="000201E9">
        <w:tc>
          <w:tcPr>
            <w:tcW w:w="770" w:type="dxa"/>
            <w:vAlign w:val="bottom"/>
          </w:tcPr>
          <w:p w14:paraId="2E3C798B" w14:textId="67B172DE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x2</w:t>
            </w:r>
          </w:p>
        </w:tc>
        <w:tc>
          <w:tcPr>
            <w:tcW w:w="770" w:type="dxa"/>
            <w:vAlign w:val="bottom"/>
          </w:tcPr>
          <w:p w14:paraId="610F91E0" w14:textId="398E70A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-0,412</w:t>
            </w:r>
          </w:p>
        </w:tc>
        <w:tc>
          <w:tcPr>
            <w:tcW w:w="770" w:type="dxa"/>
            <w:vAlign w:val="bottom"/>
          </w:tcPr>
          <w:p w14:paraId="2D5C2A0C" w14:textId="28859FE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0,284</w:t>
            </w:r>
          </w:p>
        </w:tc>
        <w:tc>
          <w:tcPr>
            <w:tcW w:w="770" w:type="dxa"/>
            <w:vAlign w:val="bottom"/>
          </w:tcPr>
          <w:p w14:paraId="43C5E8DF" w14:textId="2954087B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-0,003</w:t>
            </w:r>
          </w:p>
        </w:tc>
        <w:tc>
          <w:tcPr>
            <w:tcW w:w="770" w:type="dxa"/>
            <w:vAlign w:val="bottom"/>
          </w:tcPr>
          <w:p w14:paraId="1A839D0A" w14:textId="17D62CE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0,153</w:t>
            </w:r>
          </w:p>
        </w:tc>
        <w:tc>
          <w:tcPr>
            <w:tcW w:w="770" w:type="dxa"/>
            <w:vAlign w:val="bottom"/>
          </w:tcPr>
          <w:p w14:paraId="462C3CEF" w14:textId="0E865C9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-0,004</w:t>
            </w:r>
          </w:p>
        </w:tc>
        <w:tc>
          <w:tcPr>
            <w:tcW w:w="770" w:type="dxa"/>
            <w:vAlign w:val="bottom"/>
          </w:tcPr>
          <w:p w14:paraId="2A2A6E6C" w14:textId="5399B955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-0,039</w:t>
            </w:r>
          </w:p>
        </w:tc>
        <w:tc>
          <w:tcPr>
            <w:tcW w:w="770" w:type="dxa"/>
            <w:vAlign w:val="bottom"/>
          </w:tcPr>
          <w:p w14:paraId="38DAF7A8" w14:textId="4B67D47C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-0,129</w:t>
            </w:r>
          </w:p>
        </w:tc>
        <w:tc>
          <w:tcPr>
            <w:tcW w:w="770" w:type="dxa"/>
            <w:vAlign w:val="bottom"/>
          </w:tcPr>
          <w:p w14:paraId="435BBA61" w14:textId="694F7462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0,045</w:t>
            </w:r>
          </w:p>
        </w:tc>
        <w:tc>
          <w:tcPr>
            <w:tcW w:w="770" w:type="dxa"/>
            <w:vAlign w:val="bottom"/>
          </w:tcPr>
          <w:p w14:paraId="3109E69E" w14:textId="2830BD8D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-0,151</w:t>
            </w:r>
          </w:p>
        </w:tc>
        <w:tc>
          <w:tcPr>
            <w:tcW w:w="771" w:type="dxa"/>
            <w:vAlign w:val="bottom"/>
          </w:tcPr>
          <w:p w14:paraId="63E10AE5" w14:textId="70E49DE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-0,156</w:t>
            </w:r>
          </w:p>
        </w:tc>
        <w:tc>
          <w:tcPr>
            <w:tcW w:w="771" w:type="dxa"/>
            <w:vAlign w:val="bottom"/>
          </w:tcPr>
          <w:p w14:paraId="4B6BE8AE" w14:textId="0D8B161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0,812</w:t>
            </w:r>
          </w:p>
        </w:tc>
      </w:tr>
      <w:tr w:rsidR="00A847E7" w14:paraId="5CF8D9CF" w14:textId="77777777" w:rsidTr="000201E9">
        <w:tc>
          <w:tcPr>
            <w:tcW w:w="770" w:type="dxa"/>
            <w:vAlign w:val="bottom"/>
          </w:tcPr>
          <w:p w14:paraId="384E11D0" w14:textId="1D90A2F1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x3</w:t>
            </w:r>
          </w:p>
        </w:tc>
        <w:tc>
          <w:tcPr>
            <w:tcW w:w="770" w:type="dxa"/>
            <w:vAlign w:val="bottom"/>
          </w:tcPr>
          <w:p w14:paraId="260E1794" w14:textId="2BDB4267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-0,437</w:t>
            </w:r>
          </w:p>
        </w:tc>
        <w:tc>
          <w:tcPr>
            <w:tcW w:w="770" w:type="dxa"/>
            <w:vAlign w:val="bottom"/>
          </w:tcPr>
          <w:p w14:paraId="05AB5964" w14:textId="158F3F4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-0,02</w:t>
            </w:r>
          </w:p>
        </w:tc>
        <w:tc>
          <w:tcPr>
            <w:tcW w:w="770" w:type="dxa"/>
            <w:vAlign w:val="bottom"/>
          </w:tcPr>
          <w:p w14:paraId="199115E4" w14:textId="337BB381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-0,009</w:t>
            </w:r>
          </w:p>
        </w:tc>
        <w:tc>
          <w:tcPr>
            <w:tcW w:w="770" w:type="dxa"/>
            <w:vAlign w:val="bottom"/>
          </w:tcPr>
          <w:p w14:paraId="6E018705" w14:textId="2BA2297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-0,028</w:t>
            </w:r>
          </w:p>
        </w:tc>
        <w:tc>
          <w:tcPr>
            <w:tcW w:w="770" w:type="dxa"/>
            <w:vAlign w:val="bottom"/>
          </w:tcPr>
          <w:p w14:paraId="4BA5B7B0" w14:textId="071E8125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-0,018</w:t>
            </w:r>
          </w:p>
        </w:tc>
        <w:tc>
          <w:tcPr>
            <w:tcW w:w="770" w:type="dxa"/>
            <w:vAlign w:val="bottom"/>
          </w:tcPr>
          <w:p w14:paraId="2F84B1EE" w14:textId="384D2F0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0,11</w:t>
            </w:r>
          </w:p>
        </w:tc>
        <w:tc>
          <w:tcPr>
            <w:tcW w:w="770" w:type="dxa"/>
            <w:vAlign w:val="bottom"/>
          </w:tcPr>
          <w:p w14:paraId="10AACCE2" w14:textId="0411D712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0,031</w:t>
            </w:r>
          </w:p>
        </w:tc>
        <w:tc>
          <w:tcPr>
            <w:tcW w:w="770" w:type="dxa"/>
            <w:vAlign w:val="bottom"/>
          </w:tcPr>
          <w:p w14:paraId="0382B047" w14:textId="3B747181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-0,193</w:t>
            </w:r>
          </w:p>
        </w:tc>
        <w:tc>
          <w:tcPr>
            <w:tcW w:w="770" w:type="dxa"/>
            <w:vAlign w:val="bottom"/>
          </w:tcPr>
          <w:p w14:paraId="47B153C8" w14:textId="7D3342E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-0,226</w:t>
            </w:r>
          </w:p>
        </w:tc>
        <w:tc>
          <w:tcPr>
            <w:tcW w:w="771" w:type="dxa"/>
            <w:vAlign w:val="bottom"/>
          </w:tcPr>
          <w:p w14:paraId="78E7FE23" w14:textId="329A2DA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0,837</w:t>
            </w:r>
          </w:p>
        </w:tc>
        <w:tc>
          <w:tcPr>
            <w:tcW w:w="771" w:type="dxa"/>
            <w:vAlign w:val="bottom"/>
          </w:tcPr>
          <w:p w14:paraId="770D86CA" w14:textId="5FD606DB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-0,07</w:t>
            </w:r>
          </w:p>
        </w:tc>
      </w:tr>
      <w:tr w:rsidR="00A847E7" w14:paraId="4AF32F6C" w14:textId="77777777" w:rsidTr="000201E9">
        <w:tc>
          <w:tcPr>
            <w:tcW w:w="770" w:type="dxa"/>
            <w:vAlign w:val="bottom"/>
          </w:tcPr>
          <w:p w14:paraId="51C8BFBA" w14:textId="50C7A76E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770" w:type="dxa"/>
            <w:vAlign w:val="bottom"/>
          </w:tcPr>
          <w:p w14:paraId="1D702122" w14:textId="30D1D953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-0,249</w:t>
            </w:r>
          </w:p>
        </w:tc>
        <w:tc>
          <w:tcPr>
            <w:tcW w:w="770" w:type="dxa"/>
            <w:vAlign w:val="bottom"/>
          </w:tcPr>
          <w:p w14:paraId="71B3D1AB" w14:textId="7D8B0FD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-0,462</w:t>
            </w:r>
          </w:p>
        </w:tc>
        <w:tc>
          <w:tcPr>
            <w:tcW w:w="770" w:type="dxa"/>
            <w:vAlign w:val="bottom"/>
          </w:tcPr>
          <w:p w14:paraId="1A7F6F6E" w14:textId="5AEC2211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0,051</w:t>
            </w:r>
          </w:p>
        </w:tc>
        <w:tc>
          <w:tcPr>
            <w:tcW w:w="770" w:type="dxa"/>
            <w:vAlign w:val="bottom"/>
          </w:tcPr>
          <w:p w14:paraId="25E28E6D" w14:textId="2FE3DA6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0,08</w:t>
            </w:r>
          </w:p>
        </w:tc>
        <w:tc>
          <w:tcPr>
            <w:tcW w:w="770" w:type="dxa"/>
            <w:vAlign w:val="bottom"/>
          </w:tcPr>
          <w:p w14:paraId="7F7EBFAA" w14:textId="533DFD9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-0,265</w:t>
            </w:r>
          </w:p>
        </w:tc>
        <w:tc>
          <w:tcPr>
            <w:tcW w:w="770" w:type="dxa"/>
            <w:vAlign w:val="bottom"/>
          </w:tcPr>
          <w:p w14:paraId="3C8BD551" w14:textId="0C36DD8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-0,718</w:t>
            </w:r>
          </w:p>
        </w:tc>
        <w:tc>
          <w:tcPr>
            <w:tcW w:w="770" w:type="dxa"/>
            <w:vAlign w:val="bottom"/>
          </w:tcPr>
          <w:p w14:paraId="5B83684E" w14:textId="2FDD630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-0,008</w:t>
            </w:r>
          </w:p>
        </w:tc>
        <w:tc>
          <w:tcPr>
            <w:tcW w:w="770" w:type="dxa"/>
            <w:vAlign w:val="bottom"/>
          </w:tcPr>
          <w:p w14:paraId="5B45570B" w14:textId="5B2DCFD9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-0,337</w:t>
            </w:r>
          </w:p>
        </w:tc>
        <w:tc>
          <w:tcPr>
            <w:tcW w:w="770" w:type="dxa"/>
            <w:vAlign w:val="bottom"/>
          </w:tcPr>
          <w:p w14:paraId="0E29319E" w14:textId="078BA7C7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0,059</w:t>
            </w:r>
          </w:p>
        </w:tc>
        <w:tc>
          <w:tcPr>
            <w:tcW w:w="771" w:type="dxa"/>
            <w:vAlign w:val="bottom"/>
          </w:tcPr>
          <w:p w14:paraId="5D612E19" w14:textId="13B03F02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-0,111</w:t>
            </w:r>
          </w:p>
        </w:tc>
        <w:tc>
          <w:tcPr>
            <w:tcW w:w="771" w:type="dxa"/>
            <w:vAlign w:val="bottom"/>
          </w:tcPr>
          <w:p w14:paraId="74325BA8" w14:textId="6B6DEEA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-0,009</w:t>
            </w:r>
          </w:p>
        </w:tc>
      </w:tr>
      <w:tr w:rsidR="00A847E7" w14:paraId="161C7445" w14:textId="77777777" w:rsidTr="000201E9">
        <w:tc>
          <w:tcPr>
            <w:tcW w:w="770" w:type="dxa"/>
            <w:vAlign w:val="bottom"/>
          </w:tcPr>
          <w:p w14:paraId="6E6F1195" w14:textId="166F036D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x5</w:t>
            </w:r>
          </w:p>
        </w:tc>
        <w:tc>
          <w:tcPr>
            <w:tcW w:w="770" w:type="dxa"/>
            <w:vAlign w:val="bottom"/>
          </w:tcPr>
          <w:p w14:paraId="360268AE" w14:textId="7369DFC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0,013</w:t>
            </w:r>
          </w:p>
        </w:tc>
        <w:tc>
          <w:tcPr>
            <w:tcW w:w="770" w:type="dxa"/>
            <w:vAlign w:val="bottom"/>
          </w:tcPr>
          <w:p w14:paraId="1576B640" w14:textId="3FBA9E0C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-0,254</w:t>
            </w:r>
          </w:p>
        </w:tc>
        <w:tc>
          <w:tcPr>
            <w:tcW w:w="770" w:type="dxa"/>
            <w:vAlign w:val="bottom"/>
          </w:tcPr>
          <w:p w14:paraId="063A8354" w14:textId="754E1A95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0,19</w:t>
            </w:r>
          </w:p>
        </w:tc>
        <w:tc>
          <w:tcPr>
            <w:tcW w:w="770" w:type="dxa"/>
            <w:vAlign w:val="bottom"/>
          </w:tcPr>
          <w:p w14:paraId="0DCCEB56" w14:textId="505EB95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0,793</w:t>
            </w:r>
          </w:p>
        </w:tc>
        <w:tc>
          <w:tcPr>
            <w:tcW w:w="770" w:type="dxa"/>
            <w:vAlign w:val="bottom"/>
          </w:tcPr>
          <w:p w14:paraId="096CF01A" w14:textId="5CFA3313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-0,361</w:t>
            </w:r>
          </w:p>
        </w:tc>
        <w:tc>
          <w:tcPr>
            <w:tcW w:w="770" w:type="dxa"/>
            <w:vAlign w:val="bottom"/>
          </w:tcPr>
          <w:p w14:paraId="3343CF37" w14:textId="0586374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0,345</w:t>
            </w:r>
          </w:p>
        </w:tc>
        <w:tc>
          <w:tcPr>
            <w:tcW w:w="770" w:type="dxa"/>
            <w:vAlign w:val="bottom"/>
          </w:tcPr>
          <w:p w14:paraId="4B714C8B" w14:textId="090323F7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0,074</w:t>
            </w:r>
          </w:p>
        </w:tc>
        <w:tc>
          <w:tcPr>
            <w:tcW w:w="770" w:type="dxa"/>
            <w:vAlign w:val="bottom"/>
          </w:tcPr>
          <w:p w14:paraId="549248FC" w14:textId="588782A9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0,109</w:t>
            </w:r>
          </w:p>
        </w:tc>
        <w:tc>
          <w:tcPr>
            <w:tcW w:w="770" w:type="dxa"/>
            <w:vAlign w:val="bottom"/>
          </w:tcPr>
          <w:p w14:paraId="0B06D93F" w14:textId="61AC759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0,049</w:t>
            </w:r>
          </w:p>
        </w:tc>
        <w:tc>
          <w:tcPr>
            <w:tcW w:w="771" w:type="dxa"/>
            <w:vAlign w:val="bottom"/>
          </w:tcPr>
          <w:p w14:paraId="20C8F65E" w14:textId="302921A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0,01</w:t>
            </w:r>
          </w:p>
        </w:tc>
        <w:tc>
          <w:tcPr>
            <w:tcW w:w="771" w:type="dxa"/>
            <w:vAlign w:val="bottom"/>
          </w:tcPr>
          <w:p w14:paraId="58A03BA1" w14:textId="34FC51F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-0,022</w:t>
            </w:r>
          </w:p>
        </w:tc>
      </w:tr>
      <w:tr w:rsidR="00A847E7" w14:paraId="73967A58" w14:textId="77777777" w:rsidTr="000201E9">
        <w:tc>
          <w:tcPr>
            <w:tcW w:w="770" w:type="dxa"/>
            <w:vAlign w:val="bottom"/>
          </w:tcPr>
          <w:p w14:paraId="5CA53A4E" w14:textId="3BE3259E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x6</w:t>
            </w:r>
          </w:p>
        </w:tc>
        <w:tc>
          <w:tcPr>
            <w:tcW w:w="770" w:type="dxa"/>
            <w:vAlign w:val="bottom"/>
          </w:tcPr>
          <w:p w14:paraId="49BAA7DD" w14:textId="4EE246B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-0,029</w:t>
            </w:r>
          </w:p>
        </w:tc>
        <w:tc>
          <w:tcPr>
            <w:tcW w:w="770" w:type="dxa"/>
            <w:vAlign w:val="bottom"/>
          </w:tcPr>
          <w:p w14:paraId="18C6A7D9" w14:textId="59BF4187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-0,162</w:t>
            </w:r>
          </w:p>
        </w:tc>
        <w:tc>
          <w:tcPr>
            <w:tcW w:w="770" w:type="dxa"/>
            <w:vAlign w:val="bottom"/>
          </w:tcPr>
          <w:p w14:paraId="1821EC27" w14:textId="1941C597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-0,525</w:t>
            </w:r>
          </w:p>
        </w:tc>
        <w:tc>
          <w:tcPr>
            <w:tcW w:w="770" w:type="dxa"/>
            <w:vAlign w:val="bottom"/>
          </w:tcPr>
          <w:p w14:paraId="686D501C" w14:textId="0B45FAC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0,416</w:t>
            </w:r>
          </w:p>
        </w:tc>
        <w:tc>
          <w:tcPr>
            <w:tcW w:w="770" w:type="dxa"/>
            <w:vAlign w:val="bottom"/>
          </w:tcPr>
          <w:p w14:paraId="44A72800" w14:textId="16B1DA91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0,684</w:t>
            </w:r>
          </w:p>
        </w:tc>
        <w:tc>
          <w:tcPr>
            <w:tcW w:w="770" w:type="dxa"/>
            <w:vAlign w:val="bottom"/>
          </w:tcPr>
          <w:p w14:paraId="5BB65C11" w14:textId="401AAA5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-0,076</w:t>
            </w:r>
          </w:p>
        </w:tc>
        <w:tc>
          <w:tcPr>
            <w:tcW w:w="770" w:type="dxa"/>
            <w:vAlign w:val="bottom"/>
          </w:tcPr>
          <w:p w14:paraId="7DF6F0BB" w14:textId="5A05B84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0,194</w:t>
            </w:r>
          </w:p>
        </w:tc>
        <w:tc>
          <w:tcPr>
            <w:tcW w:w="770" w:type="dxa"/>
            <w:vAlign w:val="bottom"/>
          </w:tcPr>
          <w:p w14:paraId="057E401B" w14:textId="287A57A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-0,111</w:t>
            </w:r>
          </w:p>
        </w:tc>
        <w:tc>
          <w:tcPr>
            <w:tcW w:w="770" w:type="dxa"/>
            <w:vAlign w:val="bottom"/>
          </w:tcPr>
          <w:p w14:paraId="576DFD2F" w14:textId="78806FEF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0,009</w:t>
            </w:r>
          </w:p>
        </w:tc>
        <w:tc>
          <w:tcPr>
            <w:tcW w:w="771" w:type="dxa"/>
            <w:vAlign w:val="bottom"/>
          </w:tcPr>
          <w:p w14:paraId="3196E8D0" w14:textId="725329B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-0,017</w:t>
            </w:r>
          </w:p>
        </w:tc>
        <w:tc>
          <w:tcPr>
            <w:tcW w:w="771" w:type="dxa"/>
            <w:vAlign w:val="bottom"/>
          </w:tcPr>
          <w:p w14:paraId="056E4D41" w14:textId="7B746875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-0,003</w:t>
            </w:r>
          </w:p>
        </w:tc>
      </w:tr>
      <w:tr w:rsidR="00A847E7" w14:paraId="1AFD57EE" w14:textId="77777777" w:rsidTr="000201E9">
        <w:tc>
          <w:tcPr>
            <w:tcW w:w="770" w:type="dxa"/>
            <w:vAlign w:val="bottom"/>
          </w:tcPr>
          <w:p w14:paraId="6EE089F6" w14:textId="14270102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770" w:type="dxa"/>
            <w:vAlign w:val="bottom"/>
          </w:tcPr>
          <w:p w14:paraId="37199648" w14:textId="3BD85102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-0,014</w:t>
            </w:r>
          </w:p>
        </w:tc>
        <w:tc>
          <w:tcPr>
            <w:tcW w:w="770" w:type="dxa"/>
            <w:vAlign w:val="bottom"/>
          </w:tcPr>
          <w:p w14:paraId="6BA721FE" w14:textId="74A880FB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-0,141</w:t>
            </w:r>
          </w:p>
        </w:tc>
        <w:tc>
          <w:tcPr>
            <w:tcW w:w="770" w:type="dxa"/>
            <w:vAlign w:val="bottom"/>
          </w:tcPr>
          <w:p w14:paraId="05D00550" w14:textId="7F69136B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0,729</w:t>
            </w:r>
          </w:p>
        </w:tc>
        <w:tc>
          <w:tcPr>
            <w:tcW w:w="770" w:type="dxa"/>
            <w:vAlign w:val="bottom"/>
          </w:tcPr>
          <w:p w14:paraId="1868813E" w14:textId="7D1AE1FC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0,062</w:t>
            </w:r>
          </w:p>
        </w:tc>
        <w:tc>
          <w:tcPr>
            <w:tcW w:w="770" w:type="dxa"/>
            <w:vAlign w:val="bottom"/>
          </w:tcPr>
          <w:p w14:paraId="7C32DD52" w14:textId="0B5C72F7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0,556</w:t>
            </w:r>
          </w:p>
        </w:tc>
        <w:tc>
          <w:tcPr>
            <w:tcW w:w="770" w:type="dxa"/>
            <w:vAlign w:val="bottom"/>
          </w:tcPr>
          <w:p w14:paraId="46617CAA" w14:textId="74B32F4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0,006</w:t>
            </w:r>
          </w:p>
        </w:tc>
        <w:tc>
          <w:tcPr>
            <w:tcW w:w="770" w:type="dxa"/>
            <w:vAlign w:val="bottom"/>
          </w:tcPr>
          <w:p w14:paraId="24F85290" w14:textId="192A279D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</w:t>
            </w:r>
          </w:p>
        </w:tc>
        <w:tc>
          <w:tcPr>
            <w:tcW w:w="770" w:type="dxa"/>
            <w:vAlign w:val="bottom"/>
          </w:tcPr>
          <w:p w14:paraId="658418C1" w14:textId="013E841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-0,099</w:t>
            </w:r>
          </w:p>
        </w:tc>
        <w:tc>
          <w:tcPr>
            <w:tcW w:w="770" w:type="dxa"/>
            <w:vAlign w:val="bottom"/>
          </w:tcPr>
          <w:p w14:paraId="17B69808" w14:textId="565DEF7F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0,177</w:t>
            </w:r>
          </w:p>
        </w:tc>
        <w:tc>
          <w:tcPr>
            <w:tcW w:w="771" w:type="dxa"/>
            <w:vAlign w:val="bottom"/>
          </w:tcPr>
          <w:p w14:paraId="52F31E4E" w14:textId="6CB9BB1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0,049</w:t>
            </w:r>
          </w:p>
        </w:tc>
        <w:tc>
          <w:tcPr>
            <w:tcW w:w="771" w:type="dxa"/>
            <w:vAlign w:val="bottom"/>
          </w:tcPr>
          <w:p w14:paraId="53DE8767" w14:textId="2C4C6D5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0,037</w:t>
            </w:r>
          </w:p>
        </w:tc>
      </w:tr>
      <w:tr w:rsidR="00A847E7" w14:paraId="10ACF101" w14:textId="77777777" w:rsidTr="000201E9">
        <w:tc>
          <w:tcPr>
            <w:tcW w:w="770" w:type="dxa"/>
            <w:vAlign w:val="bottom"/>
          </w:tcPr>
          <w:p w14:paraId="04231351" w14:textId="375E5EB4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x8</w:t>
            </w:r>
          </w:p>
        </w:tc>
        <w:tc>
          <w:tcPr>
            <w:tcW w:w="770" w:type="dxa"/>
            <w:vAlign w:val="bottom"/>
          </w:tcPr>
          <w:p w14:paraId="50A8B356" w14:textId="0B0BEE7D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-0,177</w:t>
            </w:r>
          </w:p>
        </w:tc>
        <w:tc>
          <w:tcPr>
            <w:tcW w:w="770" w:type="dxa"/>
            <w:vAlign w:val="bottom"/>
          </w:tcPr>
          <w:p w14:paraId="72F4CAD2" w14:textId="63C8EE4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-0,564</w:t>
            </w:r>
          </w:p>
        </w:tc>
        <w:tc>
          <w:tcPr>
            <w:tcW w:w="770" w:type="dxa"/>
            <w:vAlign w:val="bottom"/>
          </w:tcPr>
          <w:p w14:paraId="3415DFAA" w14:textId="2E68F9F9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-0,297</w:t>
            </w:r>
          </w:p>
        </w:tc>
        <w:tc>
          <w:tcPr>
            <w:tcW w:w="770" w:type="dxa"/>
            <w:vAlign w:val="bottom"/>
          </w:tcPr>
          <w:p w14:paraId="46323C86" w14:textId="0C4A8E71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-0,199</w:t>
            </w:r>
          </w:p>
        </w:tc>
        <w:tc>
          <w:tcPr>
            <w:tcW w:w="770" w:type="dxa"/>
            <w:vAlign w:val="bottom"/>
          </w:tcPr>
          <w:p w14:paraId="1048AA43" w14:textId="23473562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70" w:type="dxa"/>
            <w:vAlign w:val="bottom"/>
          </w:tcPr>
          <w:p w14:paraId="4EB88E0D" w14:textId="7DD7AA25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0,248</w:t>
            </w:r>
          </w:p>
        </w:tc>
        <w:tc>
          <w:tcPr>
            <w:tcW w:w="770" w:type="dxa"/>
            <w:vAlign w:val="bottom"/>
          </w:tcPr>
          <w:p w14:paraId="192E6E07" w14:textId="55A73A7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-0,601</w:t>
            </w:r>
          </w:p>
        </w:tc>
        <w:tc>
          <w:tcPr>
            <w:tcW w:w="770" w:type="dxa"/>
            <w:vAlign w:val="bottom"/>
          </w:tcPr>
          <w:p w14:paraId="253FCC33" w14:textId="0B7AA5CD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0,311</w:t>
            </w:r>
          </w:p>
        </w:tc>
        <w:tc>
          <w:tcPr>
            <w:tcW w:w="770" w:type="dxa"/>
            <w:vAlign w:val="bottom"/>
          </w:tcPr>
          <w:p w14:paraId="1B898936" w14:textId="7B37504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-0,013</w:t>
            </w:r>
          </w:p>
        </w:tc>
        <w:tc>
          <w:tcPr>
            <w:tcW w:w="771" w:type="dxa"/>
            <w:vAlign w:val="bottom"/>
          </w:tcPr>
          <w:p w14:paraId="06619771" w14:textId="140FDDCF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-0,055</w:t>
            </w:r>
          </w:p>
        </w:tc>
        <w:tc>
          <w:tcPr>
            <w:tcW w:w="771" w:type="dxa"/>
            <w:vAlign w:val="bottom"/>
          </w:tcPr>
          <w:p w14:paraId="68FB6DB7" w14:textId="3FBD0738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0,029</w:t>
            </w:r>
          </w:p>
        </w:tc>
      </w:tr>
      <w:tr w:rsidR="00A847E7" w14:paraId="6BDD3ADD" w14:textId="77777777" w:rsidTr="000201E9">
        <w:tc>
          <w:tcPr>
            <w:tcW w:w="770" w:type="dxa"/>
            <w:vAlign w:val="bottom"/>
          </w:tcPr>
          <w:p w14:paraId="55A67FF0" w14:textId="3A63E2FA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x9</w:t>
            </w:r>
          </w:p>
        </w:tc>
        <w:tc>
          <w:tcPr>
            <w:tcW w:w="770" w:type="dxa"/>
            <w:vAlign w:val="bottom"/>
          </w:tcPr>
          <w:p w14:paraId="6F870C73" w14:textId="51CAD1F3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-0,36</w:t>
            </w:r>
          </w:p>
        </w:tc>
        <w:tc>
          <w:tcPr>
            <w:tcW w:w="770" w:type="dxa"/>
            <w:vAlign w:val="bottom"/>
          </w:tcPr>
          <w:p w14:paraId="2AF5980E" w14:textId="6CE5329D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-0,166</w:t>
            </w:r>
          </w:p>
        </w:tc>
        <w:tc>
          <w:tcPr>
            <w:tcW w:w="770" w:type="dxa"/>
            <w:vAlign w:val="bottom"/>
          </w:tcPr>
          <w:p w14:paraId="2AD729BA" w14:textId="2FD39AFC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0,041</w:t>
            </w:r>
          </w:p>
        </w:tc>
        <w:tc>
          <w:tcPr>
            <w:tcW w:w="770" w:type="dxa"/>
            <w:vAlign w:val="bottom"/>
          </w:tcPr>
          <w:p w14:paraId="1B6899D7" w14:textId="63ED896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-0,236</w:t>
            </w:r>
          </w:p>
        </w:tc>
        <w:tc>
          <w:tcPr>
            <w:tcW w:w="770" w:type="dxa"/>
            <w:vAlign w:val="bottom"/>
          </w:tcPr>
          <w:p w14:paraId="16E29BB5" w14:textId="2ABCA4FC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</w:t>
            </w:r>
          </w:p>
        </w:tc>
        <w:tc>
          <w:tcPr>
            <w:tcW w:w="770" w:type="dxa"/>
            <w:vAlign w:val="bottom"/>
          </w:tcPr>
          <w:p w14:paraId="0E7C36FD" w14:textId="2212215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0,516</w:t>
            </w:r>
          </w:p>
        </w:tc>
        <w:tc>
          <w:tcPr>
            <w:tcW w:w="770" w:type="dxa"/>
            <w:vAlign w:val="bottom"/>
          </w:tcPr>
          <w:p w14:paraId="4E563F48" w14:textId="2C96505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0,291</w:t>
            </w:r>
          </w:p>
        </w:tc>
        <w:tc>
          <w:tcPr>
            <w:tcW w:w="770" w:type="dxa"/>
            <w:vAlign w:val="bottom"/>
          </w:tcPr>
          <w:p w14:paraId="5DC68FE9" w14:textId="1D93E601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-0,527</w:t>
            </w:r>
          </w:p>
        </w:tc>
        <w:tc>
          <w:tcPr>
            <w:tcW w:w="770" w:type="dxa"/>
            <w:vAlign w:val="bottom"/>
          </w:tcPr>
          <w:p w14:paraId="258BC6EC" w14:textId="4DEB7F24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0,051</w:t>
            </w:r>
          </w:p>
        </w:tc>
        <w:tc>
          <w:tcPr>
            <w:tcW w:w="771" w:type="dxa"/>
            <w:vAlign w:val="bottom"/>
          </w:tcPr>
          <w:p w14:paraId="7E5B0713" w14:textId="5E796C8E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-0,389</w:t>
            </w:r>
          </w:p>
        </w:tc>
        <w:tc>
          <w:tcPr>
            <w:tcW w:w="771" w:type="dxa"/>
            <w:vAlign w:val="bottom"/>
          </w:tcPr>
          <w:p w14:paraId="052B5EB7" w14:textId="734673AD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-0,045</w:t>
            </w:r>
          </w:p>
        </w:tc>
      </w:tr>
      <w:tr w:rsidR="00A847E7" w14:paraId="1E909ABA" w14:textId="77777777" w:rsidTr="000201E9">
        <w:tc>
          <w:tcPr>
            <w:tcW w:w="770" w:type="dxa"/>
            <w:vAlign w:val="bottom"/>
          </w:tcPr>
          <w:p w14:paraId="21282CD1" w14:textId="25076484" w:rsidR="00A847E7" w:rsidRDefault="00A847E7" w:rsidP="00A847E7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x10</w:t>
            </w:r>
          </w:p>
        </w:tc>
        <w:tc>
          <w:tcPr>
            <w:tcW w:w="770" w:type="dxa"/>
            <w:vAlign w:val="bottom"/>
          </w:tcPr>
          <w:p w14:paraId="1D4C2392" w14:textId="70D0A9DB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-0,392</w:t>
            </w:r>
          </w:p>
        </w:tc>
        <w:tc>
          <w:tcPr>
            <w:tcW w:w="770" w:type="dxa"/>
            <w:vAlign w:val="bottom"/>
          </w:tcPr>
          <w:p w14:paraId="0CFD631F" w14:textId="10113A1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0,296</w:t>
            </w:r>
          </w:p>
        </w:tc>
        <w:tc>
          <w:tcPr>
            <w:tcW w:w="770" w:type="dxa"/>
            <w:vAlign w:val="bottom"/>
          </w:tcPr>
          <w:p w14:paraId="6FD04FE2" w14:textId="7FED22E5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-0,134</w:t>
            </w:r>
          </w:p>
        </w:tc>
        <w:tc>
          <w:tcPr>
            <w:tcW w:w="770" w:type="dxa"/>
            <w:vAlign w:val="bottom"/>
          </w:tcPr>
          <w:p w14:paraId="25959713" w14:textId="4760960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0,059</w:t>
            </w:r>
          </w:p>
        </w:tc>
        <w:tc>
          <w:tcPr>
            <w:tcW w:w="770" w:type="dxa"/>
            <w:vAlign w:val="bottom"/>
          </w:tcPr>
          <w:p w14:paraId="76D1850C" w14:textId="5F68D85F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-0,052</w:t>
            </w:r>
          </w:p>
        </w:tc>
        <w:tc>
          <w:tcPr>
            <w:tcW w:w="770" w:type="dxa"/>
            <w:vAlign w:val="bottom"/>
          </w:tcPr>
          <w:p w14:paraId="5EEA12B2" w14:textId="54418D13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-0,029</w:t>
            </w:r>
          </w:p>
        </w:tc>
        <w:tc>
          <w:tcPr>
            <w:tcW w:w="770" w:type="dxa"/>
            <w:vAlign w:val="bottom"/>
          </w:tcPr>
          <w:p w14:paraId="54DC21E3" w14:textId="71CE0690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-0,097</w:t>
            </w:r>
          </w:p>
        </w:tc>
        <w:tc>
          <w:tcPr>
            <w:tcW w:w="770" w:type="dxa"/>
            <w:vAlign w:val="bottom"/>
          </w:tcPr>
          <w:p w14:paraId="1C0CD889" w14:textId="07DEBB66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0,118</w:t>
            </w:r>
          </w:p>
        </w:tc>
        <w:tc>
          <w:tcPr>
            <w:tcW w:w="770" w:type="dxa"/>
            <w:vAlign w:val="bottom"/>
          </w:tcPr>
          <w:p w14:paraId="33DBB5CB" w14:textId="06C7FFE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0,824</w:t>
            </w:r>
          </w:p>
        </w:tc>
        <w:tc>
          <w:tcPr>
            <w:tcW w:w="771" w:type="dxa"/>
            <w:vAlign w:val="bottom"/>
          </w:tcPr>
          <w:p w14:paraId="0EDA052A" w14:textId="41B16EE7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0,044</w:t>
            </w:r>
          </w:p>
        </w:tc>
        <w:tc>
          <w:tcPr>
            <w:tcW w:w="771" w:type="dxa"/>
            <w:vAlign w:val="bottom"/>
          </w:tcPr>
          <w:p w14:paraId="5D04DC9F" w14:textId="4EF864EA" w:rsidR="00A847E7" w:rsidRPr="00A847E7" w:rsidRDefault="00A847E7" w:rsidP="00A847E7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A847E7">
              <w:rPr>
                <w:rFonts w:ascii="Calibri" w:hAnsi="Calibri" w:cs="Calibri"/>
                <w:color w:val="000000"/>
                <w:sz w:val="20"/>
                <w:szCs w:val="20"/>
              </w:rPr>
              <w:t>-0,176</w:t>
            </w:r>
          </w:p>
        </w:tc>
      </w:tr>
    </w:tbl>
    <w:p w14:paraId="51973420" w14:textId="341AF39E" w:rsidR="00A847E7" w:rsidRDefault="00A847E7" w:rsidP="00E55220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</w:p>
    <w:p w14:paraId="70EF2587" w14:textId="4E1FC6EA" w:rsidR="00A847E7" w:rsidRDefault="00A847E7" w:rsidP="00E52D9D">
      <w:pPr>
        <w:keepNext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>Исходя из весов главных компонент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(таблица 21) </w:t>
      </w:r>
      <w:r>
        <w:rPr>
          <w:rFonts w:ascii="Times New Roman" w:hAnsi="Times New Roman" w:cs="Times New Roman"/>
          <w:sz w:val="28"/>
          <w:szCs w:val="28"/>
          <w:lang w:eastAsia="ko-KR"/>
        </w:rPr>
        <w:t>,</w:t>
      </w:r>
      <w:r w:rsidR="00971D77">
        <w:rPr>
          <w:rFonts w:ascii="Times New Roman" w:hAnsi="Times New Roman" w:cs="Times New Roman"/>
          <w:sz w:val="28"/>
          <w:szCs w:val="28"/>
          <w:lang w:eastAsia="ko-KR"/>
        </w:rPr>
        <w:t xml:space="preserve"> их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можно интерпретировать следующим образом:</w:t>
      </w:r>
    </w:p>
    <w:p w14:paraId="1342273F" w14:textId="36BD7ADC" w:rsidR="00A847E7" w:rsidRDefault="00A847E7" w:rsidP="00E52D9D">
      <w:pPr>
        <w:pStyle w:val="ListParagraph"/>
        <w:keepNext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A847E7">
        <w:rPr>
          <w:rFonts w:ascii="Times New Roman" w:hAnsi="Times New Roman" w:cs="Times New Roman"/>
          <w:sz w:val="28"/>
          <w:szCs w:val="28"/>
          <w:lang w:eastAsia="ko-KR"/>
        </w:rPr>
        <w:t>Первая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ko-KR"/>
        </w:rPr>
        <w:t>главная компонента</w:t>
      </w:r>
      <w:r w:rsidR="00971D77">
        <w:rPr>
          <w:rFonts w:ascii="Times New Roman" w:hAnsi="Times New Roman" w:cs="Times New Roman"/>
          <w:sz w:val="28"/>
          <w:szCs w:val="28"/>
          <w:lang w:eastAsia="ko-KR"/>
        </w:rPr>
        <w:t xml:space="preserve">: приблизительно в равном соотношении содержит в себе информацию об инвестициях в основной капитал (у), уровне занятости населения (х1), ВРП (х2), среднедушевых </w:t>
      </w:r>
      <w:r w:rsidR="00971D77">
        <w:rPr>
          <w:rFonts w:ascii="Times New Roman" w:hAnsi="Times New Roman" w:cs="Times New Roman"/>
          <w:sz w:val="28"/>
          <w:szCs w:val="28"/>
          <w:lang w:eastAsia="ko-KR"/>
        </w:rPr>
        <w:lastRenderedPageBreak/>
        <w:t>денежных доход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ов</w:t>
      </w:r>
      <w:r w:rsidR="00971D77">
        <w:rPr>
          <w:rFonts w:ascii="Times New Roman" w:hAnsi="Times New Roman" w:cs="Times New Roman"/>
          <w:sz w:val="28"/>
          <w:szCs w:val="28"/>
          <w:lang w:eastAsia="ko-KR"/>
        </w:rPr>
        <w:t xml:space="preserve"> (х3), розничной торговли (х9) и ликвидации основных фондов (х10). Наибольший вес </w:t>
      </w:r>
      <w:r w:rsidR="00CC6A31">
        <w:rPr>
          <w:rFonts w:ascii="Times New Roman" w:hAnsi="Times New Roman" w:cs="Times New Roman"/>
          <w:sz w:val="28"/>
          <w:szCs w:val="28"/>
          <w:lang w:eastAsia="ko-KR"/>
        </w:rPr>
        <w:t>принадлежит переменной х3 и х2 (среднедушевым денежным доходам и ВРП). В меньшей степени учитываются остальные показатели – оборот средних организаций, численность ИП, общее количество преступлений, индекс производительности труда и количество реализованных турпакетов.</w:t>
      </w:r>
      <w:r w:rsidR="00B01384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</w:p>
    <w:p w14:paraId="0023FE73" w14:textId="437BD0A4" w:rsidR="00CC6A31" w:rsidRDefault="00CC6A31" w:rsidP="00E52D9D">
      <w:pPr>
        <w:pStyle w:val="ListParagraph"/>
        <w:keepNext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Вторая главная компонента преимущественно забирает информацию с переменных х8 и х4 (число реализованных турпакетов и оборот средних организаций), также в меньшей степени данная компонента содержит</w:t>
      </w:r>
      <w:r w:rsidR="00B01384">
        <w:rPr>
          <w:rFonts w:ascii="Times New Roman" w:hAnsi="Times New Roman" w:cs="Times New Roman"/>
          <w:sz w:val="28"/>
          <w:szCs w:val="28"/>
          <w:lang w:eastAsia="ko-KR"/>
        </w:rPr>
        <w:t xml:space="preserve"> некоторые остальные показатели.</w:t>
      </w:r>
    </w:p>
    <w:p w14:paraId="1C0873C5" w14:textId="1DCFD06B" w:rsidR="00B01384" w:rsidRDefault="00B01384" w:rsidP="00E52D9D">
      <w:pPr>
        <w:pStyle w:val="ListParagraph"/>
        <w:keepNext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Третья главная компонента отвечает за индекс производительности труда, а также за общее количество преступлений.</w:t>
      </w:r>
    </w:p>
    <w:p w14:paraId="3FB0A709" w14:textId="13C59B1F" w:rsidR="00B01384" w:rsidRDefault="00B01384" w:rsidP="00E52D9D">
      <w:pPr>
        <w:keepNext/>
        <w:ind w:firstLine="371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Так как веса первых двух главных компонент распределены довольно равномерно, раскрыть их смысл сложно, с помощью полученных главных компонент целесообразно будет лишь выделить показатели, которые несут в себе меньше информации, чем остальные – исходя из того, что первая компонента забирает практически половину суммарной дисперсии и что веса при переменных х5-х8 малы, можно сделать вывод о недостаточном количестве информации, содержащейся в соответствующих показателях (, численность ИП, общее количество преступлений индекс производительности труда и количество реализованных турпакетов).</w:t>
      </w:r>
    </w:p>
    <w:p w14:paraId="13C53C32" w14:textId="58C33AB4" w:rsidR="00B01384" w:rsidRDefault="004E1CFE" w:rsidP="00E52D9D">
      <w:pPr>
        <w:keepNext/>
        <w:ind w:firstLine="371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Проведем визуальный анализ структуры данных и выявим нетипичные наблюдения графическим способом.</w:t>
      </w:r>
    </w:p>
    <w:p w14:paraId="208E7B44" w14:textId="7A3A2879" w:rsidR="00E52D9D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ы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14-15 –</w:t>
      </w:r>
      <w:r w:rsidRPr="007F2EBE">
        <w:t xml:space="preserve"> </w:t>
      </w:r>
      <w:r w:rsidRPr="007F2EBE">
        <w:rPr>
          <w:rFonts w:ascii="Times New Roman" w:hAnsi="Times New Roman" w:cs="Times New Roman"/>
          <w:i/>
          <w:iCs/>
          <w:sz w:val="28"/>
          <w:szCs w:val="28"/>
          <w:lang w:eastAsia="ko-KR"/>
        </w:rPr>
        <w:t>Диаграмма рассеивания между первой и второй компонентой и диаграмма рассеивания между первой и третьей компонентой.</w:t>
      </w:r>
    </w:p>
    <w:p w14:paraId="120BAC79" w14:textId="46FDDD7E" w:rsidR="0019095B" w:rsidRDefault="004E1CFE" w:rsidP="006C3A6A">
      <w:pPr>
        <w:pStyle w:val="Caption"/>
        <w:rPr>
          <w:noProof/>
        </w:rPr>
      </w:pPr>
      <w:r w:rsidRPr="004E1CFE">
        <w:rPr>
          <w:rFonts w:hint="eastAsia"/>
          <w:noProof/>
        </w:rPr>
        <w:drawing>
          <wp:inline distT="0" distB="0" distL="0" distR="0" wp14:anchorId="603F50E2" wp14:editId="72F6F111">
            <wp:extent cx="2745206" cy="16306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368" cy="164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1CFE">
        <w:rPr>
          <w:noProof/>
        </w:rPr>
        <w:t xml:space="preserve"> </w:t>
      </w:r>
      <w:r w:rsidRPr="004E1CFE">
        <w:rPr>
          <w:noProof/>
        </w:rPr>
        <w:drawing>
          <wp:inline distT="0" distB="0" distL="0" distR="0" wp14:anchorId="38726374" wp14:editId="18EB01DE">
            <wp:extent cx="2758440" cy="163853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69" cy="166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FDF4" w14:textId="31B6D903" w:rsidR="006C3A6A" w:rsidRPr="006C3A6A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16 - 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Диаграмма рассеивания между второй и третьей компонентой.</w:t>
      </w:r>
    </w:p>
    <w:p w14:paraId="5F8BD5A0" w14:textId="42ECA777" w:rsidR="004E1CFE" w:rsidRDefault="004E1CFE" w:rsidP="006C3A6A">
      <w:pPr>
        <w:pStyle w:val="Caption"/>
        <w:rPr>
          <w:rFonts w:ascii="Times New Roman" w:hAnsi="Times New Roman" w:cs="Times New Roman"/>
          <w:sz w:val="28"/>
          <w:szCs w:val="28"/>
          <w:lang w:eastAsia="ko-KR"/>
        </w:rPr>
      </w:pPr>
      <w:r w:rsidRPr="004E1CFE">
        <w:rPr>
          <w:rFonts w:hint="eastAsia"/>
          <w:noProof/>
        </w:rPr>
        <w:drawing>
          <wp:inline distT="0" distB="0" distL="0" distR="0" wp14:anchorId="29CBDB4B" wp14:editId="1EC04EFD">
            <wp:extent cx="2993912" cy="17754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912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CF11" w14:textId="6019CA80" w:rsidR="007F2EBE" w:rsidRPr="007F2EBE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11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Регрессионная модель по типичным данным  </w:t>
      </w:r>
    </w:p>
    <w:p w14:paraId="6BF09493" w14:textId="30201838" w:rsidR="007F2EBE" w:rsidRDefault="007F2EBE" w:rsidP="007F2EBE">
      <w:pPr>
        <w:rPr>
          <w:lang w:eastAsia="ko-KR"/>
        </w:rPr>
      </w:pPr>
      <w:r w:rsidRPr="00F23634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6E9D7E44" wp14:editId="50CD29B9">
            <wp:extent cx="4747260" cy="18429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84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DF1B" w14:textId="77777777" w:rsidR="00916035" w:rsidRPr="007F2EBE" w:rsidRDefault="00916035" w:rsidP="007F2EBE">
      <w:pPr>
        <w:rPr>
          <w:lang w:eastAsia="ko-KR"/>
        </w:rPr>
      </w:pPr>
    </w:p>
    <w:p w14:paraId="7A586287" w14:textId="45954D6C" w:rsidR="006C3A6A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13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Регрессионная модель после исключения Приморского края, г. Москвы, г. Санкт-Петербурга и республики Саха</w:t>
      </w:r>
    </w:p>
    <w:p w14:paraId="6275D1B3" w14:textId="1695634D" w:rsidR="004B6C34" w:rsidRDefault="004B6C34" w:rsidP="006C3A6A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4B6C34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6C81A2DD" wp14:editId="5E5256C0">
            <wp:extent cx="5186723" cy="190436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8378" cy="190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3E69" w14:textId="0E6EB808" w:rsidR="007F2EBE" w:rsidRDefault="007F2EBE" w:rsidP="007F2EBE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Полученные модели обладают незначимыми константами (изображения 12-13), за исключением последней модели (изображение 14) -  при достаточно высоком R-квадрате обладает статистически значимыми коэффициентами, но отрицат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е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льные коэффициент при переменной, отвечающей за объем </w:t>
      </w: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>розничной торговли, нарушает экономический смысл, от данных моделей стоит отказаться.</w:t>
      </w:r>
    </w:p>
    <w:p w14:paraId="22DFA5B4" w14:textId="78E4A4C2" w:rsidR="007F2EBE" w:rsidRDefault="007F2EBE" w:rsidP="006C3A6A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21CED2A1" w14:textId="271837E9" w:rsidR="006C3A6A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14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Регрессионная модель после исключения Ханты-Мансийского АО, республики Тыва и Бурятии</w:t>
      </w:r>
    </w:p>
    <w:p w14:paraId="589D4B60" w14:textId="418A4AAD" w:rsidR="004B6C34" w:rsidRDefault="004B6C34" w:rsidP="006C3A6A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4B6C34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715FA65C" wp14:editId="583F03BE">
            <wp:extent cx="5286375" cy="21523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1878" cy="21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7D80" w14:textId="41986784" w:rsidR="004B6C34" w:rsidRDefault="004B6C34" w:rsidP="006C3A6A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</w:r>
    </w:p>
    <w:p w14:paraId="0425963F" w14:textId="606EBEFA" w:rsidR="0019095B" w:rsidRDefault="0019095B" w:rsidP="0019095B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8D2FB2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30"/>
          <w:szCs w:val="30"/>
        </w:rPr>
        <w:t>2. Применение метода главных компонент на факторных признаках.</w:t>
      </w:r>
    </w:p>
    <w:p w14:paraId="7B4E5C2C" w14:textId="586BEA2D" w:rsidR="004B6C34" w:rsidRDefault="004B6C34" w:rsidP="0019095B">
      <w:p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Построим главные компоненты, не включая объясняемую переменную у (инвестиции в основной фонд). Таким образом будет сокращено признаковое пространство и решена проблема мультиколлинеарности. </w:t>
      </w:r>
    </w:p>
    <w:p w14:paraId="504D9095" w14:textId="7BC451FB" w:rsidR="00916035" w:rsidRDefault="00916035" w:rsidP="00916035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Аналогично предыдущим действиям воспользуемся программным пакетом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g</w:t>
      </w:r>
      <w:r>
        <w:rPr>
          <w:rFonts w:ascii="Times New Roman" w:hAnsi="Times New Roman" w:cs="Times New Roman"/>
          <w:sz w:val="28"/>
          <w:szCs w:val="28"/>
          <w:lang w:eastAsia="ko-KR"/>
        </w:rPr>
        <w:t>tretl для расчета собственных значений и векторов главных компонент, используя матрицу парных корреляций:</w:t>
      </w:r>
    </w:p>
    <w:p w14:paraId="3F3C26D3" w14:textId="77777777" w:rsidR="00916035" w:rsidRDefault="00916035" w:rsidP="00916035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16 - 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График доли главных компонент факторных признаков</w:t>
      </w:r>
      <w:r>
        <w:t xml:space="preserve"> </w:t>
      </w:r>
    </w:p>
    <w:p w14:paraId="01AA3569" w14:textId="77777777" w:rsidR="00916035" w:rsidRDefault="00916035" w:rsidP="00916035">
      <w:pPr>
        <w:pStyle w:val="Caption"/>
        <w:rPr>
          <w:rFonts w:ascii="Times New Roman" w:hAnsi="Times New Roman" w:cs="Times New Roman"/>
          <w:sz w:val="28"/>
          <w:szCs w:val="28"/>
          <w:lang w:eastAsia="ko-KR"/>
        </w:rPr>
      </w:pPr>
      <w:r w:rsidRPr="00F94D60">
        <w:rPr>
          <w:noProof/>
        </w:rPr>
        <w:drawing>
          <wp:inline distT="0" distB="0" distL="0" distR="0" wp14:anchorId="79CFBEEE" wp14:editId="0C9B2090">
            <wp:extent cx="3604437" cy="214107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635" cy="214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9FB1A" w14:textId="77777777" w:rsidR="00916035" w:rsidRDefault="00916035" w:rsidP="00916035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3F03A2A7" w14:textId="77777777" w:rsidR="00916035" w:rsidRDefault="00916035" w:rsidP="0019095B">
      <w:pPr>
        <w:jc w:val="both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3ED3774C" w14:textId="77777777" w:rsidR="00916035" w:rsidRDefault="00916035" w:rsidP="00916035">
      <w:pPr>
        <w:pStyle w:val="Caption"/>
        <w:keepNext/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22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Собственные значения главных компонент на факторных признаках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916035" w14:paraId="06BCF492" w14:textId="77777777" w:rsidTr="00167F85">
        <w:tc>
          <w:tcPr>
            <w:tcW w:w="2310" w:type="dxa"/>
            <w:vAlign w:val="bottom"/>
          </w:tcPr>
          <w:p w14:paraId="5194614B" w14:textId="77777777" w:rsidR="00916035" w:rsidRPr="00F94D60" w:rsidRDefault="00916035" w:rsidP="00167F85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94D60">
              <w:rPr>
                <w:rFonts w:ascii="Calibri" w:hAnsi="Calibri" w:cs="Calibri"/>
                <w:b/>
                <w:bCs/>
                <w:color w:val="000000"/>
              </w:rPr>
              <w:t>Компонента</w:t>
            </w:r>
          </w:p>
        </w:tc>
        <w:tc>
          <w:tcPr>
            <w:tcW w:w="2310" w:type="dxa"/>
            <w:vAlign w:val="bottom"/>
          </w:tcPr>
          <w:p w14:paraId="44656D69" w14:textId="77777777" w:rsidR="00916035" w:rsidRPr="00F94D60" w:rsidRDefault="00916035" w:rsidP="00167F85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94D60">
              <w:rPr>
                <w:rFonts w:ascii="Calibri" w:hAnsi="Calibri" w:cs="Calibri"/>
                <w:b/>
                <w:bCs/>
                <w:color w:val="000000"/>
              </w:rPr>
              <w:t>Собственное значение</w:t>
            </w:r>
          </w:p>
        </w:tc>
        <w:tc>
          <w:tcPr>
            <w:tcW w:w="2311" w:type="dxa"/>
            <w:vAlign w:val="bottom"/>
          </w:tcPr>
          <w:p w14:paraId="022335F5" w14:textId="77777777" w:rsidR="00916035" w:rsidRPr="00F94D60" w:rsidRDefault="00916035" w:rsidP="00167F85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94D60">
              <w:rPr>
                <w:rFonts w:ascii="Calibri" w:hAnsi="Calibri" w:cs="Calibri"/>
                <w:b/>
                <w:bCs/>
                <w:color w:val="000000"/>
              </w:rPr>
              <w:t>Доля</w:t>
            </w:r>
          </w:p>
        </w:tc>
        <w:tc>
          <w:tcPr>
            <w:tcW w:w="2311" w:type="dxa"/>
            <w:vAlign w:val="bottom"/>
          </w:tcPr>
          <w:p w14:paraId="1BD99F32" w14:textId="77777777" w:rsidR="00916035" w:rsidRPr="00F94D60" w:rsidRDefault="00916035" w:rsidP="00167F85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F94D60">
              <w:rPr>
                <w:rFonts w:ascii="Calibri" w:hAnsi="Calibri" w:cs="Calibri"/>
                <w:b/>
                <w:bCs/>
                <w:color w:val="000000"/>
              </w:rPr>
              <w:t>Интегральная</w:t>
            </w:r>
          </w:p>
        </w:tc>
      </w:tr>
      <w:tr w:rsidR="00916035" w14:paraId="73ECA3F2" w14:textId="77777777" w:rsidTr="00167F85">
        <w:tc>
          <w:tcPr>
            <w:tcW w:w="2310" w:type="dxa"/>
            <w:vAlign w:val="bottom"/>
          </w:tcPr>
          <w:p w14:paraId="19FF4063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2310" w:type="dxa"/>
            <w:vAlign w:val="bottom"/>
          </w:tcPr>
          <w:p w14:paraId="7055C40B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4,4123</w:t>
            </w:r>
          </w:p>
        </w:tc>
        <w:tc>
          <w:tcPr>
            <w:tcW w:w="2311" w:type="dxa"/>
            <w:vAlign w:val="bottom"/>
          </w:tcPr>
          <w:p w14:paraId="254ECF09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0,4412</w:t>
            </w:r>
          </w:p>
        </w:tc>
        <w:tc>
          <w:tcPr>
            <w:tcW w:w="2311" w:type="dxa"/>
            <w:vAlign w:val="bottom"/>
          </w:tcPr>
          <w:p w14:paraId="5B695B9E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0,4412</w:t>
            </w:r>
          </w:p>
        </w:tc>
      </w:tr>
      <w:tr w:rsidR="00916035" w14:paraId="4C93FBA2" w14:textId="77777777" w:rsidTr="00167F85">
        <w:tc>
          <w:tcPr>
            <w:tcW w:w="2310" w:type="dxa"/>
            <w:vAlign w:val="bottom"/>
          </w:tcPr>
          <w:p w14:paraId="585A7C2A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2310" w:type="dxa"/>
            <w:vAlign w:val="bottom"/>
          </w:tcPr>
          <w:p w14:paraId="225A3DD6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1,3326</w:t>
            </w:r>
          </w:p>
        </w:tc>
        <w:tc>
          <w:tcPr>
            <w:tcW w:w="2311" w:type="dxa"/>
            <w:vAlign w:val="bottom"/>
          </w:tcPr>
          <w:p w14:paraId="7B0307C4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0,1333</w:t>
            </w:r>
          </w:p>
        </w:tc>
        <w:tc>
          <w:tcPr>
            <w:tcW w:w="2311" w:type="dxa"/>
            <w:vAlign w:val="bottom"/>
          </w:tcPr>
          <w:p w14:paraId="3E4DDFEA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0,5745</w:t>
            </w:r>
          </w:p>
        </w:tc>
      </w:tr>
      <w:tr w:rsidR="00916035" w14:paraId="30F899C3" w14:textId="77777777" w:rsidTr="00167F85">
        <w:tc>
          <w:tcPr>
            <w:tcW w:w="2310" w:type="dxa"/>
            <w:vAlign w:val="bottom"/>
          </w:tcPr>
          <w:p w14:paraId="642957B5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2310" w:type="dxa"/>
            <w:vAlign w:val="bottom"/>
          </w:tcPr>
          <w:p w14:paraId="21169D23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1,1398</w:t>
            </w:r>
          </w:p>
        </w:tc>
        <w:tc>
          <w:tcPr>
            <w:tcW w:w="2311" w:type="dxa"/>
            <w:vAlign w:val="bottom"/>
          </w:tcPr>
          <w:p w14:paraId="7B970E25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0,114</w:t>
            </w:r>
          </w:p>
        </w:tc>
        <w:tc>
          <w:tcPr>
            <w:tcW w:w="2311" w:type="dxa"/>
            <w:vAlign w:val="bottom"/>
          </w:tcPr>
          <w:p w14:paraId="6D0697C0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0,6885</w:t>
            </w:r>
          </w:p>
        </w:tc>
      </w:tr>
      <w:tr w:rsidR="00916035" w14:paraId="03DBE740" w14:textId="77777777" w:rsidTr="00167F85">
        <w:tc>
          <w:tcPr>
            <w:tcW w:w="2310" w:type="dxa"/>
            <w:vAlign w:val="bottom"/>
          </w:tcPr>
          <w:p w14:paraId="4C2F8ECD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2310" w:type="dxa"/>
            <w:vAlign w:val="bottom"/>
          </w:tcPr>
          <w:p w14:paraId="57863AD1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1,0473</w:t>
            </w:r>
          </w:p>
        </w:tc>
        <w:tc>
          <w:tcPr>
            <w:tcW w:w="2311" w:type="dxa"/>
            <w:vAlign w:val="bottom"/>
          </w:tcPr>
          <w:p w14:paraId="538B56CA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0,1047</w:t>
            </w:r>
          </w:p>
        </w:tc>
        <w:tc>
          <w:tcPr>
            <w:tcW w:w="2311" w:type="dxa"/>
            <w:vAlign w:val="bottom"/>
          </w:tcPr>
          <w:p w14:paraId="238D6EAF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0,7932</w:t>
            </w:r>
          </w:p>
        </w:tc>
      </w:tr>
      <w:tr w:rsidR="00916035" w14:paraId="60DF56CC" w14:textId="77777777" w:rsidTr="00167F85">
        <w:tc>
          <w:tcPr>
            <w:tcW w:w="2310" w:type="dxa"/>
            <w:vAlign w:val="bottom"/>
          </w:tcPr>
          <w:p w14:paraId="26433427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2310" w:type="dxa"/>
            <w:vAlign w:val="bottom"/>
          </w:tcPr>
          <w:p w14:paraId="7B3494F4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0,7381</w:t>
            </w:r>
          </w:p>
        </w:tc>
        <w:tc>
          <w:tcPr>
            <w:tcW w:w="2311" w:type="dxa"/>
            <w:vAlign w:val="bottom"/>
          </w:tcPr>
          <w:p w14:paraId="2B435E36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0,0738</w:t>
            </w:r>
          </w:p>
        </w:tc>
        <w:tc>
          <w:tcPr>
            <w:tcW w:w="2311" w:type="dxa"/>
            <w:vAlign w:val="bottom"/>
          </w:tcPr>
          <w:p w14:paraId="528203F9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0,867</w:t>
            </w:r>
          </w:p>
        </w:tc>
      </w:tr>
      <w:tr w:rsidR="00916035" w14:paraId="584C3A83" w14:textId="77777777" w:rsidTr="00167F85">
        <w:tc>
          <w:tcPr>
            <w:tcW w:w="2310" w:type="dxa"/>
            <w:vAlign w:val="bottom"/>
          </w:tcPr>
          <w:p w14:paraId="7311CD29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2310" w:type="dxa"/>
            <w:vAlign w:val="bottom"/>
          </w:tcPr>
          <w:p w14:paraId="0CF8A42B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0,5773</w:t>
            </w:r>
          </w:p>
        </w:tc>
        <w:tc>
          <w:tcPr>
            <w:tcW w:w="2311" w:type="dxa"/>
            <w:vAlign w:val="bottom"/>
          </w:tcPr>
          <w:p w14:paraId="39BECC47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0,0577</w:t>
            </w:r>
          </w:p>
        </w:tc>
        <w:tc>
          <w:tcPr>
            <w:tcW w:w="2311" w:type="dxa"/>
            <w:vAlign w:val="bottom"/>
          </w:tcPr>
          <w:p w14:paraId="67AFA4A5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0,9247</w:t>
            </w:r>
          </w:p>
        </w:tc>
      </w:tr>
      <w:tr w:rsidR="00916035" w14:paraId="7D2769CF" w14:textId="77777777" w:rsidTr="00167F85">
        <w:tc>
          <w:tcPr>
            <w:tcW w:w="2310" w:type="dxa"/>
            <w:vAlign w:val="bottom"/>
          </w:tcPr>
          <w:p w14:paraId="7F6D94FE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2310" w:type="dxa"/>
            <w:vAlign w:val="bottom"/>
          </w:tcPr>
          <w:p w14:paraId="29F9D993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0,3058</w:t>
            </w:r>
          </w:p>
        </w:tc>
        <w:tc>
          <w:tcPr>
            <w:tcW w:w="2311" w:type="dxa"/>
            <w:vAlign w:val="bottom"/>
          </w:tcPr>
          <w:p w14:paraId="711C9545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0,0306</w:t>
            </w:r>
          </w:p>
        </w:tc>
        <w:tc>
          <w:tcPr>
            <w:tcW w:w="2311" w:type="dxa"/>
            <w:vAlign w:val="bottom"/>
          </w:tcPr>
          <w:p w14:paraId="70977319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0,9553</w:t>
            </w:r>
          </w:p>
        </w:tc>
      </w:tr>
      <w:tr w:rsidR="00916035" w14:paraId="1097239B" w14:textId="77777777" w:rsidTr="00167F85">
        <w:tc>
          <w:tcPr>
            <w:tcW w:w="2310" w:type="dxa"/>
            <w:vAlign w:val="bottom"/>
          </w:tcPr>
          <w:p w14:paraId="6C132168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2310" w:type="dxa"/>
            <w:vAlign w:val="bottom"/>
          </w:tcPr>
          <w:p w14:paraId="34F592AF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0,2848</w:t>
            </w:r>
          </w:p>
        </w:tc>
        <w:tc>
          <w:tcPr>
            <w:tcW w:w="2311" w:type="dxa"/>
            <w:vAlign w:val="bottom"/>
          </w:tcPr>
          <w:p w14:paraId="4C091FCF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0,0285</w:t>
            </w:r>
          </w:p>
        </w:tc>
        <w:tc>
          <w:tcPr>
            <w:tcW w:w="2311" w:type="dxa"/>
            <w:vAlign w:val="bottom"/>
          </w:tcPr>
          <w:p w14:paraId="1516390B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0,9838</w:t>
            </w:r>
          </w:p>
        </w:tc>
      </w:tr>
      <w:tr w:rsidR="00916035" w14:paraId="77B8EAA3" w14:textId="77777777" w:rsidTr="00167F85">
        <w:tc>
          <w:tcPr>
            <w:tcW w:w="2310" w:type="dxa"/>
            <w:vAlign w:val="bottom"/>
          </w:tcPr>
          <w:p w14:paraId="113DA52A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2310" w:type="dxa"/>
            <w:vAlign w:val="bottom"/>
          </w:tcPr>
          <w:p w14:paraId="04F5E40C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0,1083</w:t>
            </w:r>
          </w:p>
        </w:tc>
        <w:tc>
          <w:tcPr>
            <w:tcW w:w="2311" w:type="dxa"/>
            <w:vAlign w:val="bottom"/>
          </w:tcPr>
          <w:p w14:paraId="683A6524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0,0108</w:t>
            </w:r>
          </w:p>
        </w:tc>
        <w:tc>
          <w:tcPr>
            <w:tcW w:w="2311" w:type="dxa"/>
            <w:vAlign w:val="bottom"/>
          </w:tcPr>
          <w:p w14:paraId="23470C8B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0,9946</w:t>
            </w:r>
          </w:p>
        </w:tc>
      </w:tr>
      <w:tr w:rsidR="00916035" w14:paraId="56097166" w14:textId="77777777" w:rsidTr="00167F85">
        <w:tc>
          <w:tcPr>
            <w:tcW w:w="2310" w:type="dxa"/>
            <w:vAlign w:val="bottom"/>
          </w:tcPr>
          <w:p w14:paraId="0C0E6D9F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2310" w:type="dxa"/>
            <w:vAlign w:val="bottom"/>
          </w:tcPr>
          <w:p w14:paraId="209030B9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0,0537</w:t>
            </w:r>
          </w:p>
        </w:tc>
        <w:tc>
          <w:tcPr>
            <w:tcW w:w="2311" w:type="dxa"/>
            <w:vAlign w:val="bottom"/>
          </w:tcPr>
          <w:p w14:paraId="56A9F961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0,0054</w:t>
            </w:r>
          </w:p>
        </w:tc>
        <w:tc>
          <w:tcPr>
            <w:tcW w:w="2311" w:type="dxa"/>
            <w:vAlign w:val="bottom"/>
          </w:tcPr>
          <w:p w14:paraId="51D0E5B7" w14:textId="77777777" w:rsidR="00916035" w:rsidRDefault="00916035" w:rsidP="00167F85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</w:tbl>
    <w:p w14:paraId="6649A42B" w14:textId="363CDF06" w:rsidR="004B6C34" w:rsidRDefault="004B6C34" w:rsidP="007F2EBE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7634B2B0" w14:textId="214D100C" w:rsidR="007F2EBE" w:rsidRDefault="00F94D60" w:rsidP="007F2EBE">
      <w:pPr>
        <w:pStyle w:val="Caption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ko-KR"/>
        </w:rPr>
      </w:pPr>
      <w:r w:rsidRPr="00283A7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eastAsia="ko-KR"/>
        </w:rPr>
        <w:t>Так же, как и в предыдущем случае, довольно большая разница между первой и второй главной компонентой, следующие четыре обладают приблизительно равной долей суммарной дисперсии.</w:t>
      </w:r>
    </w:p>
    <w:p w14:paraId="523BCBAD" w14:textId="69CBFFCB" w:rsidR="00283A7D" w:rsidRP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23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Матрица собственных векторов главных компонент на факторных признаках</w:t>
      </w:r>
      <w:r w:rsidR="00283A7D"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0"/>
        <w:gridCol w:w="770"/>
        <w:gridCol w:w="770"/>
        <w:gridCol w:w="770"/>
        <w:gridCol w:w="770"/>
        <w:gridCol w:w="770"/>
        <w:gridCol w:w="770"/>
        <w:gridCol w:w="770"/>
        <w:gridCol w:w="770"/>
        <w:gridCol w:w="770"/>
        <w:gridCol w:w="771"/>
      </w:tblGrid>
      <w:tr w:rsidR="007F2EBE" w14:paraId="065241DF" w14:textId="77777777" w:rsidTr="00A241E1">
        <w:tc>
          <w:tcPr>
            <w:tcW w:w="770" w:type="dxa"/>
          </w:tcPr>
          <w:p w14:paraId="18315AAA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770" w:type="dxa"/>
            <w:vAlign w:val="bottom"/>
          </w:tcPr>
          <w:p w14:paraId="386FDC3D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V1</w:t>
            </w:r>
          </w:p>
        </w:tc>
        <w:tc>
          <w:tcPr>
            <w:tcW w:w="770" w:type="dxa"/>
            <w:vAlign w:val="bottom"/>
          </w:tcPr>
          <w:p w14:paraId="3660D7A5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V2</w:t>
            </w:r>
          </w:p>
        </w:tc>
        <w:tc>
          <w:tcPr>
            <w:tcW w:w="770" w:type="dxa"/>
            <w:vAlign w:val="bottom"/>
          </w:tcPr>
          <w:p w14:paraId="3C3D935B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V3</w:t>
            </w:r>
          </w:p>
        </w:tc>
        <w:tc>
          <w:tcPr>
            <w:tcW w:w="770" w:type="dxa"/>
            <w:vAlign w:val="bottom"/>
          </w:tcPr>
          <w:p w14:paraId="214AEFAA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V4</w:t>
            </w:r>
          </w:p>
        </w:tc>
        <w:tc>
          <w:tcPr>
            <w:tcW w:w="770" w:type="dxa"/>
            <w:vAlign w:val="bottom"/>
          </w:tcPr>
          <w:p w14:paraId="52D90BEC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V5</w:t>
            </w:r>
          </w:p>
        </w:tc>
        <w:tc>
          <w:tcPr>
            <w:tcW w:w="770" w:type="dxa"/>
            <w:vAlign w:val="bottom"/>
          </w:tcPr>
          <w:p w14:paraId="6BAB3B4B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V6</w:t>
            </w:r>
          </w:p>
        </w:tc>
        <w:tc>
          <w:tcPr>
            <w:tcW w:w="770" w:type="dxa"/>
            <w:vAlign w:val="bottom"/>
          </w:tcPr>
          <w:p w14:paraId="230E8EEE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V7</w:t>
            </w:r>
          </w:p>
        </w:tc>
        <w:tc>
          <w:tcPr>
            <w:tcW w:w="770" w:type="dxa"/>
            <w:vAlign w:val="bottom"/>
          </w:tcPr>
          <w:p w14:paraId="008DFC7C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V8</w:t>
            </w:r>
          </w:p>
        </w:tc>
        <w:tc>
          <w:tcPr>
            <w:tcW w:w="770" w:type="dxa"/>
            <w:vAlign w:val="bottom"/>
          </w:tcPr>
          <w:p w14:paraId="621BC11D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V9</w:t>
            </w:r>
          </w:p>
        </w:tc>
        <w:tc>
          <w:tcPr>
            <w:tcW w:w="771" w:type="dxa"/>
            <w:vAlign w:val="bottom"/>
          </w:tcPr>
          <w:p w14:paraId="5DCC6BD9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V10</w:t>
            </w:r>
          </w:p>
        </w:tc>
      </w:tr>
      <w:tr w:rsidR="007F2EBE" w14:paraId="528F974D" w14:textId="77777777" w:rsidTr="00A241E1">
        <w:tc>
          <w:tcPr>
            <w:tcW w:w="770" w:type="dxa"/>
            <w:vAlign w:val="bottom"/>
          </w:tcPr>
          <w:p w14:paraId="1CB5B9EB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</w:t>
            </w:r>
          </w:p>
        </w:tc>
        <w:tc>
          <w:tcPr>
            <w:tcW w:w="770" w:type="dxa"/>
            <w:vAlign w:val="bottom"/>
          </w:tcPr>
          <w:p w14:paraId="02AA1ECD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-0,378</w:t>
            </w:r>
          </w:p>
        </w:tc>
        <w:tc>
          <w:tcPr>
            <w:tcW w:w="770" w:type="dxa"/>
            <w:vAlign w:val="bottom"/>
          </w:tcPr>
          <w:p w14:paraId="536C5B50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-0,243</w:t>
            </w:r>
          </w:p>
        </w:tc>
        <w:tc>
          <w:tcPr>
            <w:tcW w:w="770" w:type="dxa"/>
            <w:vAlign w:val="bottom"/>
          </w:tcPr>
          <w:p w14:paraId="7EF7F8C8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0,159</w:t>
            </w:r>
          </w:p>
        </w:tc>
        <w:tc>
          <w:tcPr>
            <w:tcW w:w="770" w:type="dxa"/>
            <w:vAlign w:val="bottom"/>
          </w:tcPr>
          <w:p w14:paraId="0A10170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0,053</w:t>
            </w:r>
          </w:p>
        </w:tc>
        <w:tc>
          <w:tcPr>
            <w:tcW w:w="770" w:type="dxa"/>
            <w:vAlign w:val="bottom"/>
          </w:tcPr>
          <w:p w14:paraId="264F4F11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-0,23</w:t>
            </w:r>
          </w:p>
        </w:tc>
        <w:tc>
          <w:tcPr>
            <w:tcW w:w="770" w:type="dxa"/>
            <w:vAlign w:val="bottom"/>
          </w:tcPr>
          <w:p w14:paraId="4B990083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-0,216</w:t>
            </w:r>
          </w:p>
        </w:tc>
        <w:tc>
          <w:tcPr>
            <w:tcW w:w="770" w:type="dxa"/>
            <w:vAlign w:val="bottom"/>
          </w:tcPr>
          <w:p w14:paraId="47B58A6A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0,558</w:t>
            </w:r>
          </w:p>
        </w:tc>
        <w:tc>
          <w:tcPr>
            <w:tcW w:w="770" w:type="dxa"/>
            <w:vAlign w:val="bottom"/>
          </w:tcPr>
          <w:p w14:paraId="1A8BE2C5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0,581</w:t>
            </w:r>
          </w:p>
        </w:tc>
        <w:tc>
          <w:tcPr>
            <w:tcW w:w="770" w:type="dxa"/>
            <w:vAlign w:val="bottom"/>
          </w:tcPr>
          <w:p w14:paraId="03876661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-0,135</w:t>
            </w:r>
          </w:p>
        </w:tc>
        <w:tc>
          <w:tcPr>
            <w:tcW w:w="771" w:type="dxa"/>
            <w:vAlign w:val="bottom"/>
          </w:tcPr>
          <w:p w14:paraId="7C6F3D4C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-0,056</w:t>
            </w:r>
          </w:p>
        </w:tc>
      </w:tr>
      <w:tr w:rsidR="007F2EBE" w14:paraId="72C0AB19" w14:textId="77777777" w:rsidTr="00A241E1">
        <w:tc>
          <w:tcPr>
            <w:tcW w:w="770" w:type="dxa"/>
            <w:vAlign w:val="bottom"/>
          </w:tcPr>
          <w:p w14:paraId="69AC4734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x2</w:t>
            </w:r>
          </w:p>
        </w:tc>
        <w:tc>
          <w:tcPr>
            <w:tcW w:w="770" w:type="dxa"/>
            <w:vAlign w:val="bottom"/>
          </w:tcPr>
          <w:p w14:paraId="113474C1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-0,43</w:t>
            </w:r>
          </w:p>
        </w:tc>
        <w:tc>
          <w:tcPr>
            <w:tcW w:w="770" w:type="dxa"/>
            <w:vAlign w:val="bottom"/>
          </w:tcPr>
          <w:p w14:paraId="246FC1F1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0,212</w:t>
            </w:r>
          </w:p>
        </w:tc>
        <w:tc>
          <w:tcPr>
            <w:tcW w:w="770" w:type="dxa"/>
            <w:vAlign w:val="bottom"/>
          </w:tcPr>
          <w:p w14:paraId="6E700C5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0,049</w:t>
            </w:r>
          </w:p>
        </w:tc>
        <w:tc>
          <w:tcPr>
            <w:tcW w:w="770" w:type="dxa"/>
            <w:vAlign w:val="bottom"/>
          </w:tcPr>
          <w:p w14:paraId="5B977FD6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-0,182</w:t>
            </w:r>
          </w:p>
        </w:tc>
        <w:tc>
          <w:tcPr>
            <w:tcW w:w="770" w:type="dxa"/>
            <w:vAlign w:val="bottom"/>
          </w:tcPr>
          <w:p w14:paraId="5E102129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-0,144</w:t>
            </w:r>
          </w:p>
        </w:tc>
        <w:tc>
          <w:tcPr>
            <w:tcW w:w="770" w:type="dxa"/>
            <w:vAlign w:val="bottom"/>
          </w:tcPr>
          <w:p w14:paraId="2BD51BBB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0,145</w:t>
            </w:r>
          </w:p>
        </w:tc>
        <w:tc>
          <w:tcPr>
            <w:tcW w:w="770" w:type="dxa"/>
            <w:vAlign w:val="bottom"/>
          </w:tcPr>
          <w:p w14:paraId="299595C0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-0,253</w:t>
            </w:r>
          </w:p>
        </w:tc>
        <w:tc>
          <w:tcPr>
            <w:tcW w:w="770" w:type="dxa"/>
            <w:vAlign w:val="bottom"/>
          </w:tcPr>
          <w:p w14:paraId="6A9E9ECB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0,049</w:t>
            </w:r>
          </w:p>
        </w:tc>
        <w:tc>
          <w:tcPr>
            <w:tcW w:w="770" w:type="dxa"/>
            <w:vAlign w:val="bottom"/>
          </w:tcPr>
          <w:p w14:paraId="623ECCDA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-0,318</w:t>
            </w:r>
          </w:p>
        </w:tc>
        <w:tc>
          <w:tcPr>
            <w:tcW w:w="771" w:type="dxa"/>
            <w:vAlign w:val="bottom"/>
          </w:tcPr>
          <w:p w14:paraId="1E45B1B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0,725</w:t>
            </w:r>
          </w:p>
        </w:tc>
      </w:tr>
      <w:tr w:rsidR="007F2EBE" w14:paraId="25DE754C" w14:textId="77777777" w:rsidTr="00A241E1">
        <w:tc>
          <w:tcPr>
            <w:tcW w:w="770" w:type="dxa"/>
            <w:vAlign w:val="bottom"/>
          </w:tcPr>
          <w:p w14:paraId="6470DF8E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x3</w:t>
            </w:r>
          </w:p>
        </w:tc>
        <w:tc>
          <w:tcPr>
            <w:tcW w:w="770" w:type="dxa"/>
            <w:vAlign w:val="bottom"/>
          </w:tcPr>
          <w:p w14:paraId="593D45FE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-0,452</w:t>
            </w:r>
          </w:p>
        </w:tc>
        <w:tc>
          <w:tcPr>
            <w:tcW w:w="770" w:type="dxa"/>
            <w:vAlign w:val="bottom"/>
          </w:tcPr>
          <w:p w14:paraId="1EB30155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-0,003</w:t>
            </w:r>
          </w:p>
        </w:tc>
        <w:tc>
          <w:tcPr>
            <w:tcW w:w="770" w:type="dxa"/>
            <w:vAlign w:val="bottom"/>
          </w:tcPr>
          <w:p w14:paraId="5446EE79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0,046</w:t>
            </w:r>
          </w:p>
        </w:tc>
        <w:tc>
          <w:tcPr>
            <w:tcW w:w="770" w:type="dxa"/>
            <w:vAlign w:val="bottom"/>
          </w:tcPr>
          <w:p w14:paraId="4037749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-0,023</w:t>
            </w:r>
          </w:p>
        </w:tc>
        <w:tc>
          <w:tcPr>
            <w:tcW w:w="770" w:type="dxa"/>
            <w:vAlign w:val="bottom"/>
          </w:tcPr>
          <w:p w14:paraId="2A7FCBF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-0,039</w:t>
            </w:r>
          </w:p>
        </w:tc>
        <w:tc>
          <w:tcPr>
            <w:tcW w:w="770" w:type="dxa"/>
            <w:vAlign w:val="bottom"/>
          </w:tcPr>
          <w:p w14:paraId="03C1D001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0,003</w:t>
            </w:r>
          </w:p>
        </w:tc>
        <w:tc>
          <w:tcPr>
            <w:tcW w:w="770" w:type="dxa"/>
            <w:vAlign w:val="bottom"/>
          </w:tcPr>
          <w:p w14:paraId="3D556C16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0,089</w:t>
            </w:r>
          </w:p>
        </w:tc>
        <w:tc>
          <w:tcPr>
            <w:tcW w:w="770" w:type="dxa"/>
            <w:vAlign w:val="bottom"/>
          </w:tcPr>
          <w:p w14:paraId="11206AE7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-0,194</w:t>
            </w:r>
          </w:p>
        </w:tc>
        <w:tc>
          <w:tcPr>
            <w:tcW w:w="770" w:type="dxa"/>
            <w:vAlign w:val="bottom"/>
          </w:tcPr>
          <w:p w14:paraId="23B1CA68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0,853</w:t>
            </w:r>
          </w:p>
        </w:tc>
        <w:tc>
          <w:tcPr>
            <w:tcW w:w="771" w:type="dxa"/>
            <w:vAlign w:val="bottom"/>
          </w:tcPr>
          <w:p w14:paraId="76AEAAE1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0,134</w:t>
            </w:r>
          </w:p>
        </w:tc>
      </w:tr>
      <w:tr w:rsidR="007F2EBE" w14:paraId="66A0FD4F" w14:textId="77777777" w:rsidTr="00A241E1">
        <w:tc>
          <w:tcPr>
            <w:tcW w:w="770" w:type="dxa"/>
            <w:vAlign w:val="bottom"/>
          </w:tcPr>
          <w:p w14:paraId="6246AC50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x4</w:t>
            </w:r>
          </w:p>
        </w:tc>
        <w:tc>
          <w:tcPr>
            <w:tcW w:w="770" w:type="dxa"/>
            <w:vAlign w:val="bottom"/>
          </w:tcPr>
          <w:p w14:paraId="4C4D72B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-0,34</w:t>
            </w:r>
          </w:p>
        </w:tc>
        <w:tc>
          <w:tcPr>
            <w:tcW w:w="770" w:type="dxa"/>
            <w:vAlign w:val="bottom"/>
          </w:tcPr>
          <w:p w14:paraId="5237E2A0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-0,244</w:t>
            </w:r>
          </w:p>
        </w:tc>
        <w:tc>
          <w:tcPr>
            <w:tcW w:w="770" w:type="dxa"/>
            <w:vAlign w:val="bottom"/>
          </w:tcPr>
          <w:p w14:paraId="44FDFAC7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-0,096</w:t>
            </w:r>
          </w:p>
        </w:tc>
        <w:tc>
          <w:tcPr>
            <w:tcW w:w="770" w:type="dxa"/>
            <w:vAlign w:val="bottom"/>
          </w:tcPr>
          <w:p w14:paraId="5E8A7849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-0,189</w:t>
            </w:r>
          </w:p>
        </w:tc>
        <w:tc>
          <w:tcPr>
            <w:tcW w:w="770" w:type="dxa"/>
            <w:vAlign w:val="bottom"/>
          </w:tcPr>
          <w:p w14:paraId="01357A1D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0,173</w:t>
            </w:r>
          </w:p>
        </w:tc>
        <w:tc>
          <w:tcPr>
            <w:tcW w:w="770" w:type="dxa"/>
            <w:vAlign w:val="bottom"/>
          </w:tcPr>
          <w:p w14:paraId="7B9A6C18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-0,689</w:t>
            </w:r>
          </w:p>
        </w:tc>
        <w:tc>
          <w:tcPr>
            <w:tcW w:w="770" w:type="dxa"/>
            <w:vAlign w:val="bottom"/>
          </w:tcPr>
          <w:p w14:paraId="6E31D27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</w:t>
            </w:r>
          </w:p>
        </w:tc>
        <w:tc>
          <w:tcPr>
            <w:tcW w:w="770" w:type="dxa"/>
            <w:vAlign w:val="bottom"/>
          </w:tcPr>
          <w:p w14:paraId="08636337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-0,44</w:t>
            </w:r>
          </w:p>
        </w:tc>
        <w:tc>
          <w:tcPr>
            <w:tcW w:w="770" w:type="dxa"/>
            <w:vAlign w:val="bottom"/>
          </w:tcPr>
          <w:p w14:paraId="67E1FBE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-0,243</w:t>
            </w:r>
          </w:p>
        </w:tc>
        <w:tc>
          <w:tcPr>
            <w:tcW w:w="771" w:type="dxa"/>
            <w:vAlign w:val="bottom"/>
          </w:tcPr>
          <w:p w14:paraId="638B008D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-0,112</w:t>
            </w:r>
          </w:p>
        </w:tc>
      </w:tr>
      <w:tr w:rsidR="007F2EBE" w14:paraId="1BF551B0" w14:textId="77777777" w:rsidTr="00A241E1">
        <w:tc>
          <w:tcPr>
            <w:tcW w:w="770" w:type="dxa"/>
            <w:vAlign w:val="bottom"/>
          </w:tcPr>
          <w:p w14:paraId="4922A29B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x5</w:t>
            </w:r>
          </w:p>
        </w:tc>
        <w:tc>
          <w:tcPr>
            <w:tcW w:w="770" w:type="dxa"/>
            <w:vAlign w:val="bottom"/>
          </w:tcPr>
          <w:p w14:paraId="50C4E528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-0,018</w:t>
            </w:r>
          </w:p>
        </w:tc>
        <w:tc>
          <w:tcPr>
            <w:tcW w:w="770" w:type="dxa"/>
            <w:vAlign w:val="bottom"/>
          </w:tcPr>
          <w:p w14:paraId="2C9808F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-0,324</w:t>
            </w:r>
          </w:p>
        </w:tc>
        <w:tc>
          <w:tcPr>
            <w:tcW w:w="770" w:type="dxa"/>
            <w:vAlign w:val="bottom"/>
          </w:tcPr>
          <w:p w14:paraId="5F9DF3D4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-0,35</w:t>
            </w:r>
          </w:p>
        </w:tc>
        <w:tc>
          <w:tcPr>
            <w:tcW w:w="770" w:type="dxa"/>
            <w:vAlign w:val="bottom"/>
          </w:tcPr>
          <w:p w14:paraId="499FFA03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-0,771</w:t>
            </w:r>
          </w:p>
        </w:tc>
        <w:tc>
          <w:tcPr>
            <w:tcW w:w="770" w:type="dxa"/>
            <w:vAlign w:val="bottom"/>
          </w:tcPr>
          <w:p w14:paraId="1947117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0,178</w:t>
            </w:r>
          </w:p>
        </w:tc>
        <w:tc>
          <w:tcPr>
            <w:tcW w:w="770" w:type="dxa"/>
            <w:vAlign w:val="bottom"/>
          </w:tcPr>
          <w:p w14:paraId="5674F969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0,338</w:t>
            </w:r>
          </w:p>
        </w:tc>
        <w:tc>
          <w:tcPr>
            <w:tcW w:w="770" w:type="dxa"/>
            <w:vAlign w:val="bottom"/>
          </w:tcPr>
          <w:p w14:paraId="6091176C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0,088</w:t>
            </w:r>
          </w:p>
        </w:tc>
        <w:tc>
          <w:tcPr>
            <w:tcW w:w="770" w:type="dxa"/>
            <w:vAlign w:val="bottom"/>
          </w:tcPr>
          <w:p w14:paraId="393C61C0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0,128</w:t>
            </w:r>
          </w:p>
        </w:tc>
        <w:tc>
          <w:tcPr>
            <w:tcW w:w="770" w:type="dxa"/>
            <w:vAlign w:val="bottom"/>
          </w:tcPr>
          <w:p w14:paraId="5C7EE295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0,028</w:t>
            </w:r>
          </w:p>
        </w:tc>
        <w:tc>
          <w:tcPr>
            <w:tcW w:w="771" w:type="dxa"/>
            <w:vAlign w:val="bottom"/>
          </w:tcPr>
          <w:p w14:paraId="0AC7542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-0,084</w:t>
            </w:r>
          </w:p>
        </w:tc>
      </w:tr>
      <w:tr w:rsidR="007F2EBE" w14:paraId="53A5B367" w14:textId="77777777" w:rsidTr="00A241E1">
        <w:tc>
          <w:tcPr>
            <w:tcW w:w="770" w:type="dxa"/>
            <w:vAlign w:val="bottom"/>
          </w:tcPr>
          <w:p w14:paraId="2D4B92C6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x6</w:t>
            </w:r>
          </w:p>
        </w:tc>
        <w:tc>
          <w:tcPr>
            <w:tcW w:w="770" w:type="dxa"/>
            <w:vAlign w:val="bottom"/>
          </w:tcPr>
          <w:p w14:paraId="474A747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-0,039</w:t>
            </w:r>
          </w:p>
        </w:tc>
        <w:tc>
          <w:tcPr>
            <w:tcW w:w="770" w:type="dxa"/>
            <w:vAlign w:val="bottom"/>
          </w:tcPr>
          <w:p w14:paraId="0E63F951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0,073</w:t>
            </w:r>
          </w:p>
        </w:tc>
        <w:tc>
          <w:tcPr>
            <w:tcW w:w="770" w:type="dxa"/>
            <w:vAlign w:val="bottom"/>
          </w:tcPr>
          <w:p w14:paraId="2C604F5A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-0,792</w:t>
            </w:r>
          </w:p>
        </w:tc>
        <w:tc>
          <w:tcPr>
            <w:tcW w:w="770" w:type="dxa"/>
            <w:vAlign w:val="bottom"/>
          </w:tcPr>
          <w:p w14:paraId="05D0E8A5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0,189</w:t>
            </w:r>
          </w:p>
        </w:tc>
        <w:tc>
          <w:tcPr>
            <w:tcW w:w="770" w:type="dxa"/>
            <w:vAlign w:val="bottom"/>
          </w:tcPr>
          <w:p w14:paraId="3A79B737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-0,556</w:t>
            </w:r>
          </w:p>
        </w:tc>
        <w:tc>
          <w:tcPr>
            <w:tcW w:w="770" w:type="dxa"/>
            <w:vAlign w:val="bottom"/>
          </w:tcPr>
          <w:p w14:paraId="6A769870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-0,015</w:t>
            </w:r>
          </w:p>
        </w:tc>
        <w:tc>
          <w:tcPr>
            <w:tcW w:w="770" w:type="dxa"/>
            <w:vAlign w:val="bottom"/>
          </w:tcPr>
          <w:p w14:paraId="62C2EA4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0,085</w:t>
            </w:r>
          </w:p>
        </w:tc>
        <w:tc>
          <w:tcPr>
            <w:tcW w:w="770" w:type="dxa"/>
            <w:vAlign w:val="bottom"/>
          </w:tcPr>
          <w:p w14:paraId="6AA1E38E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-0,111</w:t>
            </w:r>
          </w:p>
        </w:tc>
        <w:tc>
          <w:tcPr>
            <w:tcW w:w="770" w:type="dxa"/>
            <w:vAlign w:val="bottom"/>
          </w:tcPr>
          <w:p w14:paraId="5FA3A8E8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-0,028</w:t>
            </w:r>
          </w:p>
        </w:tc>
        <w:tc>
          <w:tcPr>
            <w:tcW w:w="771" w:type="dxa"/>
            <w:vAlign w:val="bottom"/>
          </w:tcPr>
          <w:p w14:paraId="2493C2D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-0,027</w:t>
            </w:r>
          </w:p>
        </w:tc>
      </w:tr>
      <w:tr w:rsidR="007F2EBE" w14:paraId="51F0F4CA" w14:textId="77777777" w:rsidTr="00A241E1">
        <w:tc>
          <w:tcPr>
            <w:tcW w:w="770" w:type="dxa"/>
            <w:vAlign w:val="bottom"/>
          </w:tcPr>
          <w:p w14:paraId="16E04A57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x7</w:t>
            </w:r>
          </w:p>
        </w:tc>
        <w:tc>
          <w:tcPr>
            <w:tcW w:w="770" w:type="dxa"/>
            <w:vAlign w:val="bottom"/>
          </w:tcPr>
          <w:p w14:paraId="3590AFDE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0,089</w:t>
            </w:r>
          </w:p>
        </w:tc>
        <w:tc>
          <w:tcPr>
            <w:tcW w:w="770" w:type="dxa"/>
            <w:vAlign w:val="bottom"/>
          </w:tcPr>
          <w:p w14:paraId="0AB79D56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-0,716</w:t>
            </w:r>
          </w:p>
        </w:tc>
        <w:tc>
          <w:tcPr>
            <w:tcW w:w="770" w:type="dxa"/>
            <w:vAlign w:val="bottom"/>
          </w:tcPr>
          <w:p w14:paraId="411B9CD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0,216</w:t>
            </w:r>
          </w:p>
        </w:tc>
        <w:tc>
          <w:tcPr>
            <w:tcW w:w="770" w:type="dxa"/>
            <w:vAlign w:val="bottom"/>
          </w:tcPr>
          <w:p w14:paraId="5B5DEC6E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0,08</w:t>
            </w:r>
          </w:p>
        </w:tc>
        <w:tc>
          <w:tcPr>
            <w:tcW w:w="770" w:type="dxa"/>
            <w:vAlign w:val="bottom"/>
          </w:tcPr>
          <w:p w14:paraId="3D44147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-0,456</w:t>
            </w:r>
          </w:p>
        </w:tc>
        <w:tc>
          <w:tcPr>
            <w:tcW w:w="770" w:type="dxa"/>
            <w:vAlign w:val="bottom"/>
          </w:tcPr>
          <w:p w14:paraId="77D3327C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0,087</w:t>
            </w:r>
          </w:p>
        </w:tc>
        <w:tc>
          <w:tcPr>
            <w:tcW w:w="770" w:type="dxa"/>
            <w:vAlign w:val="bottom"/>
          </w:tcPr>
          <w:p w14:paraId="7C44C3E4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-0,455</w:t>
            </w:r>
          </w:p>
        </w:tc>
        <w:tc>
          <w:tcPr>
            <w:tcW w:w="770" w:type="dxa"/>
            <w:vAlign w:val="bottom"/>
          </w:tcPr>
          <w:p w14:paraId="751C03FA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-0,004</w:t>
            </w:r>
          </w:p>
        </w:tc>
        <w:tc>
          <w:tcPr>
            <w:tcW w:w="770" w:type="dxa"/>
            <w:vAlign w:val="bottom"/>
          </w:tcPr>
          <w:p w14:paraId="4ED17B4A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0,057</w:t>
            </w:r>
          </w:p>
        </w:tc>
        <w:tc>
          <w:tcPr>
            <w:tcW w:w="771" w:type="dxa"/>
            <w:vAlign w:val="bottom"/>
          </w:tcPr>
          <w:p w14:paraId="5573AE4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0,026</w:t>
            </w:r>
          </w:p>
        </w:tc>
      </w:tr>
      <w:tr w:rsidR="007F2EBE" w14:paraId="79469971" w14:textId="77777777" w:rsidTr="00A241E1">
        <w:tc>
          <w:tcPr>
            <w:tcW w:w="770" w:type="dxa"/>
            <w:vAlign w:val="bottom"/>
          </w:tcPr>
          <w:p w14:paraId="23EBC8EB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x8</w:t>
            </w:r>
          </w:p>
        </w:tc>
        <w:tc>
          <w:tcPr>
            <w:tcW w:w="770" w:type="dxa"/>
            <w:vAlign w:val="bottom"/>
          </w:tcPr>
          <w:p w14:paraId="2787A98D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-0,23</w:t>
            </w:r>
          </w:p>
        </w:tc>
        <w:tc>
          <w:tcPr>
            <w:tcW w:w="770" w:type="dxa"/>
            <w:vAlign w:val="bottom"/>
          </w:tcPr>
          <w:p w14:paraId="1A80595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-0,254</w:t>
            </w:r>
          </w:p>
        </w:tc>
        <w:tc>
          <w:tcPr>
            <w:tcW w:w="770" w:type="dxa"/>
            <w:vAlign w:val="bottom"/>
          </w:tcPr>
          <w:p w14:paraId="48EF6320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-0,379</w:t>
            </w:r>
          </w:p>
        </w:tc>
        <w:tc>
          <w:tcPr>
            <w:tcW w:w="770" w:type="dxa"/>
            <w:vAlign w:val="bottom"/>
          </w:tcPr>
          <w:p w14:paraId="22BA8F47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0,462</w:t>
            </w:r>
          </w:p>
        </w:tc>
        <w:tc>
          <w:tcPr>
            <w:tcW w:w="770" w:type="dxa"/>
            <w:vAlign w:val="bottom"/>
          </w:tcPr>
          <w:p w14:paraId="6A1769A9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0,56</w:t>
            </w:r>
          </w:p>
        </w:tc>
        <w:tc>
          <w:tcPr>
            <w:tcW w:w="770" w:type="dxa"/>
            <w:vAlign w:val="bottom"/>
          </w:tcPr>
          <w:p w14:paraId="1F3D748E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0,069</w:t>
            </w:r>
          </w:p>
        </w:tc>
        <w:tc>
          <w:tcPr>
            <w:tcW w:w="770" w:type="dxa"/>
            <w:vAlign w:val="bottom"/>
          </w:tcPr>
          <w:p w14:paraId="13AD1E3E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-0,288</w:t>
            </w:r>
          </w:p>
        </w:tc>
        <w:tc>
          <w:tcPr>
            <w:tcW w:w="770" w:type="dxa"/>
            <w:vAlign w:val="bottom"/>
          </w:tcPr>
          <w:p w14:paraId="736DDBE7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0,343</w:t>
            </w:r>
          </w:p>
        </w:tc>
        <w:tc>
          <w:tcPr>
            <w:tcW w:w="770" w:type="dxa"/>
            <w:vAlign w:val="bottom"/>
          </w:tcPr>
          <w:p w14:paraId="589A33A3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0,033</w:t>
            </w:r>
          </w:p>
        </w:tc>
        <w:tc>
          <w:tcPr>
            <w:tcW w:w="771" w:type="dxa"/>
            <w:vAlign w:val="bottom"/>
          </w:tcPr>
          <w:p w14:paraId="2EBBE4D5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0,068</w:t>
            </w:r>
          </w:p>
        </w:tc>
      </w:tr>
      <w:tr w:rsidR="007F2EBE" w14:paraId="23FFCA1E" w14:textId="77777777" w:rsidTr="00A241E1">
        <w:tc>
          <w:tcPr>
            <w:tcW w:w="770" w:type="dxa"/>
            <w:vAlign w:val="bottom"/>
          </w:tcPr>
          <w:p w14:paraId="24796AA1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x9</w:t>
            </w:r>
          </w:p>
        </w:tc>
        <w:tc>
          <w:tcPr>
            <w:tcW w:w="770" w:type="dxa"/>
            <w:vAlign w:val="bottom"/>
          </w:tcPr>
          <w:p w14:paraId="60FC6F96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-0,368</w:t>
            </w:r>
          </w:p>
        </w:tc>
        <w:tc>
          <w:tcPr>
            <w:tcW w:w="770" w:type="dxa"/>
            <w:vAlign w:val="bottom"/>
          </w:tcPr>
          <w:p w14:paraId="4F51CA2C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-0,152</w:t>
            </w:r>
          </w:p>
        </w:tc>
        <w:tc>
          <w:tcPr>
            <w:tcW w:w="770" w:type="dxa"/>
            <w:vAlign w:val="bottom"/>
          </w:tcPr>
          <w:p w14:paraId="0FC5DD6B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0,123</w:t>
            </w:r>
          </w:p>
        </w:tc>
        <w:tc>
          <w:tcPr>
            <w:tcW w:w="770" w:type="dxa"/>
            <w:vAlign w:val="bottom"/>
          </w:tcPr>
          <w:p w14:paraId="34CC06C5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0,248</w:t>
            </w:r>
          </w:p>
        </w:tc>
        <w:tc>
          <w:tcPr>
            <w:tcW w:w="770" w:type="dxa"/>
            <w:vAlign w:val="bottom"/>
          </w:tcPr>
          <w:p w14:paraId="122C968D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0,062</w:t>
            </w:r>
          </w:p>
        </w:tc>
        <w:tc>
          <w:tcPr>
            <w:tcW w:w="770" w:type="dxa"/>
            <w:vAlign w:val="bottom"/>
          </w:tcPr>
          <w:p w14:paraId="539850AD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0,57</w:t>
            </w:r>
          </w:p>
        </w:tc>
        <w:tc>
          <w:tcPr>
            <w:tcW w:w="770" w:type="dxa"/>
            <w:vAlign w:val="bottom"/>
          </w:tcPr>
          <w:p w14:paraId="155BD23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0,27</w:t>
            </w:r>
          </w:p>
        </w:tc>
        <w:tc>
          <w:tcPr>
            <w:tcW w:w="770" w:type="dxa"/>
            <w:vAlign w:val="bottom"/>
          </w:tcPr>
          <w:p w14:paraId="7E9B775E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-0,474</w:t>
            </w:r>
          </w:p>
        </w:tc>
        <w:tc>
          <w:tcPr>
            <w:tcW w:w="770" w:type="dxa"/>
            <w:vAlign w:val="bottom"/>
          </w:tcPr>
          <w:p w14:paraId="2D3F3B9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-0,296</w:t>
            </w:r>
          </w:p>
        </w:tc>
        <w:tc>
          <w:tcPr>
            <w:tcW w:w="771" w:type="dxa"/>
            <w:vAlign w:val="bottom"/>
          </w:tcPr>
          <w:p w14:paraId="6DDF20F2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-0,225</w:t>
            </w:r>
          </w:p>
        </w:tc>
      </w:tr>
      <w:tr w:rsidR="007F2EBE" w14:paraId="38DAA454" w14:textId="77777777" w:rsidTr="00A241E1">
        <w:tc>
          <w:tcPr>
            <w:tcW w:w="770" w:type="dxa"/>
            <w:vAlign w:val="bottom"/>
          </w:tcPr>
          <w:p w14:paraId="26F9B173" w14:textId="77777777" w:rsidR="007F2EBE" w:rsidRDefault="007F2EBE" w:rsidP="00A241E1">
            <w:pPr>
              <w:keepNext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x10</w:t>
            </w:r>
          </w:p>
        </w:tc>
        <w:tc>
          <w:tcPr>
            <w:tcW w:w="770" w:type="dxa"/>
            <w:vAlign w:val="bottom"/>
          </w:tcPr>
          <w:p w14:paraId="5419465E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-0,392</w:t>
            </w:r>
          </w:p>
        </w:tc>
        <w:tc>
          <w:tcPr>
            <w:tcW w:w="770" w:type="dxa"/>
            <w:vAlign w:val="bottom"/>
          </w:tcPr>
          <w:p w14:paraId="68AD69D3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0,354</w:t>
            </w:r>
          </w:p>
        </w:tc>
        <w:tc>
          <w:tcPr>
            <w:tcW w:w="770" w:type="dxa"/>
            <w:vAlign w:val="bottom"/>
          </w:tcPr>
          <w:p w14:paraId="5FC1B026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0,075</w:t>
            </w:r>
          </w:p>
        </w:tc>
        <w:tc>
          <w:tcPr>
            <w:tcW w:w="770" w:type="dxa"/>
            <w:vAlign w:val="bottom"/>
          </w:tcPr>
          <w:p w14:paraId="248F7C3F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-0,129</w:t>
            </w:r>
          </w:p>
        </w:tc>
        <w:tc>
          <w:tcPr>
            <w:tcW w:w="770" w:type="dxa"/>
            <w:vAlign w:val="bottom"/>
          </w:tcPr>
          <w:p w14:paraId="2F9E3994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-0,169</w:t>
            </w:r>
          </w:p>
        </w:tc>
        <w:tc>
          <w:tcPr>
            <w:tcW w:w="770" w:type="dxa"/>
            <w:vAlign w:val="bottom"/>
          </w:tcPr>
          <w:p w14:paraId="6413C18C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0,073</w:t>
            </w:r>
          </w:p>
        </w:tc>
        <w:tc>
          <w:tcPr>
            <w:tcW w:w="770" w:type="dxa"/>
            <w:vAlign w:val="bottom"/>
          </w:tcPr>
          <w:p w14:paraId="64F50F71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-0,478</w:t>
            </w:r>
          </w:p>
        </w:tc>
        <w:tc>
          <w:tcPr>
            <w:tcW w:w="770" w:type="dxa"/>
            <w:vAlign w:val="bottom"/>
          </w:tcPr>
          <w:p w14:paraId="285E5E5C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0,241</w:t>
            </w:r>
          </w:p>
        </w:tc>
        <w:tc>
          <w:tcPr>
            <w:tcW w:w="770" w:type="dxa"/>
            <w:vAlign w:val="bottom"/>
          </w:tcPr>
          <w:p w14:paraId="4756B003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-0,02</w:t>
            </w:r>
          </w:p>
        </w:tc>
        <w:tc>
          <w:tcPr>
            <w:tcW w:w="771" w:type="dxa"/>
            <w:vAlign w:val="bottom"/>
          </w:tcPr>
          <w:p w14:paraId="63AB2C98" w14:textId="77777777" w:rsidR="007F2EBE" w:rsidRPr="00F94D60" w:rsidRDefault="007F2EBE" w:rsidP="00A241E1">
            <w:pPr>
              <w:keepNext/>
              <w:rPr>
                <w:rFonts w:ascii="Times New Roman" w:hAnsi="Times New Roman" w:cs="Times New Roman"/>
                <w:sz w:val="20"/>
                <w:szCs w:val="20"/>
                <w:lang w:eastAsia="ko-KR"/>
              </w:rPr>
            </w:pPr>
            <w:r w:rsidRPr="00F94D60">
              <w:rPr>
                <w:rFonts w:ascii="Calibri" w:hAnsi="Calibri" w:cs="Calibri"/>
                <w:color w:val="000000"/>
                <w:sz w:val="20"/>
                <w:szCs w:val="20"/>
              </w:rPr>
              <w:t>-0,614</w:t>
            </w:r>
          </w:p>
        </w:tc>
      </w:tr>
    </w:tbl>
    <w:p w14:paraId="4D8039F0" w14:textId="77777777" w:rsidR="007F2EBE" w:rsidRDefault="007F2EBE" w:rsidP="007F2EBE">
      <w:pPr>
        <w:rPr>
          <w:rFonts w:ascii="Times New Roman" w:hAnsi="Times New Roman" w:cs="Times New Roman"/>
          <w:sz w:val="28"/>
          <w:szCs w:val="28"/>
          <w:lang w:eastAsia="ko-KR"/>
        </w:rPr>
      </w:pPr>
    </w:p>
    <w:p w14:paraId="6CDA9274" w14:textId="1FF02AC0" w:rsidR="007F2EBE" w:rsidRPr="007F2EBE" w:rsidRDefault="007F2EBE" w:rsidP="007F2EBE">
      <w:pPr>
        <w:ind w:firstLine="709"/>
        <w:jc w:val="both"/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Веса собственного вектора первой компоненты (таблица 23) практически равны весам, полученным в предыдущих расчетах, соответственно соотношение содержащейся в первой компоненте информации идентичное, Вторая компонента в большей степени содержит информацию признака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x</w:t>
      </w:r>
      <w:r>
        <w:rPr>
          <w:rFonts w:ascii="Times New Roman" w:hAnsi="Times New Roman" w:cs="Times New Roman"/>
          <w:sz w:val="28"/>
          <w:szCs w:val="28"/>
          <w:lang w:eastAsia="ko-KR"/>
        </w:rPr>
        <w:t>7 (индекс производительности труда), а третья компонента – х6 (общее количество преступлений).</w:t>
      </w:r>
    </w:p>
    <w:p w14:paraId="5D49BC68" w14:textId="183B03C1" w:rsidR="00594FDB" w:rsidRDefault="00594FDB" w:rsidP="007F2EBE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>Построим регрессионную модель с наибольшим количеством значимых коэффициентов</w:t>
      </w:r>
      <w:r w:rsidR="00E8653E">
        <w:rPr>
          <w:rFonts w:ascii="Times New Roman" w:hAnsi="Times New Roman" w:cs="Times New Roman"/>
          <w:sz w:val="28"/>
          <w:szCs w:val="28"/>
          <w:lang w:eastAsia="ko-KR"/>
        </w:rPr>
        <w:t xml:space="preserve"> по всем регионам</w:t>
      </w:r>
      <w:r>
        <w:rPr>
          <w:rFonts w:ascii="Times New Roman" w:hAnsi="Times New Roman" w:cs="Times New Roman"/>
          <w:sz w:val="28"/>
          <w:szCs w:val="28"/>
          <w:lang w:eastAsia="ko-KR"/>
        </w:rPr>
        <w:t>:</w:t>
      </w:r>
    </w:p>
    <w:p w14:paraId="7CACD201" w14:textId="4A521239" w:rsidR="00283A7D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15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Регрессионная модель на главных компонентах</w:t>
      </w:r>
      <w:r w:rsidR="00283A7D">
        <w:t xml:space="preserve"> </w:t>
      </w:r>
    </w:p>
    <w:p w14:paraId="0E1BCA9E" w14:textId="3ED3CACA" w:rsidR="00594FDB" w:rsidRDefault="00AC32AD" w:rsidP="007F2EBE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AC32AD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08E7C0DC" wp14:editId="231AE240">
            <wp:extent cx="3909134" cy="211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3550" cy="21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72FC" w14:textId="29DDE47B" w:rsidR="0087673D" w:rsidRDefault="0087673D" w:rsidP="007F2EBE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>Так как модель имеет следующий вид:</w:t>
      </w:r>
    </w:p>
    <w:p w14:paraId="4092FB8E" w14:textId="4927706B" w:rsidR="0087673D" w:rsidRDefault="00387E25" w:rsidP="007F2EBE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acc>
              <m:accPr>
                <m:chr m:val="̈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y</m:t>
                </m:r>
              </m:e>
            </m:acc>
          </m:e>
        </m:acc>
        <m:r>
          <w:rPr>
            <w:rFonts w:ascii="Cambria Math" w:hAnsi="Cambria Math" w:cs="Times New Roman"/>
            <w:sz w:val="28"/>
            <w:szCs w:val="28"/>
            <w:lang w:eastAsia="ko-KR"/>
          </w:rPr>
          <m:t>=F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A</m:t>
            </m:r>
          </m:e>
        </m:acc>
      </m:oMath>
      <w:r w:rsidR="0087673D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                                      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  <w:t>(4)</w:t>
      </w:r>
    </w:p>
    <w:p w14:paraId="433C5135" w14:textId="38470954" w:rsidR="0087673D" w:rsidRDefault="00387E25" w:rsidP="007F2EBE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acc>
              <m:accPr>
                <m:chr m:val="̈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y</m:t>
                </m:r>
              </m:e>
            </m:acc>
          </m:e>
        </m:acc>
      </m:oMath>
      <w:r w:rsidR="0087673D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F3122D">
        <w:rPr>
          <w:rFonts w:ascii="Times New Roman" w:hAnsi="Times New Roman" w:cs="Times New Roman"/>
          <w:sz w:val="28"/>
          <w:szCs w:val="28"/>
          <w:lang w:eastAsia="ko-KR"/>
        </w:rPr>
        <w:t>–</w:t>
      </w:r>
      <w:r w:rsidR="0087673D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F3122D">
        <w:rPr>
          <w:rFonts w:ascii="Times New Roman" w:hAnsi="Times New Roman" w:cs="Times New Roman"/>
          <w:sz w:val="28"/>
          <w:szCs w:val="28"/>
          <w:lang w:eastAsia="ko-KR"/>
        </w:rPr>
        <w:t xml:space="preserve">модельное стандартизированное значение,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A</m:t>
            </m:r>
          </m:e>
        </m:acc>
      </m:oMath>
      <w:r w:rsidR="00F3122D">
        <w:rPr>
          <w:rFonts w:ascii="Times New Roman" w:hAnsi="Times New Roman" w:cs="Times New Roman"/>
          <w:sz w:val="28"/>
          <w:szCs w:val="28"/>
          <w:lang w:eastAsia="ko-KR"/>
        </w:rPr>
        <w:t xml:space="preserve"> – матрица оцененных коэффициентов линейной регрессии, </w:t>
      </w:r>
      <m:oMath>
        <m:r>
          <w:rPr>
            <w:rFonts w:ascii="Cambria Math" w:hAnsi="Cambria Math" w:cs="Times New Roman"/>
            <w:sz w:val="28"/>
            <w:szCs w:val="28"/>
            <w:lang w:eastAsia="ko-KR"/>
          </w:rPr>
          <m:t>F</m:t>
        </m:r>
      </m:oMath>
      <w:r w:rsidR="00F3122D">
        <w:rPr>
          <w:rFonts w:ascii="Times New Roman" w:hAnsi="Times New Roman" w:cs="Times New Roman"/>
          <w:sz w:val="28"/>
          <w:szCs w:val="28"/>
          <w:lang w:eastAsia="ko-KR"/>
        </w:rPr>
        <w:t xml:space="preserve"> – матрица главных компонент.</w:t>
      </w:r>
    </w:p>
    <w:p w14:paraId="3E4A77A3" w14:textId="52DB2DC3" w:rsidR="0087673D" w:rsidRDefault="0087673D" w:rsidP="007F2EBE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>С помощью собственных векторов соответствующих компонент выразим данную модель через исходные признаковые переменные</w:t>
      </w:r>
      <w:r w:rsidR="00F3122D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F3122D">
        <w:rPr>
          <w:rFonts w:ascii="Times New Roman" w:hAnsi="Times New Roman" w:cs="Times New Roman" w:hint="eastAsia"/>
          <w:sz w:val="28"/>
          <w:szCs w:val="28"/>
          <w:lang w:eastAsia="ko-KR"/>
        </w:rPr>
        <w:t>X</w:t>
      </w:r>
      <w:r w:rsidR="00F3122D">
        <w:rPr>
          <w:rFonts w:ascii="Times New Roman" w:hAnsi="Times New Roman" w:cs="Times New Roman"/>
          <w:sz w:val="28"/>
          <w:szCs w:val="28"/>
          <w:lang w:eastAsia="ko-KR"/>
        </w:rPr>
        <w:t>, в соответствии с уравнением:</w:t>
      </w:r>
    </w:p>
    <w:p w14:paraId="731658E4" w14:textId="334E44AC" w:rsidR="00F3122D" w:rsidRDefault="00F3122D" w:rsidP="007F2EBE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m:oMath>
        <m:r>
          <w:rPr>
            <w:rFonts w:ascii="Cambria Math" w:hAnsi="Cambria Math" w:cs="Times New Roman"/>
            <w:sz w:val="28"/>
            <w:szCs w:val="28"/>
            <w:lang w:eastAsia="ko-KR"/>
          </w:rPr>
          <m:t>F=XV</m:t>
        </m:r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8E6625">
        <w:rPr>
          <w:rFonts w:ascii="Times New Roman" w:hAnsi="Times New Roman" w:cs="Times New Roman"/>
          <w:sz w:val="28"/>
          <w:szCs w:val="28"/>
          <w:lang w:eastAsia="ko-KR"/>
        </w:rPr>
        <w:t xml:space="preserve">V </w:t>
      </w:r>
      <w:r>
        <w:rPr>
          <w:rFonts w:ascii="Times New Roman" w:hAnsi="Times New Roman" w:cs="Times New Roman"/>
          <w:sz w:val="28"/>
          <w:szCs w:val="28"/>
          <w:lang w:eastAsia="ko-KR"/>
        </w:rPr>
        <w:t>-</w:t>
      </w:r>
      <w:r w:rsidR="008E6625">
        <w:rPr>
          <w:rFonts w:ascii="Times New Roman" w:hAnsi="Times New Roman" w:cs="Times New Roman"/>
          <w:sz w:val="28"/>
          <w:szCs w:val="28"/>
          <w:lang w:eastAsia="ko-KR"/>
        </w:rPr>
        <w:t xml:space="preserve"> матрица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собственны</w:t>
      </w:r>
      <w:r w:rsidR="008E6625">
        <w:rPr>
          <w:rFonts w:ascii="Times New Roman" w:hAnsi="Times New Roman" w:cs="Times New Roman"/>
          <w:sz w:val="28"/>
          <w:szCs w:val="28"/>
          <w:lang w:eastAsia="ko-KR"/>
        </w:rPr>
        <w:t>х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вектор</w:t>
      </w:r>
      <w:r w:rsidR="008E6625">
        <w:rPr>
          <w:rFonts w:ascii="Times New Roman" w:hAnsi="Times New Roman" w:cs="Times New Roman"/>
          <w:sz w:val="28"/>
          <w:szCs w:val="28"/>
          <w:lang w:eastAsia="ko-KR"/>
        </w:rPr>
        <w:t>ов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  (5)</w:t>
      </w:r>
    </w:p>
    <w:p w14:paraId="2A7C600D" w14:textId="7651DBD4" w:rsidR="00F3122D" w:rsidRDefault="00F3122D" w:rsidP="007F2EBE">
      <w:pPr>
        <w:keepNext/>
        <w:ind w:right="-472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acc>
              <m:accPr>
                <m:chr m:val="̈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y</m:t>
                </m:r>
              </m:e>
            </m:acc>
          </m:e>
        </m:acc>
        <m:r>
          <w:rPr>
            <w:rFonts w:ascii="Cambria Math" w:hAnsi="Cambria Math" w:cs="Times New Roman"/>
            <w:sz w:val="28"/>
            <w:szCs w:val="28"/>
            <w:lang w:eastAsia="ko-KR"/>
          </w:rPr>
          <m:t>=XV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A</m:t>
            </m:r>
          </m:e>
        </m:acc>
      </m:oMath>
      <w:r w:rsidR="008E6625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   (6)</w:t>
      </w:r>
    </w:p>
    <w:p w14:paraId="0C40FD09" w14:textId="4552A34C" w:rsidR="008E6625" w:rsidRDefault="008E6625" w:rsidP="007F2EBE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Обозначим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B</m:t>
            </m:r>
          </m:e>
        </m:acc>
        <m:r>
          <w:rPr>
            <w:rFonts w:ascii="Cambria Math" w:hAnsi="Cambria Math" w:cs="Times New Roman"/>
            <w:sz w:val="28"/>
            <w:szCs w:val="28"/>
            <w:lang w:eastAsia="ko-KR"/>
          </w:rPr>
          <m:t>=V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  <w:lang w:eastAsia="ko-KR"/>
          </w:rPr>
          <m:t xml:space="preserve">  =&gt;  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acc>
              <m:accPr>
                <m:chr m:val="̈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y</m:t>
                </m:r>
              </m:e>
            </m:acc>
          </m:e>
        </m:acc>
        <m:r>
          <w:rPr>
            <w:rFonts w:ascii="Cambria Math" w:hAnsi="Cambria Math" w:cs="Times New Roman"/>
            <w:sz w:val="28"/>
            <w:szCs w:val="28"/>
            <w:lang w:eastAsia="ko-KR"/>
          </w:rPr>
          <m:t xml:space="preserve"> =X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B</m:t>
            </m:r>
          </m:e>
        </m:acc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   (7)</w:t>
      </w:r>
    </w:p>
    <w:p w14:paraId="449B65D2" w14:textId="7D5A1278" w:rsidR="008E6625" w:rsidRDefault="008E6625" w:rsidP="007F2EBE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Таким образом с помощью вектора преобразованных коэффициентов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B</m:t>
            </m:r>
          </m:e>
        </m:acc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станет возможным оценить интерпретируемость модели. Для модели на изображении 16 рассчитаем коэффициенты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B</m:t>
            </m:r>
          </m:e>
        </m:acc>
      </m:oMath>
      <w:r>
        <w:rPr>
          <w:rFonts w:ascii="Times New Roman" w:hAnsi="Times New Roman" w:cs="Times New Roman"/>
          <w:sz w:val="28"/>
          <w:szCs w:val="28"/>
          <w:lang w:eastAsia="ko-KR"/>
        </w:rPr>
        <w:t>:</w:t>
      </w:r>
    </w:p>
    <w:p w14:paraId="0383741E" w14:textId="39210CA5" w:rsid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24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коэффициенты </w:t>
      </w:r>
      <m:oMath>
        <m:acc>
          <m:accPr>
            <m:ctrlPr>
              <w:rPr>
                <w:rFonts w:ascii="Cambria Math" w:eastAsia="Times New Roman" w:hAnsi="Cambria Math" w:cs="Times New Roman"/>
                <w:color w:val="auto"/>
                <w:sz w:val="28"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sz w:val="28"/>
                <w:szCs w:val="28"/>
              </w:rPr>
              <m:t>B</m:t>
            </m:r>
          </m:e>
        </m:acc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7F2EBE" w14:paraId="3BACD3E3" w14:textId="77777777" w:rsidTr="00A241E1">
        <w:tc>
          <w:tcPr>
            <w:tcW w:w="1848" w:type="dxa"/>
            <w:vAlign w:val="bottom"/>
          </w:tcPr>
          <w:p w14:paraId="3E32B732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b1</w:t>
            </w:r>
          </w:p>
        </w:tc>
        <w:tc>
          <w:tcPr>
            <w:tcW w:w="1848" w:type="dxa"/>
            <w:vAlign w:val="bottom"/>
          </w:tcPr>
          <w:p w14:paraId="3AAABEC6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b2</w:t>
            </w:r>
          </w:p>
        </w:tc>
        <w:tc>
          <w:tcPr>
            <w:tcW w:w="1848" w:type="dxa"/>
            <w:vAlign w:val="bottom"/>
          </w:tcPr>
          <w:p w14:paraId="436581F4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b3</w:t>
            </w:r>
          </w:p>
        </w:tc>
        <w:tc>
          <w:tcPr>
            <w:tcW w:w="1849" w:type="dxa"/>
            <w:vAlign w:val="bottom"/>
          </w:tcPr>
          <w:p w14:paraId="2837472F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b4</w:t>
            </w:r>
          </w:p>
        </w:tc>
        <w:tc>
          <w:tcPr>
            <w:tcW w:w="1849" w:type="dxa"/>
            <w:vAlign w:val="bottom"/>
          </w:tcPr>
          <w:p w14:paraId="6BB28BDF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b5</w:t>
            </w:r>
          </w:p>
        </w:tc>
      </w:tr>
      <w:tr w:rsidR="007F2EBE" w14:paraId="02D42C80" w14:textId="77777777" w:rsidTr="00A241E1">
        <w:tc>
          <w:tcPr>
            <w:tcW w:w="1848" w:type="dxa"/>
            <w:vAlign w:val="bottom"/>
          </w:tcPr>
          <w:p w14:paraId="70497844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-0,09594</w:t>
            </w:r>
          </w:p>
        </w:tc>
        <w:tc>
          <w:tcPr>
            <w:tcW w:w="1848" w:type="dxa"/>
            <w:vAlign w:val="bottom"/>
          </w:tcPr>
          <w:p w14:paraId="4D97A983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1,034744</w:t>
            </w:r>
          </w:p>
        </w:tc>
        <w:tc>
          <w:tcPr>
            <w:tcW w:w="1848" w:type="dxa"/>
            <w:vAlign w:val="bottom"/>
          </w:tcPr>
          <w:p w14:paraId="4E4ED424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0,040869</w:t>
            </w:r>
          </w:p>
        </w:tc>
        <w:tc>
          <w:tcPr>
            <w:tcW w:w="1849" w:type="dxa"/>
            <w:vAlign w:val="bottom"/>
          </w:tcPr>
          <w:p w14:paraId="412D42D8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0,113758</w:t>
            </w:r>
          </w:p>
        </w:tc>
        <w:tc>
          <w:tcPr>
            <w:tcW w:w="1849" w:type="dxa"/>
            <w:vAlign w:val="bottom"/>
          </w:tcPr>
          <w:p w14:paraId="006A232D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-0,01525</w:t>
            </w:r>
          </w:p>
        </w:tc>
      </w:tr>
      <w:tr w:rsidR="007F2EBE" w14:paraId="0A17FC72" w14:textId="77777777" w:rsidTr="00A241E1">
        <w:tc>
          <w:tcPr>
            <w:tcW w:w="1848" w:type="dxa"/>
            <w:vAlign w:val="bottom"/>
          </w:tcPr>
          <w:p w14:paraId="20BBD1FE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b6</w:t>
            </w:r>
          </w:p>
        </w:tc>
        <w:tc>
          <w:tcPr>
            <w:tcW w:w="1848" w:type="dxa"/>
            <w:vAlign w:val="bottom"/>
          </w:tcPr>
          <w:p w14:paraId="6073B1AF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b7</w:t>
            </w:r>
          </w:p>
        </w:tc>
        <w:tc>
          <w:tcPr>
            <w:tcW w:w="1848" w:type="dxa"/>
            <w:vAlign w:val="bottom"/>
          </w:tcPr>
          <w:p w14:paraId="51745ECD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b8</w:t>
            </w:r>
          </w:p>
        </w:tc>
        <w:tc>
          <w:tcPr>
            <w:tcW w:w="1849" w:type="dxa"/>
            <w:vAlign w:val="bottom"/>
          </w:tcPr>
          <w:p w14:paraId="7865C6EB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b9</w:t>
            </w:r>
          </w:p>
        </w:tc>
        <w:tc>
          <w:tcPr>
            <w:tcW w:w="1849" w:type="dxa"/>
            <w:vAlign w:val="bottom"/>
          </w:tcPr>
          <w:p w14:paraId="738D2D83" w14:textId="77777777" w:rsidR="007F2EBE" w:rsidRPr="008E6625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b10</w:t>
            </w:r>
          </w:p>
        </w:tc>
      </w:tr>
      <w:tr w:rsidR="007F2EBE" w14:paraId="0F953C61" w14:textId="77777777" w:rsidTr="00A241E1">
        <w:tc>
          <w:tcPr>
            <w:tcW w:w="1848" w:type="dxa"/>
            <w:vAlign w:val="bottom"/>
          </w:tcPr>
          <w:p w14:paraId="553C4CA6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0,036159</w:t>
            </w:r>
          </w:p>
        </w:tc>
        <w:tc>
          <w:tcPr>
            <w:tcW w:w="1848" w:type="dxa"/>
            <w:vAlign w:val="bottom"/>
          </w:tcPr>
          <w:p w14:paraId="05554EBB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0,065482</w:t>
            </w:r>
          </w:p>
        </w:tc>
        <w:tc>
          <w:tcPr>
            <w:tcW w:w="1848" w:type="dxa"/>
            <w:vAlign w:val="bottom"/>
          </w:tcPr>
          <w:p w14:paraId="34BA07EB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-0,00928</w:t>
            </w:r>
          </w:p>
        </w:tc>
        <w:tc>
          <w:tcPr>
            <w:tcW w:w="1849" w:type="dxa"/>
            <w:vAlign w:val="bottom"/>
          </w:tcPr>
          <w:p w14:paraId="5FCE8DBF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-0,15899</w:t>
            </w:r>
          </w:p>
        </w:tc>
        <w:tc>
          <w:tcPr>
            <w:tcW w:w="1849" w:type="dxa"/>
            <w:vAlign w:val="bottom"/>
          </w:tcPr>
          <w:p w14:paraId="1220CE41" w14:textId="77777777" w:rsidR="007F2EBE" w:rsidRDefault="007F2EBE" w:rsidP="007F2EBE">
            <w:pPr>
              <w:keepNext/>
              <w:ind w:right="-472"/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-0,00892</w:t>
            </w:r>
          </w:p>
        </w:tc>
      </w:tr>
    </w:tbl>
    <w:p w14:paraId="43EEE0CB" w14:textId="77777777" w:rsidR="007F2EBE" w:rsidRPr="007F2EBE" w:rsidRDefault="007F2EBE" w:rsidP="007F2EBE">
      <w:pPr>
        <w:jc w:val="both"/>
      </w:pPr>
    </w:p>
    <w:p w14:paraId="0FCD873E" w14:textId="5D2EC373" w:rsidR="008E6625" w:rsidRDefault="00A3061C" w:rsidP="007F2EBE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Некоторые</w:t>
      </w:r>
      <w:r w:rsidR="008E6625">
        <w:rPr>
          <w:rFonts w:ascii="Times New Roman" w:hAnsi="Times New Roman" w:cs="Times New Roman"/>
          <w:sz w:val="28"/>
          <w:szCs w:val="28"/>
          <w:lang w:eastAsia="ko-KR"/>
        </w:rPr>
        <w:t xml:space="preserve"> коэффициент</w:t>
      </w:r>
      <w:r>
        <w:rPr>
          <w:rFonts w:ascii="Times New Roman" w:hAnsi="Times New Roman" w:cs="Times New Roman"/>
          <w:sz w:val="28"/>
          <w:szCs w:val="28"/>
          <w:lang w:eastAsia="ko-KR"/>
        </w:rPr>
        <w:t>ы</w:t>
      </w:r>
      <w:r w:rsidR="008E6625">
        <w:rPr>
          <w:rFonts w:ascii="Times New Roman" w:hAnsi="Times New Roman" w:cs="Times New Roman"/>
          <w:sz w:val="28"/>
          <w:szCs w:val="28"/>
          <w:lang w:eastAsia="ko-KR"/>
        </w:rPr>
        <w:t xml:space="preserve"> отрицательн</w:t>
      </w:r>
      <w:r>
        <w:rPr>
          <w:rFonts w:ascii="Times New Roman" w:hAnsi="Times New Roman" w:cs="Times New Roman"/>
          <w:sz w:val="28"/>
          <w:szCs w:val="28"/>
          <w:lang w:eastAsia="ko-KR"/>
        </w:rPr>
        <w:t>ые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(таблица 24) </w:t>
      </w:r>
      <w:r>
        <w:rPr>
          <w:rFonts w:ascii="Times New Roman" w:hAnsi="Times New Roman" w:cs="Times New Roman"/>
          <w:sz w:val="28"/>
          <w:szCs w:val="28"/>
          <w:lang w:eastAsia="ko-KR"/>
        </w:rPr>
        <w:t>, то есть</w:t>
      </w:r>
      <w:r w:rsidR="00DF1546">
        <w:rPr>
          <w:rFonts w:ascii="Times New Roman" w:hAnsi="Times New Roman" w:cs="Times New Roman"/>
          <w:sz w:val="28"/>
          <w:szCs w:val="28"/>
          <w:lang w:eastAsia="ko-KR"/>
        </w:rPr>
        <w:t xml:space="preserve"> для признака х9 коэффициент регрессии равный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DF1546">
        <w:rPr>
          <w:rFonts w:ascii="Times New Roman" w:hAnsi="Times New Roman" w:cs="Times New Roman"/>
          <w:sz w:val="28"/>
          <w:szCs w:val="28"/>
          <w:lang w:eastAsia="ko-KR"/>
        </w:rPr>
        <w:t xml:space="preserve">-0,159 нарушает экономический </w:t>
      </w:r>
      <w:r w:rsidR="00DF1546">
        <w:rPr>
          <w:rFonts w:ascii="Times New Roman" w:hAnsi="Times New Roman" w:cs="Times New Roman"/>
          <w:sz w:val="28"/>
          <w:szCs w:val="28"/>
          <w:lang w:eastAsia="ko-KR"/>
        </w:rPr>
        <w:lastRenderedPageBreak/>
        <w:t>смысл модели, так как при увеличении объема розничной торговли инвести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ци</w:t>
      </w:r>
      <w:r w:rsidR="00DF1546">
        <w:rPr>
          <w:rFonts w:ascii="Times New Roman" w:hAnsi="Times New Roman" w:cs="Times New Roman"/>
          <w:sz w:val="28"/>
          <w:szCs w:val="28"/>
          <w:lang w:eastAsia="ko-KR"/>
        </w:rPr>
        <w:t>и также должны увеличиваться.</w:t>
      </w:r>
    </w:p>
    <w:p w14:paraId="596EB465" w14:textId="7FD4CCA8" w:rsidR="00532C85" w:rsidRPr="008E6625" w:rsidRDefault="00532C85" w:rsidP="007F2EBE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Методом исключения компонент из модели вернуть экономический смысл модели не получилось, далее применим МГК к типичным данным.</w:t>
      </w:r>
    </w:p>
    <w:p w14:paraId="050F6F55" w14:textId="77777777" w:rsidR="000D31A6" w:rsidRDefault="000D31A6" w:rsidP="007F2EBE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8D2FB2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30"/>
          <w:szCs w:val="30"/>
        </w:rPr>
        <w:t>3. Применение метода главных компонент на типичных данных.</w:t>
      </w:r>
    </w:p>
    <w:p w14:paraId="562E7F73" w14:textId="5D65CC0A" w:rsidR="002F7010" w:rsidRDefault="00E8653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Также построим для сравнения модели </w:t>
      </w:r>
      <w:r w:rsidR="00B31950">
        <w:rPr>
          <w:rFonts w:ascii="Times New Roman" w:hAnsi="Times New Roman" w:cs="Times New Roman"/>
          <w:sz w:val="28"/>
          <w:szCs w:val="28"/>
          <w:lang w:eastAsia="ko-KR"/>
        </w:rPr>
        <w:t xml:space="preserve">для типичных данных 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с учетом робастных оценок с помощью МГК и </w:t>
      </w:r>
      <w:r w:rsidR="00532C85">
        <w:rPr>
          <w:rFonts w:ascii="Times New Roman" w:hAnsi="Times New Roman" w:cs="Times New Roman"/>
          <w:sz w:val="28"/>
          <w:szCs w:val="28"/>
          <w:lang w:eastAsia="ko-KR"/>
        </w:rPr>
        <w:t xml:space="preserve">робастных </w:t>
      </w:r>
      <w:r>
        <w:rPr>
          <w:rFonts w:ascii="Times New Roman" w:hAnsi="Times New Roman" w:cs="Times New Roman"/>
          <w:sz w:val="28"/>
          <w:szCs w:val="28"/>
          <w:lang w:eastAsia="ko-KR"/>
        </w:rPr>
        <w:t>оценок, полученных в 3 главе.</w:t>
      </w:r>
    </w:p>
    <w:p w14:paraId="255189EE" w14:textId="1A344BAF" w:rsidR="001D2013" w:rsidRDefault="001D2013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Все построенные модели не превосходят по коэффициенту 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R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-квадрат, при этом нарушается экономический смысл модели, знаки коэффициентов регрессии не совпадают с коэффициентами парной корреляции. </w:t>
      </w:r>
    </w:p>
    <w:p w14:paraId="133F1E70" w14:textId="6B992A99" w:rsidR="001D2013" w:rsidRDefault="001D2013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Например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,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модель, построенная с исключением наблюдений г. Москвы, Краснодарского края и Амурской области (изображение 1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6</w:t>
      </w:r>
      <w:r>
        <w:rPr>
          <w:rFonts w:ascii="Times New Roman" w:hAnsi="Times New Roman" w:cs="Times New Roman"/>
          <w:sz w:val="28"/>
          <w:szCs w:val="28"/>
          <w:lang w:eastAsia="ko-KR"/>
        </w:rPr>
        <w:t>):</w:t>
      </w:r>
    </w:p>
    <w:p w14:paraId="5F9BF668" w14:textId="6EEDC872" w:rsidR="007F2EBE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16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Регрессионная модель на главных компонентах</w:t>
      </w:r>
      <w:r>
        <w:t xml:space="preserve"> </w:t>
      </w:r>
    </w:p>
    <w:p w14:paraId="2DAC0782" w14:textId="114A9A8C" w:rsidR="001D2013" w:rsidRPr="001D2013" w:rsidRDefault="001D2013" w:rsidP="000412C4">
      <w:pPr>
        <w:ind w:firstLine="709"/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15426324" wp14:editId="2EE20DAF">
            <wp:extent cx="5591175" cy="32670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2F7F" w14:textId="59B019F5" w:rsidR="00C2165D" w:rsidRDefault="000412C4" w:rsidP="004B6C34">
      <w:pPr>
        <w:keepNext/>
        <w:ind w:right="-472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Рассчитаем коэффициенты по формуле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7</w:t>
      </w:r>
      <w:r>
        <w:rPr>
          <w:rFonts w:ascii="Times New Roman" w:hAnsi="Times New Roman" w:cs="Times New Roman"/>
          <w:sz w:val="28"/>
          <w:szCs w:val="28"/>
          <w:lang w:eastAsia="ko-KR"/>
        </w:rPr>
        <w:t>:</w:t>
      </w:r>
    </w:p>
    <w:p w14:paraId="6D3E5604" w14:textId="77777777" w:rsid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67CC2A54" w14:textId="77777777" w:rsid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4F9101D1" w14:textId="77777777" w:rsid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</w:p>
    <w:p w14:paraId="55AF373B" w14:textId="57C2EBE2" w:rsidR="007F2EBE" w:rsidRP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25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коэффициенты </w:t>
      </w:r>
      <m:oMath>
        <m:acc>
          <m:accPr>
            <m:ctrlPr>
              <w:rPr>
                <w:rFonts w:ascii="Cambria Math" w:eastAsia="Times New Roman" w:hAnsi="Cambria Math" w:cs="Times New Roman"/>
                <w:color w:val="auto"/>
                <w:sz w:val="28"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color w:val="auto"/>
                <w:sz w:val="28"/>
                <w:szCs w:val="28"/>
              </w:rPr>
              <m:t>B</m:t>
            </m:r>
          </m:e>
        </m:acc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0412C4" w14:paraId="10BC3DDC" w14:textId="77777777" w:rsidTr="00255B94">
        <w:tc>
          <w:tcPr>
            <w:tcW w:w="1848" w:type="dxa"/>
            <w:vAlign w:val="bottom"/>
          </w:tcPr>
          <w:p w14:paraId="2BA5AC37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b1</w:t>
            </w:r>
          </w:p>
        </w:tc>
        <w:tc>
          <w:tcPr>
            <w:tcW w:w="1848" w:type="dxa"/>
            <w:vAlign w:val="bottom"/>
          </w:tcPr>
          <w:p w14:paraId="0DCC8630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b2</w:t>
            </w:r>
          </w:p>
        </w:tc>
        <w:tc>
          <w:tcPr>
            <w:tcW w:w="1848" w:type="dxa"/>
            <w:vAlign w:val="bottom"/>
          </w:tcPr>
          <w:p w14:paraId="7A44887F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b3</w:t>
            </w:r>
          </w:p>
        </w:tc>
        <w:tc>
          <w:tcPr>
            <w:tcW w:w="1849" w:type="dxa"/>
            <w:vAlign w:val="bottom"/>
          </w:tcPr>
          <w:p w14:paraId="32355EA8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b4</w:t>
            </w:r>
          </w:p>
        </w:tc>
        <w:tc>
          <w:tcPr>
            <w:tcW w:w="1849" w:type="dxa"/>
            <w:vAlign w:val="bottom"/>
          </w:tcPr>
          <w:p w14:paraId="447D29E0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b5</w:t>
            </w:r>
          </w:p>
        </w:tc>
      </w:tr>
      <w:tr w:rsidR="000412C4" w14:paraId="051AA7C8" w14:textId="77777777" w:rsidTr="00255B94">
        <w:tc>
          <w:tcPr>
            <w:tcW w:w="1848" w:type="dxa"/>
            <w:vAlign w:val="bottom"/>
          </w:tcPr>
          <w:p w14:paraId="209DDF57" w14:textId="01A5F797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-0,10266</w:t>
            </w:r>
          </w:p>
        </w:tc>
        <w:tc>
          <w:tcPr>
            <w:tcW w:w="1848" w:type="dxa"/>
            <w:vAlign w:val="bottom"/>
          </w:tcPr>
          <w:p w14:paraId="638DCBD8" w14:textId="4EE35AA4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0,971768</w:t>
            </w:r>
          </w:p>
        </w:tc>
        <w:tc>
          <w:tcPr>
            <w:tcW w:w="1848" w:type="dxa"/>
            <w:vAlign w:val="bottom"/>
          </w:tcPr>
          <w:p w14:paraId="51D202FF" w14:textId="7691F522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0,080715</w:t>
            </w:r>
          </w:p>
        </w:tc>
        <w:tc>
          <w:tcPr>
            <w:tcW w:w="1849" w:type="dxa"/>
            <w:vAlign w:val="bottom"/>
          </w:tcPr>
          <w:p w14:paraId="00C9CF33" w14:textId="45C7E4F3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0,048654</w:t>
            </w:r>
          </w:p>
        </w:tc>
        <w:tc>
          <w:tcPr>
            <w:tcW w:w="1849" w:type="dxa"/>
            <w:vAlign w:val="bottom"/>
          </w:tcPr>
          <w:p w14:paraId="591E93D8" w14:textId="4319024E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-0,01212</w:t>
            </w:r>
          </w:p>
        </w:tc>
      </w:tr>
      <w:tr w:rsidR="000412C4" w14:paraId="1E2E951A" w14:textId="77777777" w:rsidTr="00255B94">
        <w:tc>
          <w:tcPr>
            <w:tcW w:w="1848" w:type="dxa"/>
            <w:vAlign w:val="bottom"/>
          </w:tcPr>
          <w:p w14:paraId="6AA34838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b6</w:t>
            </w:r>
          </w:p>
        </w:tc>
        <w:tc>
          <w:tcPr>
            <w:tcW w:w="1848" w:type="dxa"/>
            <w:vAlign w:val="bottom"/>
          </w:tcPr>
          <w:p w14:paraId="15167EC3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b7</w:t>
            </w:r>
          </w:p>
        </w:tc>
        <w:tc>
          <w:tcPr>
            <w:tcW w:w="1848" w:type="dxa"/>
            <w:vAlign w:val="bottom"/>
          </w:tcPr>
          <w:p w14:paraId="1B09C054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b8</w:t>
            </w:r>
          </w:p>
        </w:tc>
        <w:tc>
          <w:tcPr>
            <w:tcW w:w="1849" w:type="dxa"/>
            <w:vAlign w:val="bottom"/>
          </w:tcPr>
          <w:p w14:paraId="602426E9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b9</w:t>
            </w:r>
          </w:p>
        </w:tc>
        <w:tc>
          <w:tcPr>
            <w:tcW w:w="1849" w:type="dxa"/>
            <w:vAlign w:val="bottom"/>
          </w:tcPr>
          <w:p w14:paraId="65F5B506" w14:textId="77777777" w:rsidR="000412C4" w:rsidRPr="008E6625" w:rsidRDefault="000412C4" w:rsidP="00255B94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8E662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b10</w:t>
            </w:r>
          </w:p>
        </w:tc>
      </w:tr>
      <w:tr w:rsidR="000412C4" w14:paraId="47D02B55" w14:textId="77777777" w:rsidTr="00255B94">
        <w:tc>
          <w:tcPr>
            <w:tcW w:w="1848" w:type="dxa"/>
            <w:vAlign w:val="bottom"/>
          </w:tcPr>
          <w:p w14:paraId="7C1ACBD3" w14:textId="7786C797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-0,0074</w:t>
            </w:r>
          </w:p>
        </w:tc>
        <w:tc>
          <w:tcPr>
            <w:tcW w:w="1848" w:type="dxa"/>
            <w:vAlign w:val="bottom"/>
          </w:tcPr>
          <w:p w14:paraId="2B0A6580" w14:textId="1230FDF5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0,051862</w:t>
            </w:r>
          </w:p>
        </w:tc>
        <w:tc>
          <w:tcPr>
            <w:tcW w:w="1848" w:type="dxa"/>
            <w:vAlign w:val="bottom"/>
          </w:tcPr>
          <w:p w14:paraId="48E49F1D" w14:textId="0941F985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-0,00159</w:t>
            </w:r>
          </w:p>
        </w:tc>
        <w:tc>
          <w:tcPr>
            <w:tcW w:w="1849" w:type="dxa"/>
            <w:vAlign w:val="bottom"/>
          </w:tcPr>
          <w:p w14:paraId="05B8FD8C" w14:textId="11675A93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-0,07789</w:t>
            </w:r>
          </w:p>
        </w:tc>
        <w:tc>
          <w:tcPr>
            <w:tcW w:w="1849" w:type="dxa"/>
            <w:vAlign w:val="bottom"/>
          </w:tcPr>
          <w:p w14:paraId="24E38774" w14:textId="3A4AD911" w:rsidR="000412C4" w:rsidRDefault="000412C4" w:rsidP="000412C4">
            <w:pPr>
              <w:keepNext/>
              <w:ind w:right="-472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Calibri" w:hAnsi="Calibri" w:cs="Calibri"/>
                <w:color w:val="000000"/>
              </w:rPr>
              <w:t>0,040661</w:t>
            </w:r>
          </w:p>
        </w:tc>
      </w:tr>
    </w:tbl>
    <w:p w14:paraId="4F4881BA" w14:textId="61AFCAF9" w:rsidR="000412C4" w:rsidRDefault="000412C4" w:rsidP="004B6C34">
      <w:pPr>
        <w:keepNext/>
        <w:ind w:right="-472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Противоречивые коэффициенты при признаках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b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1 – уровень занятости населения, b5 – численность ИП, </w:t>
      </w:r>
      <w:r>
        <w:rPr>
          <w:rFonts w:ascii="Times New Roman" w:hAnsi="Times New Roman" w:cs="Times New Roman" w:hint="eastAsia"/>
          <w:sz w:val="28"/>
          <w:szCs w:val="28"/>
          <w:lang w:eastAsia="ko-KR"/>
        </w:rPr>
        <w:t>b</w:t>
      </w:r>
      <w:r>
        <w:rPr>
          <w:rFonts w:ascii="Times New Roman" w:hAnsi="Times New Roman" w:cs="Times New Roman"/>
          <w:sz w:val="28"/>
          <w:szCs w:val="28"/>
          <w:lang w:eastAsia="ko-KR"/>
        </w:rPr>
        <w:t>9 – объем розничной торговли и другие.</w:t>
      </w:r>
    </w:p>
    <w:p w14:paraId="300A9EA8" w14:textId="77777777" w:rsidR="000412C4" w:rsidRPr="000412C4" w:rsidRDefault="000412C4" w:rsidP="004B6C34">
      <w:pPr>
        <w:keepNext/>
        <w:ind w:right="-472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458A1111" w14:textId="5CBD8D18" w:rsidR="000412C4" w:rsidRDefault="000412C4" w:rsidP="000412C4">
      <w:pPr>
        <w:keepNext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A7578C">
        <w:rPr>
          <w:rFonts w:ascii="Times New Roman" w:hAnsi="Times New Roman" w:cs="Times New Roman"/>
          <w:b/>
          <w:bCs/>
          <w:sz w:val="32"/>
          <w:szCs w:val="32"/>
        </w:rPr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Pr="00A7578C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Pr="000412C4">
        <w:rPr>
          <w:rFonts w:ascii="Times New Roman" w:hAnsi="Times New Roman" w:cs="Times New Roman"/>
          <w:b/>
          <w:bCs/>
          <w:sz w:val="32"/>
          <w:szCs w:val="32"/>
        </w:rPr>
        <w:t>Эффект гетероскедастичности остатков регрессионной модели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1C72F1C7" w14:textId="0FC0A32D" w:rsidR="007F2EBE" w:rsidRDefault="007F2EBE" w:rsidP="007F2EBE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5</w:t>
      </w:r>
      <w:r w:rsidRPr="008D2FB2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30"/>
          <w:szCs w:val="30"/>
        </w:rPr>
        <w:t>1. Проверка модели на гетероскедастичность.</w:t>
      </w:r>
    </w:p>
    <w:p w14:paraId="09E3DDF2" w14:textId="2F25D8F2" w:rsidR="007F2EBE" w:rsidRDefault="007F2EBE" w:rsidP="007F2EBE">
      <w:pPr>
        <w:keepNext/>
        <w:ind w:right="-472"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 качестве лучшей модели была выбрана робастная модель (изображение 7), в которой были исключены наблюдения Краснодарского края, Амурской области и г. Москвы. Она не нарушает экономический смысл, обладает высоким коэффициентом R-квадрат, метод главных компонент давал в результате модель с коэффициентом детерминации, равным 96,22% (изображение 17), на 9% больше, чем у выбранной модели, однако модель, построенная на МГК, не подходит для прогнозирования, так как коэффициенты указывают на неверную зависимость. 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Далее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будем работать с робастной моделью (изображение 7).</w:t>
      </w:r>
    </w:p>
    <w:p w14:paraId="2FB29831" w14:textId="68C089E9" w:rsidR="007F2EBE" w:rsidRDefault="007F2EBE" w:rsidP="007F2EBE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Перед расчетом прогнозных значений, необходимо убедиться в отсутствии проблемы гетероскедастичности. В первую очередь проанализируем остатки визуально:</w:t>
      </w:r>
    </w:p>
    <w:p w14:paraId="3D77B192" w14:textId="25BB8F0A" w:rsidR="007F2EBE" w:rsidRPr="007F2EBE" w:rsidRDefault="007F2EBE" w:rsidP="007F2EBE">
      <w:pPr>
        <w:keepNext/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17 - 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График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остатков робастной модели</w:t>
      </w:r>
    </w:p>
    <w:p w14:paraId="71855688" w14:textId="77777777" w:rsidR="007F2EBE" w:rsidRDefault="007F2EBE" w:rsidP="007F2EBE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rFonts w:ascii="Times New Roman" w:hAnsi="Times New Roman" w:cs="Times New Roman"/>
          <w:noProof/>
          <w:sz w:val="28"/>
          <w:szCs w:val="28"/>
          <w:lang w:eastAsia="ko-KR"/>
        </w:rPr>
        <w:drawing>
          <wp:inline distT="0" distB="0" distL="0" distR="0" wp14:anchorId="23CB1899" wp14:editId="074B2469">
            <wp:extent cx="3852379" cy="2247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55101" cy="224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B81B" w14:textId="23558B3B" w:rsidR="007F2EBE" w:rsidRPr="007F2EBE" w:rsidRDefault="007F2EBE" w:rsidP="007F2EBE">
      <w:pPr>
        <w:jc w:val="both"/>
        <w:rPr>
          <w:rFonts w:ascii="Times New Roman" w:hAnsi="Times New Roman" w:cs="Times New Roman"/>
          <w:b/>
          <w:bCs/>
        </w:rPr>
      </w:pPr>
    </w:p>
    <w:p w14:paraId="4CB53D44" w14:textId="21452F2B" w:rsidR="009D5548" w:rsidRDefault="009D5548" w:rsidP="000412C4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>Были выявлены скачки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(диаграмма 17)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, что </w:t>
      </w:r>
      <w:r w:rsidR="00457569">
        <w:rPr>
          <w:rFonts w:ascii="Times New Roman" w:hAnsi="Times New Roman" w:cs="Times New Roman"/>
          <w:sz w:val="28"/>
          <w:szCs w:val="28"/>
          <w:lang w:eastAsia="ko-KR"/>
        </w:rPr>
        <w:t>нарушает условие постоянства дисперсии ошибок. Осуществим проверку зависимости остатков от факторных переменных визуально:</w:t>
      </w:r>
    </w:p>
    <w:p w14:paraId="762F3F83" w14:textId="1DF292B4" w:rsidR="007F2EBE" w:rsidRDefault="007F2EBE" w:rsidP="007F2EBE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ы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18-19 – диаграмма рассеяния остатков от признаков х5, х9</w:t>
      </w:r>
    </w:p>
    <w:p w14:paraId="04F13E9A" w14:textId="3DF0DB2F" w:rsidR="00457569" w:rsidRDefault="007F2EBE" w:rsidP="000412C4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26C312E7" wp14:editId="7E0AB5E5">
            <wp:extent cx="2819400" cy="1828800"/>
            <wp:effectExtent l="0" t="0" r="0" b="0"/>
            <wp:docPr id="51" name="Chart 51">
              <a:extLst xmlns:a="http://schemas.openxmlformats.org/drawingml/2006/main">
                <a:ext uri="{FF2B5EF4-FFF2-40B4-BE49-F238E27FC236}">
                  <a16:creationId xmlns:a16="http://schemas.microsoft.com/office/drawing/2014/main" id="{E03FC16D-EA76-47DB-80F1-860E003151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574D0" wp14:editId="2EE87AB5">
            <wp:extent cx="2657475" cy="1866900"/>
            <wp:effectExtent l="0" t="0" r="0" b="0"/>
            <wp:docPr id="52" name="Chart 52">
              <a:extLst xmlns:a="http://schemas.openxmlformats.org/drawingml/2006/main">
                <a:ext uri="{FF2B5EF4-FFF2-40B4-BE49-F238E27FC236}">
                  <a16:creationId xmlns:a16="http://schemas.microsoft.com/office/drawing/2014/main" id="{DD56844C-0C6B-40B4-8FB3-4EB4A6CBC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62179177" w14:textId="4FA278D7" w:rsidR="007F2EBE" w:rsidRDefault="007F2EBE" w:rsidP="007F2EBE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20 – диаграмма рассеяния остатков от признака х10</w:t>
      </w:r>
    </w:p>
    <w:p w14:paraId="5FF8761D" w14:textId="6BCB6BD6" w:rsidR="00457569" w:rsidRDefault="007F2EBE" w:rsidP="000412C4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75F4E1F5" wp14:editId="0C8A5279">
            <wp:extent cx="3742661" cy="2211572"/>
            <wp:effectExtent l="0" t="0" r="0" b="0"/>
            <wp:docPr id="53" name="Chart 53">
              <a:extLst xmlns:a="http://schemas.openxmlformats.org/drawingml/2006/main">
                <a:ext uri="{FF2B5EF4-FFF2-40B4-BE49-F238E27FC236}">
                  <a16:creationId xmlns:a16="http://schemas.microsoft.com/office/drawing/2014/main" id="{41A8C78A-66D0-4D99-9381-CA31FA0705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53679CF7" w14:textId="72229F13" w:rsidR="00457569" w:rsidRDefault="00457569" w:rsidP="000412C4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оси абсцисс расположены значения признаковых переменных, по оси ординат – остатки модели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(диаграммы 18-20)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. </w:t>
      </w:r>
      <w:r w:rsidR="002831B4">
        <w:rPr>
          <w:rFonts w:ascii="Times New Roman" w:hAnsi="Times New Roman" w:cs="Times New Roman"/>
          <w:sz w:val="28"/>
          <w:szCs w:val="28"/>
          <w:lang w:eastAsia="ko-KR"/>
        </w:rPr>
        <w:t>На первый взгляд остатки зависят от факторов, проверим распределение остатков для проведения статистических тесто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в</w:t>
      </w:r>
      <w:r w:rsidR="002831B4">
        <w:rPr>
          <w:rFonts w:ascii="Times New Roman" w:hAnsi="Times New Roman" w:cs="Times New Roman"/>
          <w:sz w:val="28"/>
          <w:szCs w:val="28"/>
          <w:lang w:eastAsia="ko-KR"/>
        </w:rPr>
        <w:t xml:space="preserve"> на выявление гетероскедастичности.</w:t>
      </w:r>
    </w:p>
    <w:p w14:paraId="1795B8A5" w14:textId="77777777" w:rsidR="00916035" w:rsidRDefault="00916035" w:rsidP="00916035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22 – гистограмма остатков</w:t>
      </w:r>
    </w:p>
    <w:p w14:paraId="5833BC19" w14:textId="65D952C1" w:rsidR="007F2EBE" w:rsidRDefault="00916035" w:rsidP="00916035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noProof/>
        </w:rPr>
        <w:drawing>
          <wp:inline distT="0" distB="0" distL="0" distR="0" wp14:anchorId="5D489485" wp14:editId="4476AD6C">
            <wp:extent cx="3086100" cy="161920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70" cy="16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40331" w14:textId="4691ECF2" w:rsidR="007F2EBE" w:rsidRDefault="007F2EBE" w:rsidP="007F2EBE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lastRenderedPageBreak/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21 – диаграмма «ящик с усами» остатков</w:t>
      </w:r>
    </w:p>
    <w:p w14:paraId="64E28FCA" w14:textId="5097520E" w:rsidR="002831B4" w:rsidRDefault="002831B4" w:rsidP="000412C4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195BF039" wp14:editId="2E650510">
            <wp:extent cx="3752850" cy="1976921"/>
            <wp:effectExtent l="0" t="0" r="0" b="0"/>
            <wp:docPr id="3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1E5CC21-202A-4F7E-814D-EF803318F1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1E5CC21-202A-4F7E-814D-EF803318F1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56723" cy="197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0D55" w14:textId="0C864F1D" w:rsidR="002831B4" w:rsidRDefault="002831B4" w:rsidP="000412C4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500C7A3F" w14:textId="18D93C44" w:rsidR="002831B4" w:rsidRDefault="002831B4" w:rsidP="000412C4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гистограмме и диаграмме ящика с усами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(диаграммы 21-22)</w:t>
      </w:r>
      <w:r>
        <w:rPr>
          <w:rFonts w:ascii="Times New Roman" w:hAnsi="Times New Roman" w:cs="Times New Roman"/>
          <w:sz w:val="28"/>
          <w:szCs w:val="28"/>
          <w:lang w:eastAsia="ko-KR"/>
        </w:rPr>
        <w:t>, можно сделать вывод, что данное распределение имеет более заостренную форму, а также присутствует асимметрия. Кроме того, ящик с усами показывает наличие выбросов, которые также были замечены ранее. Рассчитаем описательную статистику для остатков</w:t>
      </w:r>
      <w:r w:rsidR="00757A65">
        <w:rPr>
          <w:rFonts w:ascii="Times New Roman" w:hAnsi="Times New Roman" w:cs="Times New Roman"/>
          <w:sz w:val="28"/>
          <w:szCs w:val="28"/>
          <w:lang w:eastAsia="ko-KR"/>
        </w:rPr>
        <w:t>:</w:t>
      </w:r>
    </w:p>
    <w:p w14:paraId="7EF93350" w14:textId="0FA1D4B2" w:rsid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26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Описательная статистика остатков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7F2EBE" w14:paraId="22FDF204" w14:textId="77777777" w:rsidTr="00A241E1">
        <w:tc>
          <w:tcPr>
            <w:tcW w:w="2310" w:type="dxa"/>
            <w:vAlign w:val="bottom"/>
          </w:tcPr>
          <w:p w14:paraId="040BE64C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Среднее значение</w:t>
            </w:r>
          </w:p>
        </w:tc>
        <w:tc>
          <w:tcPr>
            <w:tcW w:w="2310" w:type="dxa"/>
            <w:vAlign w:val="bottom"/>
          </w:tcPr>
          <w:p w14:paraId="578EAA07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Стандартное</w:t>
            </w:r>
          </w:p>
          <w:p w14:paraId="171DC622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отклонение</w:t>
            </w:r>
          </w:p>
        </w:tc>
        <w:tc>
          <w:tcPr>
            <w:tcW w:w="2311" w:type="dxa"/>
            <w:vAlign w:val="bottom"/>
          </w:tcPr>
          <w:p w14:paraId="6C46B5EE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Коэффициент</w:t>
            </w:r>
          </w:p>
          <w:p w14:paraId="6FBE5269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вариации</w:t>
            </w:r>
          </w:p>
        </w:tc>
        <w:tc>
          <w:tcPr>
            <w:tcW w:w="2311" w:type="dxa"/>
            <w:vAlign w:val="bottom"/>
          </w:tcPr>
          <w:p w14:paraId="736C7629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Минимум</w:t>
            </w:r>
          </w:p>
        </w:tc>
      </w:tr>
      <w:tr w:rsidR="007F2EBE" w14:paraId="4FC8E825" w14:textId="77777777" w:rsidTr="00A241E1">
        <w:tc>
          <w:tcPr>
            <w:tcW w:w="2310" w:type="dxa"/>
            <w:vAlign w:val="bottom"/>
          </w:tcPr>
          <w:p w14:paraId="033A4552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color w:val="000000"/>
                <w:sz w:val="24"/>
                <w:szCs w:val="24"/>
              </w:rPr>
              <w:t>1479,57</w:t>
            </w:r>
          </w:p>
        </w:tc>
        <w:tc>
          <w:tcPr>
            <w:tcW w:w="2310" w:type="dxa"/>
            <w:vAlign w:val="bottom"/>
          </w:tcPr>
          <w:p w14:paraId="6D82014D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color w:val="000000"/>
                <w:sz w:val="24"/>
                <w:szCs w:val="24"/>
              </w:rPr>
              <w:t>25641,6</w:t>
            </w:r>
          </w:p>
        </w:tc>
        <w:tc>
          <w:tcPr>
            <w:tcW w:w="2311" w:type="dxa"/>
            <w:vAlign w:val="bottom"/>
          </w:tcPr>
          <w:p w14:paraId="2F78CEC1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color w:val="000000"/>
                <w:sz w:val="24"/>
                <w:szCs w:val="24"/>
              </w:rPr>
              <w:t>1733,05%</w:t>
            </w:r>
          </w:p>
        </w:tc>
        <w:tc>
          <w:tcPr>
            <w:tcW w:w="2311" w:type="dxa"/>
            <w:vAlign w:val="bottom"/>
          </w:tcPr>
          <w:p w14:paraId="48A07C2F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color w:val="000000"/>
                <w:sz w:val="24"/>
                <w:szCs w:val="24"/>
              </w:rPr>
              <w:t>-64693,2</w:t>
            </w:r>
          </w:p>
        </w:tc>
      </w:tr>
      <w:tr w:rsidR="007F2EBE" w14:paraId="5D9E4195" w14:textId="77777777" w:rsidTr="00A241E1">
        <w:tc>
          <w:tcPr>
            <w:tcW w:w="2310" w:type="dxa"/>
            <w:vAlign w:val="bottom"/>
          </w:tcPr>
          <w:p w14:paraId="697EC1CF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Максимум</w:t>
            </w:r>
          </w:p>
        </w:tc>
        <w:tc>
          <w:tcPr>
            <w:tcW w:w="2310" w:type="dxa"/>
            <w:vAlign w:val="bottom"/>
          </w:tcPr>
          <w:p w14:paraId="3EDE1165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Размах</w:t>
            </w:r>
          </w:p>
        </w:tc>
        <w:tc>
          <w:tcPr>
            <w:tcW w:w="2311" w:type="dxa"/>
            <w:vAlign w:val="bottom"/>
          </w:tcPr>
          <w:p w14:paraId="684E1872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Коэффициент ассиметрии</w:t>
            </w:r>
          </w:p>
        </w:tc>
        <w:tc>
          <w:tcPr>
            <w:tcW w:w="2311" w:type="dxa"/>
            <w:vAlign w:val="bottom"/>
          </w:tcPr>
          <w:p w14:paraId="170CB591" w14:textId="77777777" w:rsidR="007F2EBE" w:rsidRPr="007F2EBE" w:rsidRDefault="007F2EBE" w:rsidP="00A241E1">
            <w:pPr>
              <w:keepNext/>
              <w:ind w:right="-472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</w:pPr>
            <w:r w:rsidRPr="007F2EBE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Эксцесс</w:t>
            </w:r>
          </w:p>
        </w:tc>
      </w:tr>
      <w:tr w:rsidR="007F2EBE" w14:paraId="39348B18" w14:textId="77777777" w:rsidTr="00A241E1">
        <w:tc>
          <w:tcPr>
            <w:tcW w:w="2310" w:type="dxa"/>
            <w:vAlign w:val="bottom"/>
          </w:tcPr>
          <w:p w14:paraId="1B46DD07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color w:val="000000"/>
                <w:sz w:val="24"/>
                <w:szCs w:val="24"/>
              </w:rPr>
              <w:t>96943</w:t>
            </w:r>
          </w:p>
        </w:tc>
        <w:tc>
          <w:tcPr>
            <w:tcW w:w="2310" w:type="dxa"/>
            <w:vAlign w:val="bottom"/>
          </w:tcPr>
          <w:p w14:paraId="089A1E9A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color w:val="000000"/>
                <w:sz w:val="24"/>
                <w:szCs w:val="24"/>
              </w:rPr>
              <w:t>142635</w:t>
            </w:r>
          </w:p>
        </w:tc>
        <w:tc>
          <w:tcPr>
            <w:tcW w:w="2311" w:type="dxa"/>
            <w:vAlign w:val="bottom"/>
          </w:tcPr>
          <w:p w14:paraId="1B94B13F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color w:val="9C0006"/>
                <w:sz w:val="24"/>
                <w:szCs w:val="24"/>
              </w:rPr>
              <w:t>8,86141</w:t>
            </w:r>
          </w:p>
        </w:tc>
        <w:tc>
          <w:tcPr>
            <w:tcW w:w="2311" w:type="dxa"/>
            <w:vAlign w:val="bottom"/>
          </w:tcPr>
          <w:p w14:paraId="32607350" w14:textId="77777777" w:rsidR="007F2EBE" w:rsidRPr="007F2EBE" w:rsidRDefault="007F2EBE" w:rsidP="00A241E1">
            <w:pPr>
              <w:keepNext/>
              <w:ind w:right="-472"/>
              <w:rPr>
                <w:rFonts w:ascii="Times New Roman" w:hAnsi="Times New Roman" w:cs="Times New Roman"/>
                <w:sz w:val="24"/>
                <w:szCs w:val="24"/>
                <w:lang w:eastAsia="ko-KR"/>
              </w:rPr>
            </w:pPr>
            <w:r w:rsidRPr="007F2EBE">
              <w:rPr>
                <w:rFonts w:ascii="Calibri" w:hAnsi="Calibri" w:cs="Calibri"/>
                <w:color w:val="9C0006"/>
                <w:sz w:val="24"/>
                <w:szCs w:val="24"/>
              </w:rPr>
              <w:t>24,3183</w:t>
            </w:r>
          </w:p>
        </w:tc>
      </w:tr>
    </w:tbl>
    <w:p w14:paraId="587DFFAB" w14:textId="77777777" w:rsidR="007F2EBE" w:rsidRDefault="007F2EBE" w:rsidP="007F2EBE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4C073FB0" w14:textId="432439F6" w:rsidR="007F2EBE" w:rsidRDefault="007F2EBE" w:rsidP="007F2EBE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 данным расчетам (таблица 26) можно сделать вывод, что остатки распределены не по нормальному закону. Соответственно корректной проверкой будет тест  Спирмена, который не зависит от закона распределения остатков.</w:t>
      </w:r>
    </w:p>
    <w:p w14:paraId="02696B73" w14:textId="5D7C5F9E" w:rsidR="00170E9D" w:rsidRDefault="00170E9D" w:rsidP="000412C4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После присвоения рангов по остаткам и по признакам, рассчитаем сумму квадратов разницы присвоенных рангов для расчета ранговой корреляции 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С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пирмена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и т-статистику </w:t>
      </w:r>
      <w:r>
        <w:rPr>
          <w:rFonts w:ascii="Times New Roman" w:hAnsi="Times New Roman" w:cs="Times New Roman"/>
          <w:sz w:val="28"/>
          <w:szCs w:val="28"/>
          <w:lang w:eastAsia="ko-KR"/>
        </w:rPr>
        <w:t>по следующ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им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формул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ам 8-9</w:t>
      </w:r>
      <w:r>
        <w:rPr>
          <w:rFonts w:ascii="Times New Roman" w:hAnsi="Times New Roman" w:cs="Times New Roman"/>
          <w:sz w:val="28"/>
          <w:szCs w:val="28"/>
          <w:lang w:eastAsia="ko-KR"/>
        </w:rPr>
        <w:t>:</w:t>
      </w:r>
    </w:p>
    <w:p w14:paraId="576208AE" w14:textId="1E850B69" w:rsidR="00170E9D" w:rsidRPr="00170E9D" w:rsidRDefault="00387E25" w:rsidP="00170E9D">
      <w:pPr>
        <w:keepNext/>
        <w:ind w:right="-472" w:firstLine="709"/>
        <w:rPr>
          <w:rFonts w:ascii="Times New Roman" w:hAnsi="Times New Roman" w:cs="Times New Roman"/>
          <w:sz w:val="28"/>
          <w:szCs w:val="28"/>
          <w:lang w:eastAsia="ko-KR"/>
        </w:rPr>
      </w:pPr>
      <m:oMath>
        <m:acc>
          <m:accPr>
            <m:ctrlPr>
              <w:rPr>
                <w:rFonts w:ascii="Cambria Math" w:hAnsi="Cambria Math" w:cs="Times New Roman"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ρ</m:t>
            </m:r>
          </m:e>
        </m:acc>
        <m:r>
          <w:rPr>
            <w:rFonts w:ascii="Cambria Math" w:hAnsi="Cambria Math" w:cs="Times New Roman"/>
            <w:sz w:val="28"/>
            <w:szCs w:val="28"/>
            <w:lang w:eastAsia="ko-KR"/>
          </w:rPr>
          <m:t xml:space="preserve">=1-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6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-1</m:t>
                </m:r>
              </m:e>
            </m:d>
          </m:den>
        </m:f>
        <m:r>
          <w:rPr>
            <w:rFonts w:ascii="Cambria Math" w:hAnsi="Cambria Math" w:cs="Times New Roman"/>
            <w:sz w:val="28"/>
            <w:szCs w:val="28"/>
            <w:lang w:eastAsia="ko-KR"/>
          </w:rPr>
          <m:t xml:space="preserve">;t=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acc>
              <m:accPr>
                <m:ctrlP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ρ</m:t>
                </m:r>
              </m:e>
            </m:acc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ρ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p>
                </m:sSup>
              </m:e>
            </m:rad>
          </m:den>
        </m:f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n-2</m:t>
            </m:r>
          </m:e>
        </m:rad>
      </m:oMath>
      <w:r w:rsidR="00170E9D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  <w:t>(8-9)</w:t>
      </w:r>
    </w:p>
    <w:p w14:paraId="682055AD" w14:textId="4319DA22" w:rsidR="0018698A" w:rsidRDefault="00170E9D" w:rsidP="00521DF3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 результате было получено значение </w:t>
      </w:r>
      <w:r w:rsidR="007F2EBE" w:rsidRPr="007F2EBE">
        <w:rPr>
          <w:rFonts w:ascii="Times New Roman" w:hAnsi="Times New Roman" w:cs="Times New Roman"/>
          <w:sz w:val="28"/>
          <w:szCs w:val="28"/>
          <w:lang w:eastAsia="ko-KR"/>
        </w:rPr>
        <w:t>-0,10177</w:t>
      </w:r>
      <w:r w:rsidR="007F2EBE">
        <w:rPr>
          <w:rFonts w:ascii="Calibri" w:eastAsia="Times New Roman" w:hAnsi="Calibri" w:cs="Calibri"/>
          <w:color w:val="000000"/>
          <w:lang w:eastAsia="ko-KR"/>
        </w:rPr>
        <w:t xml:space="preserve">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для переменной х5,    </w:t>
      </w:r>
      <w:r w:rsidR="007F2EBE" w:rsidRPr="007F2EBE">
        <w:rPr>
          <w:rFonts w:ascii="Times New Roman" w:hAnsi="Times New Roman" w:cs="Times New Roman"/>
          <w:sz w:val="28"/>
          <w:szCs w:val="28"/>
          <w:lang w:eastAsia="ko-KR"/>
        </w:rPr>
        <w:t>-0,16702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ko-KR"/>
        </w:rPr>
        <w:t>для переменной х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>9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и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 w:rsidR="007F2EBE" w:rsidRPr="007F2EBE">
        <w:rPr>
          <w:rFonts w:ascii="Times New Roman" w:hAnsi="Times New Roman" w:cs="Times New Roman"/>
          <w:sz w:val="28"/>
          <w:szCs w:val="28"/>
          <w:lang w:eastAsia="ko-KR"/>
        </w:rPr>
        <w:t>-0,22627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для пер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е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менной 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х10, критическое значение на доверительном уровне 5% для данной статистики равно 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lastRenderedPageBreak/>
        <w:t xml:space="preserve">t(0,05;n-2) = </w:t>
      </w:r>
      <w:r w:rsidR="0018698A" w:rsidRPr="0018698A">
        <w:rPr>
          <w:rFonts w:ascii="Times New Roman" w:hAnsi="Times New Roman" w:cs="Times New Roman"/>
          <w:sz w:val="28"/>
          <w:szCs w:val="28"/>
          <w:lang w:eastAsia="ko-KR"/>
        </w:rPr>
        <w:t>-1,9921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>. Следовательно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,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 по тесту Спирмена остатки 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зависят от переменной х9, </w:t>
      </w:r>
      <w:r w:rsidR="007F2EBE">
        <w:rPr>
          <w:rFonts w:ascii="Times New Roman" w:hAnsi="Times New Roman" w:cs="Times New Roman" w:hint="eastAsia"/>
          <w:sz w:val="28"/>
          <w:szCs w:val="28"/>
          <w:lang w:eastAsia="ko-KR"/>
        </w:rPr>
        <w:t>t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-статистика по данному признаку равна </w:t>
      </w:r>
      <w:r w:rsidR="007F2EBE" w:rsidRPr="007F2EBE">
        <w:rPr>
          <w:rFonts w:ascii="Times New Roman" w:hAnsi="Times New Roman" w:cs="Times New Roman"/>
          <w:sz w:val="28"/>
          <w:szCs w:val="28"/>
          <w:lang w:eastAsia="ko-KR"/>
        </w:rPr>
        <w:t>-2,01177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. </w:t>
      </w:r>
    </w:p>
    <w:p w14:paraId="63957256" w14:textId="40C63193" w:rsidR="0018698A" w:rsidRDefault="0018698A" w:rsidP="0018698A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Также проверим остатки с помощью теста Уайта. Для этого построим модель следующего вида</w:t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 (формула 10)</w:t>
      </w:r>
      <w:r>
        <w:rPr>
          <w:rFonts w:ascii="Times New Roman" w:hAnsi="Times New Roman" w:cs="Times New Roman"/>
          <w:sz w:val="28"/>
          <w:szCs w:val="28"/>
          <w:lang w:eastAsia="ko-KR"/>
        </w:rPr>
        <w:t>:</w:t>
      </w:r>
    </w:p>
    <w:p w14:paraId="4A69F304" w14:textId="7A84A898" w:rsidR="0018698A" w:rsidRPr="007F2EBE" w:rsidRDefault="00387E25" w:rsidP="007F2EBE">
      <w:pPr>
        <w:ind w:left="-709" w:right="-897" w:firstLine="709"/>
        <w:jc w:val="both"/>
        <w:rPr>
          <w:rFonts w:ascii="Times New Roman" w:hAnsi="Times New Roman" w:cs="Times New Roman"/>
          <w:sz w:val="24"/>
          <w:szCs w:val="24"/>
          <w:lang w:eastAsia="ko-KR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ko-KR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5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9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9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9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5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6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10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+a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7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eastAsia="ko-KR"/>
                  </w:rPr>
                  <m:t>10</m:t>
                </m:r>
              </m:sub>
            </m:sSub>
          </m:e>
          <m:sup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8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10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a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9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9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eastAsia="ko-KR"/>
              </w:rPr>
              <m:t>10</m:t>
            </m:r>
          </m:sub>
        </m:sSub>
        <m:r>
          <w:rPr>
            <w:rFonts w:ascii="Cambria Math" w:hAnsi="Cambria Math" w:cs="Times New Roman"/>
            <w:sz w:val="24"/>
            <w:szCs w:val="24"/>
            <w:lang w:eastAsia="ko-KR"/>
          </w:rPr>
          <m:t>+ε</m:t>
        </m:r>
      </m:oMath>
      <w:r w:rsidR="007F2EBE">
        <w:rPr>
          <w:rFonts w:ascii="Times New Roman" w:hAnsi="Times New Roman" w:cs="Times New Roman"/>
          <w:sz w:val="24"/>
          <w:szCs w:val="24"/>
          <w:lang w:eastAsia="ko-KR"/>
        </w:rPr>
        <w:t xml:space="preserve"> (10)</w:t>
      </w:r>
    </w:p>
    <w:p w14:paraId="71930A67" w14:textId="2BD3161F" w:rsidR="00170E9D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Учитывая, что в модели задействуется 9 факторов, получим более 8 наблюдений на каждый, этого достаточно для корректной оценки.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ko-KR"/>
        </w:rPr>
        <w:t>П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роверим значимость данной модели по коэффициенту </w:t>
      </w:r>
      <w:r w:rsidR="0018698A">
        <w:rPr>
          <w:rFonts w:ascii="Times New Roman" w:hAnsi="Times New Roman" w:cs="Times New Roman" w:hint="eastAsia"/>
          <w:sz w:val="28"/>
          <w:szCs w:val="28"/>
          <w:lang w:eastAsia="ko-KR"/>
        </w:rPr>
        <w:t>R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-квадрат, который равен </w:t>
      </w:r>
      <w:r w:rsidRPr="007F2EBE">
        <w:rPr>
          <w:rFonts w:ascii="Times New Roman" w:hAnsi="Times New Roman" w:cs="Times New Roman"/>
          <w:sz w:val="28"/>
          <w:szCs w:val="28"/>
          <w:lang w:eastAsia="ko-KR"/>
        </w:rPr>
        <w:t>0,907971153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, то есть очевидно статистически значимый. Что также указывает на </w:t>
      </w:r>
      <w:r>
        <w:rPr>
          <w:rFonts w:ascii="Times New Roman" w:hAnsi="Times New Roman" w:cs="Times New Roman"/>
          <w:sz w:val="28"/>
          <w:szCs w:val="28"/>
          <w:lang w:eastAsia="ko-KR"/>
        </w:rPr>
        <w:t>присутствие</w:t>
      </w:r>
      <w:r w:rsidR="0018698A">
        <w:rPr>
          <w:rFonts w:ascii="Times New Roman" w:hAnsi="Times New Roman" w:cs="Times New Roman"/>
          <w:sz w:val="28"/>
          <w:szCs w:val="28"/>
          <w:lang w:eastAsia="ko-KR"/>
        </w:rPr>
        <w:t xml:space="preserve"> гетероскедастичности.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</w:t>
      </w:r>
    </w:p>
    <w:p w14:paraId="3AD87884" w14:textId="240771E9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Далее проведем тест Голдфельда-Квандта - для этого нужно посчитать статистику Фишера по формуле</w:t>
      </w:r>
    </w:p>
    <w:p w14:paraId="33AD1E5C" w14:textId="36154D5E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m:oMath>
        <m:r>
          <w:rPr>
            <w:rFonts w:ascii="Cambria Math" w:hAnsi="Cambria Math" w:cs="Times New Roman"/>
            <w:sz w:val="28"/>
            <w:szCs w:val="28"/>
            <w:lang w:eastAsia="ko-KR"/>
          </w:rPr>
          <m:t>F=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σ</m:t>
                    </m:r>
                  </m:e>
                </m:acc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1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σ</m:t>
                    </m:r>
                  </m:e>
                </m:acc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b>
                </m:sSub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2</m:t>
                </m:r>
              </m:sup>
            </m:sSubSup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, </w:t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  <w:t>(11)</w:t>
      </w:r>
      <w:r>
        <w:rPr>
          <w:rFonts w:ascii="Times New Roman" w:hAnsi="Times New Roman" w:cs="Times New Roman"/>
          <w:sz w:val="28"/>
          <w:szCs w:val="28"/>
          <w:lang w:eastAsia="ko-KR"/>
        </w:rPr>
        <w:tab/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σ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1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- дисперсия остатков МНК по первым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наблюдениям,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SupPr>
          <m:e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σ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e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2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2</m:t>
            </m:r>
          </m:sup>
        </m:sSubSup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- дисперсия остатков МНК по последним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наблюдениям.</w:t>
      </w:r>
    </w:p>
    <w:p w14:paraId="4431E515" w14:textId="5DC78EE8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Для реализации данного теста разобьем на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равные 29, что составляет приблизительно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3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8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от общей выборки. Далее считаем статистику Фишера последовательно сортируя по каждому фактору в порядке возрастания. В результате тест Голдфельда-Квандта определил гетероскедастичность по каждому фактору (таблица 27):</w:t>
      </w:r>
    </w:p>
    <w:p w14:paraId="0526A05C" w14:textId="49430D3B" w:rsidR="007F2EBE" w:rsidRP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27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Статистика Голдфельда-Квандта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7F2EBE" w14:paraId="4E683456" w14:textId="77777777" w:rsidTr="007F2EBE">
        <w:tc>
          <w:tcPr>
            <w:tcW w:w="3080" w:type="dxa"/>
          </w:tcPr>
          <w:p w14:paraId="1AB7B9CD" w14:textId="4DD0CE68" w:rsidR="007F2EBE" w:rsidRDefault="007F2EBE" w:rsidP="007F2E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  <w:lang w:eastAsia="ko-KR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-x5</w:t>
            </w:r>
          </w:p>
        </w:tc>
        <w:tc>
          <w:tcPr>
            <w:tcW w:w="3081" w:type="dxa"/>
          </w:tcPr>
          <w:p w14:paraId="155FB87B" w14:textId="46F0FF77" w:rsidR="007F2EBE" w:rsidRDefault="007F2EBE" w:rsidP="007F2E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F-x9</w:t>
            </w:r>
          </w:p>
        </w:tc>
        <w:tc>
          <w:tcPr>
            <w:tcW w:w="3081" w:type="dxa"/>
          </w:tcPr>
          <w:p w14:paraId="1434F358" w14:textId="4094D316" w:rsidR="007F2EBE" w:rsidRDefault="007F2EBE" w:rsidP="007F2E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F-x10</w:t>
            </w:r>
          </w:p>
        </w:tc>
      </w:tr>
      <w:tr w:rsidR="007F2EBE" w14:paraId="2EA1E07A" w14:textId="77777777" w:rsidTr="007F2EBE">
        <w:tc>
          <w:tcPr>
            <w:tcW w:w="3080" w:type="dxa"/>
          </w:tcPr>
          <w:p w14:paraId="0EAC9805" w14:textId="4DC061EB" w:rsidR="007F2EBE" w:rsidRPr="007F2EBE" w:rsidRDefault="007F2EBE" w:rsidP="007F2EBE">
            <w:pPr>
              <w:jc w:val="both"/>
              <w:rPr>
                <w:rFonts w:ascii="Calibri" w:hAnsi="Calibri" w:cs="Calibri"/>
                <w:color w:val="9C0006"/>
              </w:rPr>
            </w:pPr>
            <w:r>
              <w:rPr>
                <w:rFonts w:ascii="Calibri" w:hAnsi="Calibri" w:cs="Calibri"/>
                <w:color w:val="9C0006"/>
              </w:rPr>
              <w:t>3,130692205</w:t>
            </w:r>
          </w:p>
        </w:tc>
        <w:tc>
          <w:tcPr>
            <w:tcW w:w="3081" w:type="dxa"/>
          </w:tcPr>
          <w:p w14:paraId="0E50A3F4" w14:textId="48173B05" w:rsidR="007F2EBE" w:rsidRPr="007F2EBE" w:rsidRDefault="007F2EBE" w:rsidP="007F2EBE">
            <w:pPr>
              <w:jc w:val="both"/>
              <w:rPr>
                <w:rFonts w:ascii="Calibri" w:hAnsi="Calibri" w:cs="Calibri"/>
                <w:color w:val="9C0006"/>
              </w:rPr>
            </w:pPr>
            <w:r>
              <w:rPr>
                <w:rFonts w:ascii="Calibri" w:hAnsi="Calibri" w:cs="Calibri"/>
                <w:color w:val="9C0006"/>
              </w:rPr>
              <w:t>20,7694</w:t>
            </w:r>
          </w:p>
        </w:tc>
        <w:tc>
          <w:tcPr>
            <w:tcW w:w="3081" w:type="dxa"/>
          </w:tcPr>
          <w:p w14:paraId="46AE7A97" w14:textId="61CACF1E" w:rsidR="007F2EBE" w:rsidRPr="007F2EBE" w:rsidRDefault="007F2EBE" w:rsidP="007F2EBE">
            <w:pPr>
              <w:jc w:val="both"/>
              <w:rPr>
                <w:rFonts w:ascii="Calibri" w:hAnsi="Calibri" w:cs="Calibri"/>
                <w:color w:val="9C0006"/>
              </w:rPr>
            </w:pPr>
            <w:r>
              <w:rPr>
                <w:rFonts w:ascii="Calibri" w:hAnsi="Calibri" w:cs="Calibri"/>
                <w:color w:val="9C0006"/>
              </w:rPr>
              <w:t>13,49132</w:t>
            </w:r>
          </w:p>
        </w:tc>
      </w:tr>
    </w:tbl>
    <w:p w14:paraId="2CCD4616" w14:textId="51D21126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Несмотря на то, что остатки распределены не по нормальному закону, к чему тест Голдфельда-Квандта чувствителен, результаты теста совпадают с результатами предыдущих проверок, следовательно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,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остатки выбранной модели не обладают свойством гомоскедастичности.</w:t>
      </w:r>
    </w:p>
    <w:p w14:paraId="0D4EE84E" w14:textId="1D18837E" w:rsidR="007F2EBE" w:rsidRDefault="007F2EBE" w:rsidP="007F2EBE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5</w:t>
      </w:r>
      <w:r w:rsidRPr="008D2FB2">
        <w:rPr>
          <w:rFonts w:ascii="Times New Roman" w:hAnsi="Times New Roman" w:cs="Times New Roman"/>
          <w:b/>
          <w:bCs/>
          <w:sz w:val="30"/>
          <w:szCs w:val="30"/>
        </w:rPr>
        <w:t>.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2. </w:t>
      </w:r>
      <w:r w:rsidR="00916035">
        <w:rPr>
          <w:rFonts w:ascii="Times New Roman" w:hAnsi="Times New Roman" w:cs="Times New Roman"/>
          <w:b/>
          <w:bCs/>
          <w:sz w:val="30"/>
          <w:szCs w:val="30"/>
        </w:rPr>
        <w:t>Устранение гетероскедастичности</w:t>
      </w:r>
      <w:r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6D64DDE1" w14:textId="02E8C250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Так как тест Уайта показал высокий коэффициент детерминации, воспользуемся квадратичным функционалом для расчета модельных квадратов остатков. После вычисления модельных значений квадратов остатков ра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с</w:t>
      </w:r>
      <w:r>
        <w:rPr>
          <w:rFonts w:ascii="Times New Roman" w:hAnsi="Times New Roman" w:cs="Times New Roman"/>
          <w:sz w:val="28"/>
          <w:szCs w:val="28"/>
          <w:lang w:eastAsia="ko-KR"/>
        </w:rPr>
        <w:t>считаем коэффициенты взвешенной модели наименьших квадратов:</w:t>
      </w:r>
    </w:p>
    <w:p w14:paraId="208B4225" w14:textId="43DCE7FE" w:rsidR="007F2EBE" w:rsidRDefault="00387E25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  <w:lang w:eastAsia="ko-KR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9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ko-KR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10</m:t>
            </m:r>
          </m:sub>
        </m:sSub>
      </m:oMath>
      <w:r w:rsidR="007F2EBE">
        <w:rPr>
          <w:rFonts w:ascii="Times New Roman" w:hAnsi="Times New Roman" w:cs="Times New Roman"/>
          <w:sz w:val="28"/>
          <w:szCs w:val="28"/>
          <w:lang w:eastAsia="ko-KR"/>
        </w:rPr>
        <w:t xml:space="preserve">, где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  <w:lang w:eastAsia="ko-KR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acc>
              <m:ac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y</m:t>
                </m:r>
              </m:e>
            </m:acc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e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hAnsi="Cambria Math" w:cs="Times New Roman"/>
            <w:sz w:val="28"/>
            <w:szCs w:val="28"/>
            <w:lang w:eastAsia="ko-KR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ko-KR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ko-KR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pPr>
                  <m:e>
                    <m:acc>
                      <m:ac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ko-KR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e</m:t>
                        </m:r>
                      </m:e>
                    </m:acc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p>
                </m:sSup>
              </m:e>
            </m:rad>
          </m:den>
        </m:f>
      </m:oMath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</w:r>
      <w:r w:rsidR="007F2EBE">
        <w:rPr>
          <w:rFonts w:ascii="Times New Roman" w:hAnsi="Times New Roman" w:cs="Times New Roman"/>
          <w:sz w:val="28"/>
          <w:szCs w:val="28"/>
          <w:lang w:eastAsia="ko-KR"/>
        </w:rPr>
        <w:tab/>
        <w:t>(12)</w:t>
      </w:r>
    </w:p>
    <w:p w14:paraId="1BA32746" w14:textId="60B6A6A2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В результате были получены следующие коэффициенты (таблица 28):</w:t>
      </w:r>
    </w:p>
    <w:p w14:paraId="43204D05" w14:textId="06B6EC05" w:rsidR="007F2EBE" w:rsidRP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28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коэффициенты ВМНК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7F2EBE" w14:paraId="0B76C484" w14:textId="77777777" w:rsidTr="007F2EBE">
        <w:tc>
          <w:tcPr>
            <w:tcW w:w="2310" w:type="dxa"/>
          </w:tcPr>
          <w:p w14:paraId="0C9237BF" w14:textId="2C1D98DE" w:rsidR="007F2EBE" w:rsidRDefault="00387E25" w:rsidP="007F2E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2310" w:type="dxa"/>
          </w:tcPr>
          <w:p w14:paraId="60715DF8" w14:textId="188E4A14" w:rsidR="007F2EBE" w:rsidRDefault="00387E25" w:rsidP="007F2E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11" w:type="dxa"/>
          </w:tcPr>
          <w:p w14:paraId="782EED26" w14:textId="15C37B7E" w:rsidR="007F2EBE" w:rsidRDefault="00387E25" w:rsidP="007F2E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11" w:type="dxa"/>
          </w:tcPr>
          <w:p w14:paraId="3B4CC6E3" w14:textId="66276B43" w:rsidR="007F2EBE" w:rsidRDefault="00387E25" w:rsidP="007F2EB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3</m:t>
                    </m:r>
                  </m:sub>
                </m:sSub>
              </m:oMath>
            </m:oMathPara>
          </w:p>
        </w:tc>
      </w:tr>
      <w:tr w:rsidR="007F2EBE" w14:paraId="79D932F1" w14:textId="77777777" w:rsidTr="007F2EBE">
        <w:tc>
          <w:tcPr>
            <w:tcW w:w="2310" w:type="dxa"/>
          </w:tcPr>
          <w:p w14:paraId="665DAB75" w14:textId="123C85F7" w:rsidR="007F2EBE" w:rsidRPr="007F2EBE" w:rsidRDefault="007F2EBE" w:rsidP="007F2EBE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1,172231</w:t>
            </w:r>
          </w:p>
        </w:tc>
        <w:tc>
          <w:tcPr>
            <w:tcW w:w="2310" w:type="dxa"/>
          </w:tcPr>
          <w:p w14:paraId="3287877D" w14:textId="7D32FD52" w:rsidR="007F2EBE" w:rsidRPr="007F2EBE" w:rsidRDefault="007F2EBE" w:rsidP="007F2EBE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-4,11001</w:t>
            </w:r>
          </w:p>
        </w:tc>
        <w:tc>
          <w:tcPr>
            <w:tcW w:w="2311" w:type="dxa"/>
          </w:tcPr>
          <w:p w14:paraId="1465940A" w14:textId="66C3E67E" w:rsidR="007F2EBE" w:rsidRPr="007F2EBE" w:rsidRDefault="007F2EBE" w:rsidP="007F2EBE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0,1556</w:t>
            </w:r>
          </w:p>
        </w:tc>
        <w:tc>
          <w:tcPr>
            <w:tcW w:w="2311" w:type="dxa"/>
          </w:tcPr>
          <w:p w14:paraId="17ECFE01" w14:textId="163CA7CD" w:rsidR="007F2EBE" w:rsidRPr="007F2EBE" w:rsidRDefault="007F2EBE" w:rsidP="007F2EBE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9,963931</w:t>
            </w:r>
          </w:p>
        </w:tc>
      </w:tr>
    </w:tbl>
    <w:p w14:paraId="2369CD88" w14:textId="77777777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68E12ED0" w14:textId="4A6D3FFB" w:rsidR="00170E9D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Посредством данной модели рас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с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читаем модельные значения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z</m:t>
            </m:r>
          </m:e>
        </m:acc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, после чего извлечем из них модельный исходный результативный признак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ko-KR"/>
              </w:rPr>
              <m:t>y</m:t>
            </m:r>
          </m:e>
        </m:acc>
      </m:oMath>
      <w:r>
        <w:rPr>
          <w:rFonts w:ascii="Times New Roman" w:hAnsi="Times New Roman" w:cs="Times New Roman"/>
          <w:sz w:val="28"/>
          <w:szCs w:val="28"/>
          <w:lang w:eastAsia="ko-KR"/>
        </w:rPr>
        <w:t xml:space="preserve"> путем 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у</w:t>
      </w:r>
      <w:r>
        <w:rPr>
          <w:rFonts w:ascii="Times New Roman" w:hAnsi="Times New Roman" w:cs="Times New Roman"/>
          <w:sz w:val="28"/>
          <w:szCs w:val="28"/>
          <w:lang w:eastAsia="ko-KR"/>
        </w:rPr>
        <w:t>множения на веса (корень из модельных остатков в квадрате).</w:t>
      </w:r>
    </w:p>
    <w:p w14:paraId="29FA8925" w14:textId="5C3C6F4D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После того, как были рас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с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читаны модельные значения исходного объясняемого признака, для сравнения была получена стандартная ошибка модели: RMSE = 200335,3, стандартная ошибка исходной модели составила 24829,5, что намного меньше, чем в ВМНК. От метода ВМНК придется отказаться. </w:t>
      </w:r>
    </w:p>
    <w:p w14:paraId="34D3B658" w14:textId="77777777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Возможно тесты показали наличие гетероскедастичности из-за выбросов на графике остатков были заметны скачки, которые принадлежат Тюменской и Сахалинской областям. </w:t>
      </w:r>
    </w:p>
    <w:p w14:paraId="1312E340" w14:textId="1586C520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Признак х9 по проведенным тестам вызывает н</w:t>
      </w:r>
      <w:r w:rsidR="00521DF3">
        <w:rPr>
          <w:rFonts w:ascii="Times New Roman" w:hAnsi="Times New Roman" w:cs="Times New Roman"/>
          <w:sz w:val="28"/>
          <w:szCs w:val="28"/>
          <w:lang w:eastAsia="ko-KR"/>
        </w:rPr>
        <w:t>а</w:t>
      </w:r>
      <w:r>
        <w:rPr>
          <w:rFonts w:ascii="Times New Roman" w:hAnsi="Times New Roman" w:cs="Times New Roman"/>
          <w:sz w:val="28"/>
          <w:szCs w:val="28"/>
          <w:lang w:eastAsia="ko-KR"/>
        </w:rPr>
        <w:t>ибольшие подозрения, в очередной раз визуально проверим зависимость с объясняемым показателем. Как было ранее замечено, функционал не совсем похож на линейный (диаграмма 23), напоминает квадратичную зависимость – попробуем перестроить модель с учетом функционала.</w:t>
      </w:r>
    </w:p>
    <w:p w14:paraId="3A40F29E" w14:textId="0643209D" w:rsidR="007F2EBE" w:rsidRDefault="007F2EBE" w:rsidP="007F2EBE">
      <w:pPr>
        <w:keepNext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23 – диаграмма рассеяния инвестиций в основной фонд от объема розничной торговли</w:t>
      </w:r>
    </w:p>
    <w:p w14:paraId="750FB635" w14:textId="3C368EAD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2E4B3E54" wp14:editId="5729C70C">
            <wp:extent cx="3934047" cy="2243470"/>
            <wp:effectExtent l="0" t="0" r="0" b="0"/>
            <wp:docPr id="60" name="Chart 60">
              <a:extLst xmlns:a="http://schemas.openxmlformats.org/drawingml/2006/main">
                <a:ext uri="{FF2B5EF4-FFF2-40B4-BE49-F238E27FC236}">
                  <a16:creationId xmlns:a16="http://schemas.microsoft.com/office/drawing/2014/main" id="{DFA14E0B-8C1A-4E45-8346-2A3A24F9CD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1"/>
              </a:graphicData>
            </a:graphic>
          </wp:inline>
        </w:drawing>
      </w:r>
    </w:p>
    <w:p w14:paraId="2965DB55" w14:textId="19ED9624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>После изменения функционала проблема гетероскедастичности остатков осталась, следовательно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,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проблема в выбросах – Тюменская, Сахалинская, Магаданская области, Ханты-Мансийский и Чукотский АО и республика Саха.</w:t>
      </w:r>
    </w:p>
    <w:p w14:paraId="1E850CB2" w14:textId="66341B39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Последовательно исключая выбросы была получена следующая модель (изображение 16):</w:t>
      </w:r>
    </w:p>
    <w:p w14:paraId="5D42D97A" w14:textId="06EA3084" w:rsidR="007F2EBE" w:rsidRDefault="007F2EBE" w:rsidP="007F2EBE">
      <w:pPr>
        <w:pStyle w:val="Caption"/>
        <w:keepNext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Изображение 16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 – Робастная регрессионная модель после исключения Сахалинской области, Чукотского и Ханты-Мансийского АО</w:t>
      </w:r>
    </w:p>
    <w:p w14:paraId="03FD21FB" w14:textId="6153EB21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noProof/>
        </w:rPr>
        <w:drawing>
          <wp:inline distT="0" distB="0" distL="0" distR="0" wp14:anchorId="41D86C2E" wp14:editId="26BAF096">
            <wp:extent cx="5582429" cy="2410161"/>
            <wp:effectExtent l="0" t="0" r="0" b="9525"/>
            <wp:docPr id="63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4DB3E00-3045-480E-97A6-4AFF951491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4DB3E00-3045-480E-97A6-4AFF951491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1F65" w14:textId="77777777" w:rsidR="00916035" w:rsidRDefault="007F2EBE" w:rsidP="0091603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По графику остатков можно предположить, что дисперсия остатков постоянная, после проверки остатков тестом Спирмена, были получены ранговые корреляции </w:t>
      </w:r>
      <w:r w:rsidRPr="007F2EBE">
        <w:rPr>
          <w:rFonts w:ascii="Times New Roman" w:hAnsi="Times New Roman" w:cs="Times New Roman"/>
          <w:sz w:val="28"/>
          <w:szCs w:val="28"/>
          <w:lang w:eastAsia="ko-KR"/>
        </w:rPr>
        <w:t>-0,041932 и -0,1941</w:t>
      </w:r>
      <w:r>
        <w:rPr>
          <w:rFonts w:ascii="Times New Roman" w:hAnsi="Times New Roman" w:cs="Times New Roman"/>
          <w:sz w:val="28"/>
          <w:szCs w:val="28"/>
          <w:lang w:eastAsia="ko-KR"/>
        </w:rPr>
        <w:t>, которые статистически незначимы, следовательно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,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была принята гипотеза о гомоскед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а</w:t>
      </w:r>
      <w:r>
        <w:rPr>
          <w:rFonts w:ascii="Times New Roman" w:hAnsi="Times New Roman" w:cs="Times New Roman"/>
          <w:sz w:val="28"/>
          <w:szCs w:val="28"/>
          <w:lang w:eastAsia="ko-KR"/>
        </w:rPr>
        <w:t>стичности остатков - необходимости в применении ВМНК нет (диагр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а</w:t>
      </w:r>
      <w:r>
        <w:rPr>
          <w:rFonts w:ascii="Times New Roman" w:hAnsi="Times New Roman" w:cs="Times New Roman"/>
          <w:sz w:val="28"/>
          <w:szCs w:val="28"/>
          <w:lang w:eastAsia="ko-KR"/>
        </w:rPr>
        <w:t>мма 23).</w:t>
      </w:r>
    </w:p>
    <w:p w14:paraId="77D08299" w14:textId="40AD3411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>Диаграмм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а</w:t>
      </w:r>
      <w:r w:rsidRPr="007F2EBE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>23 – Остатки после избавления от выбросов</w:t>
      </w:r>
      <w:r w:rsidRPr="007F2EBE">
        <w:rPr>
          <w:noProof/>
        </w:rPr>
        <w:drawing>
          <wp:inline distT="0" distB="0" distL="0" distR="0" wp14:anchorId="00B7C27A" wp14:editId="6E323556">
            <wp:extent cx="4581525" cy="275272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DE97" w14:textId="03E4D089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>Также ра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с</w:t>
      </w:r>
      <w:r>
        <w:rPr>
          <w:rFonts w:ascii="Times New Roman" w:hAnsi="Times New Roman" w:cs="Times New Roman"/>
          <w:sz w:val="28"/>
          <w:szCs w:val="28"/>
          <w:lang w:eastAsia="ko-KR"/>
        </w:rPr>
        <w:t>считаем статистику Дарбина-Уотсона по формуле 13:</w:t>
      </w:r>
    </w:p>
    <w:p w14:paraId="05EFBF62" w14:textId="5B4A01A9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m:oMath>
        <m:r>
          <w:rPr>
            <w:rFonts w:ascii="Cambria Math" w:hAnsi="Cambria Math" w:cs="Times New Roman"/>
            <w:sz w:val="28"/>
            <w:szCs w:val="28"/>
            <w:lang w:eastAsia="ko-KR"/>
          </w:rPr>
          <m:t xml:space="preserve">DW=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ko-KR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t-1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ko-KR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ko-KR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ko-KR"/>
                          </w:rPr>
                          <m:t>t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ko-KR"/>
                      </w:rPr>
                      <m:t>2</m:t>
                    </m:r>
                  </m:sup>
                </m:sSup>
              </m:e>
            </m:nary>
          </m:den>
        </m:f>
      </m:oMath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</w:r>
      <w:r>
        <w:rPr>
          <w:rFonts w:ascii="Times New Roman" w:hAnsi="Times New Roman" w:cs="Times New Roman"/>
          <w:sz w:val="28"/>
          <w:szCs w:val="28"/>
          <w:lang w:eastAsia="ko-KR"/>
        </w:rPr>
        <w:tab/>
        <w:t>(13)</w:t>
      </w:r>
    </w:p>
    <w:p w14:paraId="3F58138B" w14:textId="48F627E6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DW = </w:t>
      </w:r>
      <w:r w:rsidRPr="007F2EBE">
        <w:rPr>
          <w:rFonts w:ascii="Times New Roman" w:hAnsi="Times New Roman" w:cs="Times New Roman"/>
          <w:sz w:val="28"/>
          <w:szCs w:val="28"/>
          <w:lang w:eastAsia="ko-KR"/>
        </w:rPr>
        <w:t>2,044077</w:t>
      </w:r>
      <w:r>
        <w:rPr>
          <w:rFonts w:ascii="Times New Roman" w:hAnsi="Times New Roman" w:cs="Times New Roman"/>
          <w:sz w:val="28"/>
          <w:szCs w:val="28"/>
          <w:lang w:eastAsia="ko-KR"/>
        </w:rPr>
        <w:t>, следовательно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,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автокорреляции нет. Так как в свертке, по которой была построена модель отсутствуе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т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измерение времени, данный результат ожидаемый, измерение времени было устранено, на моменте свертывания данных, когда были заменены динамические последовательности на сред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н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ее значение по всему промежутку времени. Тест Дарбина-Уотсона также подтвердил, что мы избавились от проблемы гетероскедастичности. Модель готова для прогнозирования. </w:t>
      </w:r>
    </w:p>
    <w:p w14:paraId="1DA8326D" w14:textId="21AAB861" w:rsidR="007F2EBE" w:rsidRDefault="007F2EBE" w:rsidP="007F2EBE">
      <w:pPr>
        <w:keepNext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 w:rsidRPr="00A7578C">
        <w:rPr>
          <w:rFonts w:ascii="Times New Roman" w:hAnsi="Times New Roman" w:cs="Times New Roman"/>
          <w:b/>
          <w:bCs/>
          <w:sz w:val="32"/>
          <w:szCs w:val="32"/>
        </w:rPr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>6</w:t>
      </w:r>
      <w:r w:rsidRPr="00A7578C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Расчет прогнозных значений.</w:t>
      </w:r>
    </w:p>
    <w:p w14:paraId="7A52158C" w14:textId="6DE5A41B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В результате всех преобразований была получена полностью статистически значимая робастная модель, обладающая экономическим смыслом.</w:t>
      </w:r>
    </w:p>
    <w:p w14:paraId="18AC8C2A" w14:textId="2665805E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Далее рас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с</w:t>
      </w:r>
      <w:r>
        <w:rPr>
          <w:rFonts w:ascii="Times New Roman" w:hAnsi="Times New Roman" w:cs="Times New Roman"/>
          <w:sz w:val="28"/>
          <w:szCs w:val="28"/>
          <w:lang w:eastAsia="ko-KR"/>
        </w:rPr>
        <w:t>читаем прогнозные значения увеличивая на 10% каждый фактор (таблица 28):</w:t>
      </w:r>
    </w:p>
    <w:p w14:paraId="36CEE65A" w14:textId="577EEAEA" w:rsidR="007F2EBE" w:rsidRPr="007F2EBE" w:rsidRDefault="007F2EBE" w:rsidP="007F2EBE">
      <w:pPr>
        <w:pStyle w:val="Caption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28</w:t>
      </w:r>
      <w:r w:rsidRPr="007F2EBE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Прогноз для Омской области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  <w:gridCol w:w="1320"/>
        <w:gridCol w:w="1321"/>
        <w:gridCol w:w="1321"/>
      </w:tblGrid>
      <w:tr w:rsidR="007F2EBE" w14:paraId="38AAF616" w14:textId="77777777" w:rsidTr="00433C7E">
        <w:tc>
          <w:tcPr>
            <w:tcW w:w="1320" w:type="dxa"/>
          </w:tcPr>
          <w:p w14:paraId="646F5EDA" w14:textId="5D706092" w:rsidR="007F2EBE" w:rsidRPr="007F2EBE" w:rsidRDefault="007F2EBE" w:rsidP="007F2E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Регион</w:t>
            </w:r>
          </w:p>
        </w:tc>
        <w:tc>
          <w:tcPr>
            <w:tcW w:w="1320" w:type="dxa"/>
            <w:vAlign w:val="bottom"/>
          </w:tcPr>
          <w:p w14:paraId="1F96BA66" w14:textId="6B53AD57" w:rsidR="007F2EBE" w:rsidRPr="007F2EBE" w:rsidRDefault="007F2EBE" w:rsidP="007F2E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x4*</w:t>
            </w:r>
          </w:p>
        </w:tc>
        <w:tc>
          <w:tcPr>
            <w:tcW w:w="1320" w:type="dxa"/>
            <w:vAlign w:val="bottom"/>
          </w:tcPr>
          <w:p w14:paraId="74798F6D" w14:textId="042DD420" w:rsidR="007F2EBE" w:rsidRPr="007F2EBE" w:rsidRDefault="007F2EBE" w:rsidP="007F2E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x10</w:t>
            </w:r>
          </w:p>
        </w:tc>
        <w:tc>
          <w:tcPr>
            <w:tcW w:w="1320" w:type="dxa"/>
            <w:vAlign w:val="bottom"/>
          </w:tcPr>
          <w:p w14:paraId="76804786" w14:textId="6D2F8A4B" w:rsidR="007F2EBE" w:rsidRPr="007F2EBE" w:rsidRDefault="007F2EBE" w:rsidP="007F2E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y mod</w:t>
            </w:r>
          </w:p>
        </w:tc>
        <w:tc>
          <w:tcPr>
            <w:tcW w:w="1320" w:type="dxa"/>
            <w:vAlign w:val="bottom"/>
          </w:tcPr>
          <w:p w14:paraId="3244D47E" w14:textId="53D941B3" w:rsidR="007F2EBE" w:rsidRPr="007F2EBE" w:rsidRDefault="007F2EBE" w:rsidP="007F2E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y mod*</w:t>
            </w:r>
          </w:p>
        </w:tc>
        <w:tc>
          <w:tcPr>
            <w:tcW w:w="1321" w:type="dxa"/>
            <w:vAlign w:val="bottom"/>
          </w:tcPr>
          <w:p w14:paraId="1598C682" w14:textId="50BA63F1" w:rsidR="007F2EBE" w:rsidRPr="007F2EBE" w:rsidRDefault="007F2EBE" w:rsidP="007F2E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D</w:t>
            </w:r>
          </w:p>
        </w:tc>
        <w:tc>
          <w:tcPr>
            <w:tcW w:w="1321" w:type="dxa"/>
          </w:tcPr>
          <w:p w14:paraId="21042FD0" w14:textId="65F852F8" w:rsidR="007F2EBE" w:rsidRPr="007F2EBE" w:rsidRDefault="007F2EBE" w:rsidP="007F2EBE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  <w:lang w:eastAsia="ko-KR"/>
              </w:rPr>
              <w:t>y</w:t>
            </w:r>
          </w:p>
        </w:tc>
      </w:tr>
      <w:tr w:rsidR="007F2EBE" w14:paraId="4CD7E5CC" w14:textId="77777777" w:rsidTr="007F2EBE">
        <w:tc>
          <w:tcPr>
            <w:tcW w:w="1320" w:type="dxa"/>
            <w:vAlign w:val="center"/>
          </w:tcPr>
          <w:p w14:paraId="123F7797" w14:textId="77777777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Омская область</w:t>
            </w:r>
          </w:p>
          <w:p w14:paraId="11AF7453" w14:textId="77777777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320" w:type="dxa"/>
            <w:vAlign w:val="center"/>
          </w:tcPr>
          <w:p w14:paraId="130E4ED3" w14:textId="088F0D77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30008,05</w:t>
            </w:r>
          </w:p>
        </w:tc>
        <w:tc>
          <w:tcPr>
            <w:tcW w:w="1320" w:type="dxa"/>
            <w:vAlign w:val="center"/>
          </w:tcPr>
          <w:p w14:paraId="26F2B0BF" w14:textId="04795884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2132,912</w:t>
            </w:r>
          </w:p>
        </w:tc>
        <w:tc>
          <w:tcPr>
            <w:tcW w:w="1320" w:type="dxa"/>
            <w:vAlign w:val="center"/>
          </w:tcPr>
          <w:p w14:paraId="47735CCA" w14:textId="0B867C53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37771,87</w:t>
            </w:r>
          </w:p>
        </w:tc>
        <w:tc>
          <w:tcPr>
            <w:tcW w:w="1320" w:type="dxa"/>
            <w:vAlign w:val="center"/>
          </w:tcPr>
          <w:p w14:paraId="2FBB7D36" w14:textId="076B52DF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39143,5</w:t>
            </w:r>
          </w:p>
        </w:tc>
        <w:tc>
          <w:tcPr>
            <w:tcW w:w="1321" w:type="dxa"/>
            <w:vAlign w:val="center"/>
          </w:tcPr>
          <w:p w14:paraId="46BF5390" w14:textId="1249BC41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1371,632</w:t>
            </w:r>
          </w:p>
        </w:tc>
        <w:tc>
          <w:tcPr>
            <w:tcW w:w="1321" w:type="dxa"/>
            <w:vAlign w:val="center"/>
          </w:tcPr>
          <w:p w14:paraId="739C29B9" w14:textId="77777777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42965,6</w:t>
            </w:r>
          </w:p>
          <w:p w14:paraId="34F59813" w14:textId="77777777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</w:tr>
      <w:tr w:rsidR="007F2EBE" w14:paraId="49AB9C5B" w14:textId="77777777" w:rsidTr="007F2EBE">
        <w:tc>
          <w:tcPr>
            <w:tcW w:w="1320" w:type="dxa"/>
            <w:vAlign w:val="center"/>
          </w:tcPr>
          <w:p w14:paraId="325699FA" w14:textId="5BB28996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Регион</w:t>
            </w:r>
          </w:p>
        </w:tc>
        <w:tc>
          <w:tcPr>
            <w:tcW w:w="1320" w:type="dxa"/>
            <w:vAlign w:val="center"/>
          </w:tcPr>
          <w:p w14:paraId="3F5DD194" w14:textId="428B9E62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x4</w:t>
            </w:r>
          </w:p>
        </w:tc>
        <w:tc>
          <w:tcPr>
            <w:tcW w:w="1320" w:type="dxa"/>
            <w:vAlign w:val="center"/>
          </w:tcPr>
          <w:p w14:paraId="0D3DF8BB" w14:textId="0147FA29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x10*</w:t>
            </w:r>
          </w:p>
        </w:tc>
        <w:tc>
          <w:tcPr>
            <w:tcW w:w="1320" w:type="dxa"/>
            <w:vAlign w:val="center"/>
          </w:tcPr>
          <w:p w14:paraId="1D7BC8DF" w14:textId="4154A13B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y mod</w:t>
            </w:r>
          </w:p>
        </w:tc>
        <w:tc>
          <w:tcPr>
            <w:tcW w:w="1320" w:type="dxa"/>
            <w:vAlign w:val="center"/>
          </w:tcPr>
          <w:p w14:paraId="30D5C990" w14:textId="66BA1FF6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y mod*</w:t>
            </w:r>
          </w:p>
        </w:tc>
        <w:tc>
          <w:tcPr>
            <w:tcW w:w="1321" w:type="dxa"/>
            <w:vAlign w:val="center"/>
          </w:tcPr>
          <w:p w14:paraId="14A255C8" w14:textId="0D690945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D</w:t>
            </w:r>
          </w:p>
        </w:tc>
        <w:tc>
          <w:tcPr>
            <w:tcW w:w="1321" w:type="dxa"/>
            <w:vAlign w:val="center"/>
          </w:tcPr>
          <w:p w14:paraId="32C1A389" w14:textId="2F364AC5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  <w:lang w:eastAsia="ko-KR"/>
              </w:rPr>
              <w:t>y</w:t>
            </w:r>
          </w:p>
        </w:tc>
      </w:tr>
      <w:tr w:rsidR="007F2EBE" w14:paraId="1F0DF60D" w14:textId="77777777" w:rsidTr="007F2EBE">
        <w:tc>
          <w:tcPr>
            <w:tcW w:w="1320" w:type="dxa"/>
            <w:vAlign w:val="center"/>
          </w:tcPr>
          <w:p w14:paraId="7B4B0419" w14:textId="77777777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Омская область</w:t>
            </w:r>
          </w:p>
          <w:p w14:paraId="401A4093" w14:textId="77777777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320" w:type="dxa"/>
            <w:vAlign w:val="center"/>
          </w:tcPr>
          <w:p w14:paraId="4A2C285C" w14:textId="3CCA4455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27280,04</w:t>
            </w:r>
          </w:p>
        </w:tc>
        <w:tc>
          <w:tcPr>
            <w:tcW w:w="1320" w:type="dxa"/>
            <w:vAlign w:val="center"/>
          </w:tcPr>
          <w:p w14:paraId="1B152CE9" w14:textId="36AC4D1E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2346,203</w:t>
            </w:r>
          </w:p>
        </w:tc>
        <w:tc>
          <w:tcPr>
            <w:tcW w:w="1320" w:type="dxa"/>
            <w:vAlign w:val="center"/>
          </w:tcPr>
          <w:p w14:paraId="1668B82B" w14:textId="0B174261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37771,87</w:t>
            </w:r>
          </w:p>
        </w:tc>
        <w:tc>
          <w:tcPr>
            <w:tcW w:w="1320" w:type="dxa"/>
            <w:vAlign w:val="center"/>
          </w:tcPr>
          <w:p w14:paraId="4A6E1513" w14:textId="165A4BD9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41076,46</w:t>
            </w:r>
          </w:p>
        </w:tc>
        <w:tc>
          <w:tcPr>
            <w:tcW w:w="1321" w:type="dxa"/>
            <w:vAlign w:val="center"/>
          </w:tcPr>
          <w:p w14:paraId="7C2B505E" w14:textId="211C77AF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3304,585</w:t>
            </w:r>
          </w:p>
        </w:tc>
        <w:tc>
          <w:tcPr>
            <w:tcW w:w="1321" w:type="dxa"/>
            <w:vAlign w:val="center"/>
          </w:tcPr>
          <w:p w14:paraId="300EF4D7" w14:textId="77777777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42965,6</w:t>
            </w:r>
          </w:p>
          <w:p w14:paraId="24B71784" w14:textId="77777777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</w:tr>
      <w:tr w:rsidR="007F2EBE" w14:paraId="67A0AFD8" w14:textId="77777777" w:rsidTr="007F2EBE">
        <w:tc>
          <w:tcPr>
            <w:tcW w:w="1320" w:type="dxa"/>
            <w:vAlign w:val="center"/>
          </w:tcPr>
          <w:p w14:paraId="72728131" w14:textId="204D8AB9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Регион</w:t>
            </w:r>
          </w:p>
        </w:tc>
        <w:tc>
          <w:tcPr>
            <w:tcW w:w="1320" w:type="dxa"/>
            <w:vAlign w:val="center"/>
          </w:tcPr>
          <w:p w14:paraId="2DD3292A" w14:textId="7F74F4E6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x4*</w:t>
            </w:r>
          </w:p>
        </w:tc>
        <w:tc>
          <w:tcPr>
            <w:tcW w:w="1320" w:type="dxa"/>
            <w:vAlign w:val="center"/>
          </w:tcPr>
          <w:p w14:paraId="18DF0D8C" w14:textId="44E42233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x10*</w:t>
            </w:r>
          </w:p>
        </w:tc>
        <w:tc>
          <w:tcPr>
            <w:tcW w:w="1320" w:type="dxa"/>
            <w:vAlign w:val="center"/>
          </w:tcPr>
          <w:p w14:paraId="40176CCE" w14:textId="7F00E819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y mod</w:t>
            </w:r>
          </w:p>
        </w:tc>
        <w:tc>
          <w:tcPr>
            <w:tcW w:w="1320" w:type="dxa"/>
            <w:vAlign w:val="center"/>
          </w:tcPr>
          <w:p w14:paraId="5DB5F679" w14:textId="60D504A9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y mod*</w:t>
            </w:r>
          </w:p>
        </w:tc>
        <w:tc>
          <w:tcPr>
            <w:tcW w:w="1321" w:type="dxa"/>
            <w:vAlign w:val="center"/>
          </w:tcPr>
          <w:p w14:paraId="28BD5F6B" w14:textId="6720B1B7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  <w:t>D</w:t>
            </w:r>
          </w:p>
        </w:tc>
        <w:tc>
          <w:tcPr>
            <w:tcW w:w="1321" w:type="dxa"/>
            <w:vAlign w:val="center"/>
          </w:tcPr>
          <w:p w14:paraId="04024F16" w14:textId="22B8D129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  <w:lang w:eastAsia="ko-KR"/>
              </w:rPr>
              <w:t>y</w:t>
            </w:r>
          </w:p>
        </w:tc>
      </w:tr>
      <w:tr w:rsidR="007F2EBE" w14:paraId="05437122" w14:textId="77777777" w:rsidTr="007F2EBE">
        <w:tc>
          <w:tcPr>
            <w:tcW w:w="1320" w:type="dxa"/>
            <w:vAlign w:val="center"/>
          </w:tcPr>
          <w:p w14:paraId="43FB797F" w14:textId="77777777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Омская область</w:t>
            </w:r>
          </w:p>
          <w:p w14:paraId="6FB4D6F7" w14:textId="77777777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  <w:tc>
          <w:tcPr>
            <w:tcW w:w="1320" w:type="dxa"/>
            <w:vAlign w:val="center"/>
          </w:tcPr>
          <w:p w14:paraId="07A7C4A2" w14:textId="1C7DE076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30008,05</w:t>
            </w:r>
          </w:p>
        </w:tc>
        <w:tc>
          <w:tcPr>
            <w:tcW w:w="1320" w:type="dxa"/>
            <w:vAlign w:val="center"/>
          </w:tcPr>
          <w:p w14:paraId="4A2F3AEA" w14:textId="2418C21F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2346,203</w:t>
            </w:r>
          </w:p>
        </w:tc>
        <w:tc>
          <w:tcPr>
            <w:tcW w:w="1320" w:type="dxa"/>
            <w:vAlign w:val="center"/>
          </w:tcPr>
          <w:p w14:paraId="10F40877" w14:textId="64DBDC07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37771,87</w:t>
            </w:r>
          </w:p>
        </w:tc>
        <w:tc>
          <w:tcPr>
            <w:tcW w:w="1320" w:type="dxa"/>
            <w:vAlign w:val="center"/>
          </w:tcPr>
          <w:p w14:paraId="7CF56E74" w14:textId="6194DE4B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42448,09</w:t>
            </w:r>
          </w:p>
        </w:tc>
        <w:tc>
          <w:tcPr>
            <w:tcW w:w="1321" w:type="dxa"/>
            <w:vAlign w:val="center"/>
          </w:tcPr>
          <w:p w14:paraId="6E9B654E" w14:textId="2720D6B6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4676,217</w:t>
            </w:r>
          </w:p>
        </w:tc>
        <w:tc>
          <w:tcPr>
            <w:tcW w:w="1321" w:type="dxa"/>
            <w:vAlign w:val="center"/>
          </w:tcPr>
          <w:p w14:paraId="592B3953" w14:textId="77777777" w:rsidR="007F2EBE" w:rsidRP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  <w:r w:rsidRPr="007F2EBE">
              <w:rPr>
                <w:rFonts w:ascii="Times New Roman" w:hAnsi="Times New Roman" w:cs="Times New Roman"/>
                <w:sz w:val="28"/>
                <w:szCs w:val="28"/>
                <w:lang w:eastAsia="ko-KR"/>
              </w:rPr>
              <w:t>42965,6</w:t>
            </w:r>
          </w:p>
          <w:p w14:paraId="5A8A4344" w14:textId="77777777" w:rsidR="007F2EBE" w:rsidRDefault="007F2EBE" w:rsidP="007F2EB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ko-KR"/>
              </w:rPr>
            </w:pPr>
          </w:p>
        </w:tc>
      </w:tr>
    </w:tbl>
    <w:p w14:paraId="1C63C2FF" w14:textId="769F425F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</w:p>
    <w:p w14:paraId="581D53F9" w14:textId="0548B562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При увеличении оборота средних организац</w:t>
      </w:r>
      <w:r w:rsidR="00AC3DE7">
        <w:rPr>
          <w:rFonts w:ascii="Times New Roman" w:hAnsi="Times New Roman" w:cs="Times New Roman"/>
          <w:sz w:val="28"/>
          <w:szCs w:val="28"/>
          <w:lang w:eastAsia="ko-KR"/>
        </w:rPr>
        <w:t>и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й Омской области на 10%, инвестиции в основной фонд выросли на 1371,6 рублей на душу населения, а при увеличении ликвидации основных фондов на 10% - инвестиции выросли на 3304,6 рублей на душу населения, если увеличить оба показателя, то инвестиции увеличатся на 4676,2 рубля на душу населения. Модельное значение данного региона меньше истинного на </w:t>
      </w: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 xml:space="preserve">5193 рубля, можно предположить, что при увеличении данных показателей на соответствующие значения инвестиции в основной фонд составят </w:t>
      </w:r>
      <w:r w:rsidRPr="007F2EBE">
        <w:rPr>
          <w:rFonts w:ascii="Times New Roman" w:hAnsi="Times New Roman" w:cs="Times New Roman"/>
          <w:sz w:val="28"/>
          <w:szCs w:val="28"/>
          <w:lang w:eastAsia="ko-KR"/>
        </w:rPr>
        <w:t>47641,8</w:t>
      </w:r>
      <w:r>
        <w:rPr>
          <w:rFonts w:ascii="Times New Roman" w:hAnsi="Times New Roman" w:cs="Times New Roman"/>
          <w:sz w:val="28"/>
          <w:szCs w:val="28"/>
          <w:lang w:eastAsia="ko-KR"/>
        </w:rPr>
        <w:t xml:space="preserve"> рублей на душу населения. </w:t>
      </w:r>
    </w:p>
    <w:p w14:paraId="5FA8031C" w14:textId="0F2BB0BC" w:rsidR="007F2EBE" w:rsidRPr="007F2EBE" w:rsidRDefault="007F2EBE" w:rsidP="007F2EBE">
      <w:pPr>
        <w:ind w:firstLine="709"/>
        <w:jc w:val="both"/>
        <w:rPr>
          <w:rFonts w:ascii="Calibri" w:hAnsi="Calibri" w:cs="Calibri"/>
          <w:color w:val="000000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Минимальное изменение при увеличении оборота средних организаций на 10% составило 107,8 рублей, а при увеличении ликвидации основных фондов – 1658,8 рублей, максимальное изменение составило 5359,3 рублей и 32826,8 рублей соответственно. В среднем при увеличении оборота средних организаций на 10%, инвестиции выросли на 1255,2 рублей, а при увеличении ликвидации основных фондов – на 5840,1 рублей на душу населения. </w:t>
      </w:r>
    </w:p>
    <w:p w14:paraId="7535E06E" w14:textId="28D7673B" w:rsidR="007F2EBE" w:rsidRDefault="007F2EBE" w:rsidP="007F2EBE">
      <w:pPr>
        <w:ind w:firstLine="709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Заключение</w:t>
      </w:r>
    </w:p>
    <w:p w14:paraId="6A9FFF0C" w14:textId="51632C52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 данной курсовой работе была построена модель, удовлетворяющая всем требованиям метода главных компонент. Среди всех признаков были отобраны всего два – оборот средних организаций на душу населения и ликвидация основных фондов на душу населения. Полученная эконометрическая модель не нарушает экономический смысл – при росте оборота средних организаций, инвестиции в основной фонд также растут, аналогично с ликвидациями основных фондов. </w:t>
      </w:r>
    </w:p>
    <w:p w14:paraId="41798E6C" w14:textId="74D8B9A2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Два признака были исключены по причине мультиколлинеарности – ВРП и среднедушевые денежные доходы, 6 признаков были исключены по причине незначимости коэффициентов регрессии – уровень занятости населения, численность ИП, преступность, индекс производительности, число реализованных турпакетов и объем розничной торговли.</w:t>
      </w:r>
    </w:p>
    <w:p w14:paraId="0C4DB0D5" w14:textId="2B64C066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Вследствие робастного статистического оценивания было исключено три региона – г. Москва, Краснодарский край и Амурская область. После обнаружения гетероскедастичности, было принято решение исключить также еще три региона – Сахалинскую область, Чукотский и Ханты-Мансийский АО. </w:t>
      </w:r>
    </w:p>
    <w:p w14:paraId="5335DE66" w14:textId="64A816B6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Метод главных компонент показывал более высокие коэффициенты детерминации, данный метод – хороший инструмент для нивелирования проблемы мультиколлинеарности, однако после преобразования модели, построено на главных компонентах, к исходному признаковому пространству было выяснено, что все модели нарушали экономический смысл, после чего было принято решение отказаться от данного метода.</w:t>
      </w:r>
    </w:p>
    <w:p w14:paraId="63B54E66" w14:textId="4786C2CA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 xml:space="preserve">Также с помощью метода МГК было осуществлено робастное оценивание, выбросы, определенные во главе робастного оценивания </w:t>
      </w:r>
      <w:r>
        <w:rPr>
          <w:rFonts w:ascii="Times New Roman" w:hAnsi="Times New Roman" w:cs="Times New Roman"/>
          <w:sz w:val="28"/>
          <w:szCs w:val="28"/>
          <w:lang w:eastAsia="ko-KR"/>
        </w:rPr>
        <w:lastRenderedPageBreak/>
        <w:t>были визуально подтверждены на диаграммах рассеивания по первым трем главным компонентам. Также было замечено, что численность ИП, общее количество преступлений и количество реализованных турпакетов довольно слабо влияют на инвестиции в основной фонд.</w:t>
      </w:r>
    </w:p>
    <w:p w14:paraId="163E005D" w14:textId="38A4740A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За счет того, что исходные панельные данные были свернуты по временному признаку, проблемы автокорреляции заведомо не могло быть, что и подтвердил тест Дарбина-Уотсона, также данный тест подтвердил гомоскедастичность остатков выбранной модели.</w:t>
      </w:r>
    </w:p>
    <w:p w14:paraId="67CE3718" w14:textId="30192537" w:rsidR="007F2EBE" w:rsidRDefault="007F2EBE" w:rsidP="007F2EBE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t>Стандартная ошибка модели составила 17973 рублей на душу населения. При увеличении каждого признака на 10% инвестиции в основной фонд в среднем увеличились на 7095,3 рублей на душу населения. Дисперсия отобранных признаков объясняет дисперсию инвестиций в основной фонд на 86,4%.</w:t>
      </w:r>
    </w:p>
    <w:p w14:paraId="4FB57244" w14:textId="77777777" w:rsidR="007F2EBE" w:rsidRDefault="007F2EBE">
      <w:pPr>
        <w:rPr>
          <w:rFonts w:ascii="Times New Roman" w:hAnsi="Times New Roman" w:cs="Times New Roman"/>
          <w:sz w:val="28"/>
          <w:szCs w:val="28"/>
          <w:lang w:eastAsia="ko-KR"/>
        </w:rPr>
      </w:pPr>
      <w:r>
        <w:rPr>
          <w:rFonts w:ascii="Times New Roman" w:hAnsi="Times New Roman" w:cs="Times New Roman"/>
          <w:sz w:val="28"/>
          <w:szCs w:val="28"/>
          <w:lang w:eastAsia="ko-KR"/>
        </w:rPr>
        <w:br w:type="page"/>
      </w:r>
    </w:p>
    <w:p w14:paraId="41C14FA4" w14:textId="7B4D45D4" w:rsidR="007F2EBE" w:rsidRDefault="007F2EBE" w:rsidP="007F2EBE">
      <w:pPr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  <w:lang w:eastAsia="ko-KR"/>
        </w:rPr>
      </w:pPr>
      <w:r w:rsidRPr="007F2EBE">
        <w:rPr>
          <w:rFonts w:ascii="Times New Roman" w:hAnsi="Times New Roman" w:cs="Times New Roman"/>
          <w:b/>
          <w:bCs/>
          <w:sz w:val="36"/>
          <w:szCs w:val="36"/>
          <w:lang w:eastAsia="ko-KR"/>
        </w:rPr>
        <w:lastRenderedPageBreak/>
        <w:t>Источник</w:t>
      </w:r>
      <w:r>
        <w:rPr>
          <w:rFonts w:ascii="Times New Roman" w:hAnsi="Times New Roman" w:cs="Times New Roman"/>
          <w:b/>
          <w:bCs/>
          <w:sz w:val="36"/>
          <w:szCs w:val="36"/>
          <w:lang w:eastAsia="ko-KR"/>
        </w:rPr>
        <w:t>и</w:t>
      </w:r>
    </w:p>
    <w:p w14:paraId="7C28D30C" w14:textId="4C928C6A" w:rsid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Н.П.Тихомиров, Т.М.Тихомирова, О.С.Ушмаев - Методы эконометрики и многомерного статистического анализа – ЗАО «Издательство «Экономика», 2011 </w:t>
      </w:r>
    </w:p>
    <w:p w14:paraId="596D45F9" w14:textId="104E5BC5" w:rsid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142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О.А. </w:t>
      </w:r>
      <w:r>
        <w:rPr>
          <w:rFonts w:ascii="Times New Roman" w:hAnsi="Times New Roman" w:cs="Times New Roman"/>
          <w:sz w:val="28"/>
          <w:szCs w:val="28"/>
        </w:rPr>
        <w:t>Кузнецова</w:t>
      </w:r>
      <w:r w:rsidRPr="007F2EBE">
        <w:rPr>
          <w:rFonts w:ascii="Times New Roman" w:hAnsi="Times New Roman" w:cs="Times New Roman"/>
          <w:sz w:val="28"/>
          <w:szCs w:val="28"/>
        </w:rPr>
        <w:t xml:space="preserve">, М.С. </w:t>
      </w:r>
      <w:r>
        <w:rPr>
          <w:rFonts w:ascii="Times New Roman" w:hAnsi="Times New Roman" w:cs="Times New Roman"/>
          <w:sz w:val="28"/>
          <w:szCs w:val="28"/>
        </w:rPr>
        <w:t>Татарникова –</w:t>
      </w:r>
      <w:r w:rsidRPr="007F2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Эконометрическое моделирование – Самара, издательство СГАУ, 2012</w:t>
      </w:r>
    </w:p>
    <w:p w14:paraId="484DAE27" w14:textId="71B48A82" w:rsid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Эконометрическое моделирование и прогнозирование социально-экономических процессов – Грибакина Н.М., Бураев Е.В. – «Экономика и социум», 2015</w:t>
      </w:r>
    </w:p>
    <w:p w14:paraId="4CBA8EB5" w14:textId="785B79A2" w:rsidR="007F2EBE" w:rsidRDefault="007F2EBE" w:rsidP="007F2EBE">
      <w:pPr>
        <w:pStyle w:val="ListParagraph"/>
        <w:numPr>
          <w:ilvl w:val="0"/>
          <w:numId w:val="10"/>
        </w:numPr>
        <w:spacing w:after="0" w:line="480" w:lineRule="auto"/>
        <w:ind w:left="0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7F2EBE">
        <w:rPr>
          <w:rFonts w:ascii="Times New Roman" w:hAnsi="Times New Roman" w:cs="Times New Roman"/>
          <w:sz w:val="28"/>
          <w:szCs w:val="28"/>
        </w:rPr>
        <w:t>Как работает метод главных компонент (PCA) на простом примере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F2EBE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2EB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4" w:history="1"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https://habr.com/ru/articles/304214/</w:t>
        </w:r>
      </w:hyperlink>
    </w:p>
    <w:p w14:paraId="6DFD62B5" w14:textId="6AA6CF7B" w:rsidR="007F2EBE" w:rsidRPr="007F2EBE" w:rsidRDefault="007F2EBE" w:rsidP="007F2EBE">
      <w:pPr>
        <w:pStyle w:val="ListParagraph"/>
        <w:numPr>
          <w:ilvl w:val="0"/>
          <w:numId w:val="10"/>
        </w:numPr>
        <w:spacing w:after="0" w:line="480" w:lineRule="auto"/>
        <w:ind w:left="0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7F2EBE">
        <w:rPr>
          <w:rFonts w:ascii="Times New Roman" w:hAnsi="Times New Roman" w:cs="Times New Roman"/>
          <w:sz w:val="28"/>
          <w:szCs w:val="28"/>
        </w:rPr>
        <w:t>Метод главных компонент (Principal component analysis)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F2EBE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2EBE">
        <w:rPr>
          <w:rFonts w:ascii="Times New Roman" w:hAnsi="Times New Roman" w:cs="Times New Roman"/>
          <w:sz w:val="28"/>
          <w:szCs w:val="28"/>
        </w:rPr>
        <w:t xml:space="preserve"> Режим доступа: https://wiki.loginom.ru/articles/principal-component-analysis.html</w:t>
      </w:r>
    </w:p>
    <w:p w14:paraId="2CC09C96" w14:textId="74C1F2BF" w:rsid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Газета.ру - Когда выходят на пенсию в разных странах мира [Электронный ресурс]. - Режим доступа: </w:t>
      </w:r>
      <w:hyperlink r:id="rId65" w:history="1"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https://www.gazeta.ru/infographics/kogda_vyhodyat_na_pensiyu_v_raznyh_stranah_mira.shtml</w:t>
        </w:r>
      </w:hyperlink>
    </w:p>
    <w:p w14:paraId="4F8A7CC7" w14:textId="215C9F11" w:rsid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Пример построения мультипликативной модели [Электронный ресурс].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2EBE">
        <w:rPr>
          <w:rFonts w:ascii="Times New Roman" w:hAnsi="Times New Roman" w:cs="Times New Roman"/>
          <w:sz w:val="28"/>
          <w:szCs w:val="28"/>
        </w:rPr>
        <w:t xml:space="preserve"> Режим доступа: </w:t>
      </w:r>
      <w:hyperlink r:id="rId66" w:history="1"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https://axd.semestr.ru/dinam/example-multiplicative.php</w:t>
        </w:r>
      </w:hyperlink>
    </w:p>
    <w:p w14:paraId="42A5FA17" w14:textId="7E23CD71" w:rsidR="007F2EBE" w:rsidRP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Эконометрика – В.В.Домбровский – ТГУ, Томск, 2016г. </w:t>
      </w:r>
    </w:p>
    <w:p w14:paraId="5207D5CF" w14:textId="2D08F93A" w:rsidR="007F2EBE" w:rsidRP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ФСГС. </w:t>
      </w:r>
      <w:r w:rsidRPr="007F2EBE">
        <w:rPr>
          <w:rFonts w:ascii="Times New Roman" w:hAnsi="Times New Roman" w:cs="Times New Roman"/>
          <w:sz w:val="28"/>
          <w:szCs w:val="28"/>
        </w:rPr>
        <w:t>Статистика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EBE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2EBE">
        <w:rPr>
          <w:rFonts w:ascii="Times New Roman" w:hAnsi="Times New Roman" w:cs="Times New Roman"/>
          <w:sz w:val="28"/>
          <w:szCs w:val="28"/>
        </w:rPr>
        <w:t xml:space="preserve">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F2EBE">
        <w:rPr>
          <w:rFonts w:ascii="Times New Roman" w:hAnsi="Times New Roman" w:cs="Times New Roman"/>
          <w:sz w:val="28"/>
          <w:szCs w:val="28"/>
        </w:rPr>
        <w:t>://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rosstat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gov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statistic</w:t>
      </w:r>
    </w:p>
    <w:p w14:paraId="159378BC" w14:textId="2BFAE3F6" w:rsid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7F2EBE">
        <w:rPr>
          <w:rFonts w:ascii="Times New Roman" w:hAnsi="Times New Roman" w:cs="Times New Roman"/>
          <w:sz w:val="28"/>
          <w:szCs w:val="28"/>
          <w:lang w:val="en-US"/>
        </w:rPr>
        <w:t>Builtin - A Step-by-Step Explanation of Principal Component Analysis (PCA) [</w:t>
      </w:r>
      <w:r w:rsidRPr="007F2EBE">
        <w:rPr>
          <w:rFonts w:ascii="Times New Roman" w:hAnsi="Times New Roman" w:cs="Times New Roman"/>
          <w:sz w:val="28"/>
          <w:szCs w:val="28"/>
        </w:rPr>
        <w:t>Электронный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2EBE">
        <w:rPr>
          <w:rFonts w:ascii="Times New Roman" w:hAnsi="Times New Roman" w:cs="Times New Roman"/>
          <w:sz w:val="28"/>
          <w:szCs w:val="28"/>
        </w:rPr>
        <w:t>ресурс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Pr="007F2EBE">
        <w:rPr>
          <w:rFonts w:ascii="Times New Roman" w:hAnsi="Times New Roman" w:cs="Times New Roman"/>
          <w:sz w:val="28"/>
          <w:szCs w:val="28"/>
        </w:rPr>
        <w:t>Режим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2EBE">
        <w:rPr>
          <w:rFonts w:ascii="Times New Roman" w:hAnsi="Times New Roman" w:cs="Times New Roman"/>
          <w:sz w:val="28"/>
          <w:szCs w:val="28"/>
        </w:rPr>
        <w:t>доступа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67" w:history="1">
        <w:r w:rsidRPr="007F2EB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https://builtin.com/data-science/step-step-explanation-principal-component-analysis</w:t>
        </w:r>
      </w:hyperlink>
      <w:r w:rsidRPr="007F2E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3082789" w14:textId="4B1050A6" w:rsid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ФСГС. </w:t>
      </w:r>
      <w:r w:rsidRPr="007F2EBE">
        <w:rPr>
          <w:rFonts w:ascii="Times New Roman" w:hAnsi="Times New Roman" w:cs="Times New Roman"/>
          <w:sz w:val="28"/>
          <w:szCs w:val="28"/>
        </w:rPr>
        <w:t>Инвестиции в основной капитал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EBE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2EBE">
        <w:rPr>
          <w:rFonts w:ascii="Times New Roman" w:hAnsi="Times New Roman" w:cs="Times New Roman"/>
          <w:sz w:val="28"/>
          <w:szCs w:val="28"/>
        </w:rPr>
        <w:t xml:space="preserve">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68" w:history="1"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://26.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rosstat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gov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folder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/42037</w:t>
        </w:r>
      </w:hyperlink>
    </w:p>
    <w:p w14:paraId="095E7D14" w14:textId="500A4FE7" w:rsidR="007F2EBE" w:rsidRP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ФСГС. </w:t>
      </w:r>
      <w:r w:rsidRPr="007F2EBE">
        <w:rPr>
          <w:rFonts w:ascii="Times New Roman" w:hAnsi="Times New Roman" w:cs="Times New Roman"/>
          <w:sz w:val="28"/>
          <w:szCs w:val="28"/>
        </w:rPr>
        <w:t xml:space="preserve">Трудовые ресурсы, занятость и безработица [Электронный ресурс].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7F2EBE">
        <w:rPr>
          <w:rFonts w:ascii="Times New Roman" w:hAnsi="Times New Roman" w:cs="Times New Roman"/>
          <w:sz w:val="28"/>
          <w:szCs w:val="28"/>
        </w:rPr>
        <w:t xml:space="preserve"> Режим доступа: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F2EBE">
        <w:rPr>
          <w:rFonts w:ascii="Times New Roman" w:hAnsi="Times New Roman" w:cs="Times New Roman"/>
          <w:sz w:val="28"/>
          <w:szCs w:val="28"/>
        </w:rPr>
        <w:t>://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rosstat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gov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labour</w:t>
      </w:r>
      <w:r w:rsidRPr="007F2EBE">
        <w:rPr>
          <w:rFonts w:ascii="Times New Roman" w:hAnsi="Times New Roman" w:cs="Times New Roman"/>
          <w:sz w:val="28"/>
          <w:szCs w:val="28"/>
        </w:rPr>
        <w:t>_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force</w:t>
      </w:r>
    </w:p>
    <w:p w14:paraId="357C8998" w14:textId="47CEFE7D" w:rsidR="007F2EBE" w:rsidRPr="007F2EBE" w:rsidRDefault="007F2EBE" w:rsidP="001906D7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ФСГС. Национальные счета [Электронный ресурс]. - Режим доступа: 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F2EBE">
        <w:rPr>
          <w:rFonts w:ascii="Times New Roman" w:hAnsi="Times New Roman" w:cs="Times New Roman"/>
          <w:sz w:val="28"/>
          <w:szCs w:val="28"/>
        </w:rPr>
        <w:t>://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rosstat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gov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accounts</w:t>
      </w:r>
    </w:p>
    <w:p w14:paraId="0FD41125" w14:textId="63813BB4" w:rsidR="007F2EBE" w:rsidRPr="007F2EBE" w:rsidRDefault="007F2EBE" w:rsidP="00CC42A7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ФСГС. МАЛОЕ И СРЕДНЕЕ ПРЕДПРИНИМАТЕЛЬСТВО В РОССИИ 2022 [Электронный ресурс]. - Режим доступа: </w:t>
      </w:r>
      <w:hyperlink r:id="rId69" w:history="1"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rosstat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gov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storage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mediabank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mal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pred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_2022.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14:paraId="63D14F1F" w14:textId="498DC090" w:rsidR="007F2EBE" w:rsidRPr="007F2EBE" w:rsidRDefault="007F2EBE" w:rsidP="00202FAA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ФСГС. Уровень жизни [Электронный ресурс]. - Режим доступа: </w:t>
      </w:r>
      <w:hyperlink r:id="rId70" w:history="1"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rosstat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gov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folder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/13397</w:t>
        </w:r>
      </w:hyperlink>
    </w:p>
    <w:p w14:paraId="1661A441" w14:textId="7D532E4F" w:rsidR="007F2EBE" w:rsidRPr="007F2EBE" w:rsidRDefault="007F2EBE" w:rsidP="0057293F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Портал правовой статистики. </w:t>
      </w:r>
      <w:r w:rsidRPr="007F2EBE">
        <w:rPr>
          <w:rFonts w:ascii="Times New Roman" w:hAnsi="Times New Roman" w:cs="Times New Roman"/>
          <w:sz w:val="28"/>
          <w:szCs w:val="28"/>
        </w:rPr>
        <w:t xml:space="preserve">Показатели преступности России [Электронный ресурс]. - Режим доступа: </w:t>
      </w:r>
      <w:hyperlink r:id="rId71" w:history="1"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crimestat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offenses</w:t>
        </w:r>
        <w:r w:rsidRPr="007F2EBE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map</w:t>
        </w:r>
      </w:hyperlink>
    </w:p>
    <w:p w14:paraId="683F9962" w14:textId="258977BC" w:rsidR="007F2EBE" w:rsidRPr="007F2EBE" w:rsidRDefault="007F2EBE" w:rsidP="004E2573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ФСГС. </w:t>
      </w:r>
      <w:r>
        <w:rPr>
          <w:rFonts w:ascii="Times New Roman" w:hAnsi="Times New Roman" w:cs="Times New Roman"/>
          <w:sz w:val="28"/>
          <w:szCs w:val="28"/>
        </w:rPr>
        <w:t>Динамика производительности труда</w:t>
      </w:r>
      <w:r w:rsidRPr="007F2EBE">
        <w:rPr>
          <w:rFonts w:ascii="Times New Roman" w:hAnsi="Times New Roman" w:cs="Times New Roman"/>
          <w:sz w:val="28"/>
          <w:szCs w:val="28"/>
        </w:rPr>
        <w:t xml:space="preserve"> [Электронный ресурс]. - Режим доступа: 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F2EBE">
        <w:rPr>
          <w:rFonts w:ascii="Times New Roman" w:hAnsi="Times New Roman" w:cs="Times New Roman"/>
          <w:sz w:val="28"/>
          <w:szCs w:val="28"/>
        </w:rPr>
        <w:t>://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rosstat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gov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bgd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regl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F2EBE">
        <w:rPr>
          <w:rFonts w:ascii="Times New Roman" w:hAnsi="Times New Roman" w:cs="Times New Roman"/>
          <w:sz w:val="28"/>
          <w:szCs w:val="28"/>
        </w:rPr>
        <w:t>13_01/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IssWWW</w:t>
      </w:r>
      <w:r w:rsidRPr="007F2EBE">
        <w:rPr>
          <w:rFonts w:ascii="Times New Roman" w:hAnsi="Times New Roman" w:cs="Times New Roman"/>
          <w:sz w:val="28"/>
          <w:szCs w:val="28"/>
        </w:rPr>
        <w:t>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Stg</w:t>
      </w:r>
      <w:r w:rsidRPr="007F2EBE">
        <w:rPr>
          <w:rFonts w:ascii="Times New Roman" w:hAnsi="Times New Roman" w:cs="Times New Roman"/>
          <w:sz w:val="28"/>
          <w:szCs w:val="28"/>
        </w:rPr>
        <w:t>/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2EBE">
        <w:rPr>
          <w:rFonts w:ascii="Times New Roman" w:hAnsi="Times New Roman" w:cs="Times New Roman"/>
          <w:sz w:val="28"/>
          <w:szCs w:val="28"/>
        </w:rPr>
        <w:t>09/2-1-3.</w:t>
      </w:r>
      <w:r w:rsidRPr="007F2EBE">
        <w:rPr>
          <w:rFonts w:ascii="Times New Roman" w:hAnsi="Times New Roman" w:cs="Times New Roman"/>
          <w:sz w:val="28"/>
          <w:szCs w:val="28"/>
          <w:lang w:val="en-US"/>
        </w:rPr>
        <w:t>htm</w:t>
      </w:r>
    </w:p>
    <w:p w14:paraId="0B1BB36D" w14:textId="4DC2C3D5" w:rsidR="007F2EBE" w:rsidRP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ФСГС. </w:t>
      </w:r>
      <w:r>
        <w:rPr>
          <w:rFonts w:ascii="Times New Roman" w:hAnsi="Times New Roman" w:cs="Times New Roman"/>
          <w:sz w:val="28"/>
          <w:szCs w:val="28"/>
        </w:rPr>
        <w:t>Туризм</w:t>
      </w:r>
      <w:r w:rsidRPr="007F2EBE">
        <w:rPr>
          <w:rFonts w:ascii="Times New Roman" w:hAnsi="Times New Roman" w:cs="Times New Roman"/>
          <w:sz w:val="28"/>
          <w:szCs w:val="28"/>
        </w:rPr>
        <w:t xml:space="preserve"> [Электронный ресурс]. - Режим доступа: </w:t>
      </w:r>
      <w:hyperlink r:id="rId72" w:history="1"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rosstat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gov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statistics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D6159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turizm</w:t>
        </w:r>
      </w:hyperlink>
    </w:p>
    <w:p w14:paraId="348FA01E" w14:textId="68E665E8" w:rsid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7F2EBE">
        <w:rPr>
          <w:rFonts w:ascii="Times New Roman" w:hAnsi="Times New Roman" w:cs="Times New Roman"/>
          <w:sz w:val="28"/>
          <w:szCs w:val="28"/>
        </w:rPr>
        <w:t xml:space="preserve">T-критерий для независимых выборок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F2EBE">
        <w:rPr>
          <w:rFonts w:ascii="Times New Roman" w:hAnsi="Times New Roman" w:cs="Times New Roman"/>
          <w:sz w:val="28"/>
          <w:szCs w:val="28"/>
        </w:rPr>
        <w:t xml:space="preserve">[Электронный ресурс]. - Режим доступа: </w:t>
      </w:r>
      <w:hyperlink r:id="rId73" w:history="1">
        <w:r w:rsidRPr="00D61590">
          <w:rPr>
            <w:rStyle w:val="Hyperlink"/>
            <w:rFonts w:ascii="Times New Roman" w:hAnsi="Times New Roman" w:cs="Times New Roman"/>
            <w:sz w:val="28"/>
            <w:szCs w:val="28"/>
          </w:rPr>
          <w:t>https://www.ibm.com/docs/ru/spss-statistics/saas?topic=tests-independent-samples-t-test</w:t>
        </w:r>
      </w:hyperlink>
    </w:p>
    <w:p w14:paraId="6452E4D6" w14:textId="6B34CFD6" w:rsidR="007F2EBE" w:rsidRPr="007F2EBE" w:rsidRDefault="007F2EBE" w:rsidP="007F2EBE">
      <w:pPr>
        <w:pStyle w:val="ListParagraph"/>
        <w:numPr>
          <w:ilvl w:val="0"/>
          <w:numId w:val="10"/>
        </w:numPr>
        <w:spacing w:after="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ВШЭ. Лекция 7.12.20, часть 2. Гетероскедастичность – Демидова О.А.</w:t>
      </w:r>
      <w:r w:rsidRPr="007F2E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F2EBE">
        <w:rPr>
          <w:rFonts w:ascii="Times New Roman" w:hAnsi="Times New Roman" w:cs="Times New Roman"/>
          <w:sz w:val="28"/>
          <w:szCs w:val="28"/>
        </w:rPr>
        <w:t>[Электронный ресурс]. - Режим доступа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EBE">
        <w:rPr>
          <w:rFonts w:ascii="Times New Roman" w:hAnsi="Times New Roman" w:cs="Times New Roman"/>
          <w:sz w:val="28"/>
          <w:szCs w:val="28"/>
        </w:rPr>
        <w:t>https://www.hse.ru/mirror/pubs/share/423684138.pdf</w:t>
      </w:r>
    </w:p>
    <w:p w14:paraId="13DC725A" w14:textId="77777777" w:rsidR="007F2EBE" w:rsidRPr="007F2EBE" w:rsidRDefault="007F2EBE" w:rsidP="007F2E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7CDC6F" w14:textId="77777777" w:rsidR="007F2EBE" w:rsidRPr="007F2EBE" w:rsidRDefault="007F2EBE" w:rsidP="007F2EBE">
      <w:pPr>
        <w:ind w:firstLine="709"/>
        <w:jc w:val="both"/>
        <w:rPr>
          <w:rFonts w:ascii="Times New Roman" w:hAnsi="Times New Roman" w:cs="Times New Roman"/>
          <w:b/>
          <w:bCs/>
          <w:sz w:val="36"/>
          <w:szCs w:val="36"/>
          <w:lang w:eastAsia="ko-KR"/>
        </w:rPr>
      </w:pPr>
    </w:p>
    <w:sectPr w:rsidR="007F2EBE" w:rsidRPr="007F2EBE" w:rsidSect="007F6C80">
      <w:footerReference w:type="default" r:id="rId74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20BE4" w14:textId="77777777" w:rsidR="00387E25" w:rsidRDefault="00387E25" w:rsidP="007F6C80">
      <w:pPr>
        <w:spacing w:after="0" w:line="240" w:lineRule="auto"/>
      </w:pPr>
      <w:r>
        <w:separator/>
      </w:r>
    </w:p>
  </w:endnote>
  <w:endnote w:type="continuationSeparator" w:id="0">
    <w:p w14:paraId="0D7233BC" w14:textId="77777777" w:rsidR="00387E25" w:rsidRDefault="00387E25" w:rsidP="007F6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138838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C2CFCB" w14:textId="140082BF" w:rsidR="008C7988" w:rsidRDefault="008C79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B259DA" w14:textId="77777777" w:rsidR="008C7988" w:rsidRDefault="008C79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64392" w14:textId="77777777" w:rsidR="00387E25" w:rsidRDefault="00387E25" w:rsidP="007F6C80">
      <w:pPr>
        <w:spacing w:after="0" w:line="240" w:lineRule="auto"/>
      </w:pPr>
      <w:r>
        <w:separator/>
      </w:r>
    </w:p>
  </w:footnote>
  <w:footnote w:type="continuationSeparator" w:id="0">
    <w:p w14:paraId="06CBEA25" w14:textId="77777777" w:rsidR="00387E25" w:rsidRDefault="00387E25" w:rsidP="007F6C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F0246"/>
    <w:multiLevelType w:val="hybridMultilevel"/>
    <w:tmpl w:val="A6AA752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B6E75EE"/>
    <w:multiLevelType w:val="multilevel"/>
    <w:tmpl w:val="15A80C7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1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2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28" w:hanging="2160"/>
      </w:pPr>
      <w:rPr>
        <w:rFonts w:hint="default"/>
      </w:rPr>
    </w:lvl>
  </w:abstractNum>
  <w:abstractNum w:abstractNumId="2" w15:restartNumberingAfterBreak="0">
    <w:nsid w:val="26D33230"/>
    <w:multiLevelType w:val="hybridMultilevel"/>
    <w:tmpl w:val="9A3EE9B0"/>
    <w:lvl w:ilvl="0" w:tplc="FFFFFFFF">
      <w:start w:val="1"/>
      <w:numFmt w:val="decimal"/>
      <w:lvlText w:val="%1."/>
      <w:lvlJc w:val="left"/>
      <w:pPr>
        <w:ind w:left="9575" w:hanging="360"/>
      </w:pPr>
    </w:lvl>
    <w:lvl w:ilvl="1" w:tplc="FFFFFFFF" w:tentative="1">
      <w:start w:val="1"/>
      <w:numFmt w:val="lowerLetter"/>
      <w:lvlText w:val="%2."/>
      <w:lvlJc w:val="left"/>
      <w:pPr>
        <w:ind w:left="10295" w:hanging="360"/>
      </w:pPr>
    </w:lvl>
    <w:lvl w:ilvl="2" w:tplc="FFFFFFFF" w:tentative="1">
      <w:start w:val="1"/>
      <w:numFmt w:val="lowerRoman"/>
      <w:lvlText w:val="%3."/>
      <w:lvlJc w:val="right"/>
      <w:pPr>
        <w:ind w:left="11015" w:hanging="180"/>
      </w:pPr>
    </w:lvl>
    <w:lvl w:ilvl="3" w:tplc="FFFFFFFF" w:tentative="1">
      <w:start w:val="1"/>
      <w:numFmt w:val="decimal"/>
      <w:lvlText w:val="%4."/>
      <w:lvlJc w:val="left"/>
      <w:pPr>
        <w:ind w:left="11735" w:hanging="360"/>
      </w:pPr>
    </w:lvl>
    <w:lvl w:ilvl="4" w:tplc="FFFFFFFF" w:tentative="1">
      <w:start w:val="1"/>
      <w:numFmt w:val="lowerLetter"/>
      <w:lvlText w:val="%5."/>
      <w:lvlJc w:val="left"/>
      <w:pPr>
        <w:ind w:left="12455" w:hanging="360"/>
      </w:pPr>
    </w:lvl>
    <w:lvl w:ilvl="5" w:tplc="FFFFFFFF" w:tentative="1">
      <w:start w:val="1"/>
      <w:numFmt w:val="lowerRoman"/>
      <w:lvlText w:val="%6."/>
      <w:lvlJc w:val="right"/>
      <w:pPr>
        <w:ind w:left="13175" w:hanging="180"/>
      </w:pPr>
    </w:lvl>
    <w:lvl w:ilvl="6" w:tplc="FFFFFFFF" w:tentative="1">
      <w:start w:val="1"/>
      <w:numFmt w:val="decimal"/>
      <w:lvlText w:val="%7."/>
      <w:lvlJc w:val="left"/>
      <w:pPr>
        <w:ind w:left="13895" w:hanging="360"/>
      </w:pPr>
    </w:lvl>
    <w:lvl w:ilvl="7" w:tplc="FFFFFFFF" w:tentative="1">
      <w:start w:val="1"/>
      <w:numFmt w:val="lowerLetter"/>
      <w:lvlText w:val="%8."/>
      <w:lvlJc w:val="left"/>
      <w:pPr>
        <w:ind w:left="14615" w:hanging="360"/>
      </w:pPr>
    </w:lvl>
    <w:lvl w:ilvl="8" w:tplc="FFFFFFFF" w:tentative="1">
      <w:start w:val="1"/>
      <w:numFmt w:val="lowerRoman"/>
      <w:lvlText w:val="%9."/>
      <w:lvlJc w:val="right"/>
      <w:pPr>
        <w:ind w:left="15335" w:hanging="180"/>
      </w:pPr>
    </w:lvl>
  </w:abstractNum>
  <w:abstractNum w:abstractNumId="3" w15:restartNumberingAfterBreak="0">
    <w:nsid w:val="31F4D678"/>
    <w:multiLevelType w:val="hybridMultilevel"/>
    <w:tmpl w:val="736A11CA"/>
    <w:lvl w:ilvl="0" w:tplc="E4A08606">
      <w:start w:val="1"/>
      <w:numFmt w:val="decimal"/>
      <w:lvlText w:val="%1."/>
      <w:lvlJc w:val="left"/>
      <w:pPr>
        <w:ind w:left="2520" w:hanging="360"/>
      </w:pPr>
    </w:lvl>
    <w:lvl w:ilvl="1" w:tplc="1F22A606">
      <w:start w:val="1"/>
      <w:numFmt w:val="lowerLetter"/>
      <w:lvlText w:val="%2."/>
      <w:lvlJc w:val="left"/>
      <w:pPr>
        <w:ind w:left="3240" w:hanging="360"/>
      </w:pPr>
    </w:lvl>
    <w:lvl w:ilvl="2" w:tplc="ACA241CC">
      <w:start w:val="1"/>
      <w:numFmt w:val="lowerRoman"/>
      <w:lvlText w:val="%3."/>
      <w:lvlJc w:val="right"/>
      <w:pPr>
        <w:ind w:left="3960" w:hanging="180"/>
      </w:pPr>
    </w:lvl>
    <w:lvl w:ilvl="3" w:tplc="92EC1326">
      <w:start w:val="1"/>
      <w:numFmt w:val="decimal"/>
      <w:lvlText w:val="%4."/>
      <w:lvlJc w:val="left"/>
      <w:pPr>
        <w:ind w:left="4680" w:hanging="360"/>
      </w:pPr>
    </w:lvl>
    <w:lvl w:ilvl="4" w:tplc="EF867A7C">
      <w:start w:val="1"/>
      <w:numFmt w:val="lowerLetter"/>
      <w:lvlText w:val="%5."/>
      <w:lvlJc w:val="left"/>
      <w:pPr>
        <w:ind w:left="5400" w:hanging="360"/>
      </w:pPr>
    </w:lvl>
    <w:lvl w:ilvl="5" w:tplc="434641CA">
      <w:start w:val="1"/>
      <w:numFmt w:val="lowerRoman"/>
      <w:lvlText w:val="%6."/>
      <w:lvlJc w:val="right"/>
      <w:pPr>
        <w:ind w:left="6120" w:hanging="180"/>
      </w:pPr>
    </w:lvl>
    <w:lvl w:ilvl="6" w:tplc="662ADE06">
      <w:start w:val="1"/>
      <w:numFmt w:val="decimal"/>
      <w:lvlText w:val="%7."/>
      <w:lvlJc w:val="left"/>
      <w:pPr>
        <w:ind w:left="6840" w:hanging="360"/>
      </w:pPr>
    </w:lvl>
    <w:lvl w:ilvl="7" w:tplc="370655CA">
      <w:start w:val="1"/>
      <w:numFmt w:val="lowerLetter"/>
      <w:lvlText w:val="%8."/>
      <w:lvlJc w:val="left"/>
      <w:pPr>
        <w:ind w:left="7560" w:hanging="360"/>
      </w:pPr>
    </w:lvl>
    <w:lvl w:ilvl="8" w:tplc="8F08BEC0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E6028BF"/>
    <w:multiLevelType w:val="hybridMultilevel"/>
    <w:tmpl w:val="DD58301A"/>
    <w:lvl w:ilvl="0" w:tplc="041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68DE807A">
      <w:start w:val="1"/>
      <w:numFmt w:val="decimal"/>
      <w:lvlText w:val="1.%2"/>
      <w:lvlJc w:val="left"/>
      <w:pPr>
        <w:ind w:left="73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5" w15:restartNumberingAfterBreak="0">
    <w:nsid w:val="483259AE"/>
    <w:multiLevelType w:val="hybridMultilevel"/>
    <w:tmpl w:val="44000C56"/>
    <w:lvl w:ilvl="0" w:tplc="0419000F">
      <w:start w:val="1"/>
      <w:numFmt w:val="decimal"/>
      <w:lvlText w:val="%1."/>
      <w:lvlJc w:val="left"/>
      <w:pPr>
        <w:ind w:left="1091" w:hanging="360"/>
      </w:pPr>
    </w:lvl>
    <w:lvl w:ilvl="1" w:tplc="04190019" w:tentative="1">
      <w:start w:val="1"/>
      <w:numFmt w:val="lowerLetter"/>
      <w:lvlText w:val="%2."/>
      <w:lvlJc w:val="left"/>
      <w:pPr>
        <w:ind w:left="1811" w:hanging="360"/>
      </w:pPr>
    </w:lvl>
    <w:lvl w:ilvl="2" w:tplc="0419001B" w:tentative="1">
      <w:start w:val="1"/>
      <w:numFmt w:val="lowerRoman"/>
      <w:lvlText w:val="%3."/>
      <w:lvlJc w:val="right"/>
      <w:pPr>
        <w:ind w:left="2531" w:hanging="180"/>
      </w:pPr>
    </w:lvl>
    <w:lvl w:ilvl="3" w:tplc="0419000F" w:tentative="1">
      <w:start w:val="1"/>
      <w:numFmt w:val="decimal"/>
      <w:lvlText w:val="%4."/>
      <w:lvlJc w:val="left"/>
      <w:pPr>
        <w:ind w:left="3251" w:hanging="360"/>
      </w:pPr>
    </w:lvl>
    <w:lvl w:ilvl="4" w:tplc="04190019" w:tentative="1">
      <w:start w:val="1"/>
      <w:numFmt w:val="lowerLetter"/>
      <w:lvlText w:val="%5."/>
      <w:lvlJc w:val="left"/>
      <w:pPr>
        <w:ind w:left="3971" w:hanging="360"/>
      </w:pPr>
    </w:lvl>
    <w:lvl w:ilvl="5" w:tplc="0419001B" w:tentative="1">
      <w:start w:val="1"/>
      <w:numFmt w:val="lowerRoman"/>
      <w:lvlText w:val="%6."/>
      <w:lvlJc w:val="right"/>
      <w:pPr>
        <w:ind w:left="4691" w:hanging="180"/>
      </w:pPr>
    </w:lvl>
    <w:lvl w:ilvl="6" w:tplc="0419000F" w:tentative="1">
      <w:start w:val="1"/>
      <w:numFmt w:val="decimal"/>
      <w:lvlText w:val="%7."/>
      <w:lvlJc w:val="left"/>
      <w:pPr>
        <w:ind w:left="5411" w:hanging="360"/>
      </w:pPr>
    </w:lvl>
    <w:lvl w:ilvl="7" w:tplc="04190019" w:tentative="1">
      <w:start w:val="1"/>
      <w:numFmt w:val="lowerLetter"/>
      <w:lvlText w:val="%8."/>
      <w:lvlJc w:val="left"/>
      <w:pPr>
        <w:ind w:left="6131" w:hanging="360"/>
      </w:pPr>
    </w:lvl>
    <w:lvl w:ilvl="8" w:tplc="0419001B" w:tentative="1">
      <w:start w:val="1"/>
      <w:numFmt w:val="lowerRoman"/>
      <w:lvlText w:val="%9."/>
      <w:lvlJc w:val="right"/>
      <w:pPr>
        <w:ind w:left="6851" w:hanging="180"/>
      </w:pPr>
    </w:lvl>
  </w:abstractNum>
  <w:abstractNum w:abstractNumId="6" w15:restartNumberingAfterBreak="0">
    <w:nsid w:val="513949EF"/>
    <w:multiLevelType w:val="hybridMultilevel"/>
    <w:tmpl w:val="0EF89F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3E65682"/>
    <w:multiLevelType w:val="hybridMultilevel"/>
    <w:tmpl w:val="FBE63A86"/>
    <w:lvl w:ilvl="0" w:tplc="041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8" w15:restartNumberingAfterBreak="0">
    <w:nsid w:val="5BD9662C"/>
    <w:multiLevelType w:val="hybridMultilevel"/>
    <w:tmpl w:val="F796CE28"/>
    <w:lvl w:ilvl="0" w:tplc="68DE807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4B7DD0"/>
    <w:multiLevelType w:val="hybridMultilevel"/>
    <w:tmpl w:val="D9F2C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4E22A8"/>
    <w:multiLevelType w:val="multilevel"/>
    <w:tmpl w:val="886E4A1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28" w:hanging="2160"/>
      </w:pPr>
      <w:rPr>
        <w:rFonts w:hint="default"/>
      </w:rPr>
    </w:lvl>
  </w:abstractNum>
  <w:abstractNum w:abstractNumId="11" w15:restartNumberingAfterBreak="0">
    <w:nsid w:val="6718448C"/>
    <w:multiLevelType w:val="hybridMultilevel"/>
    <w:tmpl w:val="D840B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0"/>
  </w:num>
  <w:num w:numId="5">
    <w:abstractNumId w:val="6"/>
  </w:num>
  <w:num w:numId="6">
    <w:abstractNumId w:val="7"/>
  </w:num>
  <w:num w:numId="7">
    <w:abstractNumId w:val="5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1F55E70E"/>
    <w:rsid w:val="00016721"/>
    <w:rsid w:val="00035919"/>
    <w:rsid w:val="000378C5"/>
    <w:rsid w:val="00040E32"/>
    <w:rsid w:val="000412C4"/>
    <w:rsid w:val="00044CF8"/>
    <w:rsid w:val="000477FD"/>
    <w:rsid w:val="00074607"/>
    <w:rsid w:val="00075E8A"/>
    <w:rsid w:val="00094B63"/>
    <w:rsid w:val="000A7B8D"/>
    <w:rsid w:val="000B1E77"/>
    <w:rsid w:val="000C462A"/>
    <w:rsid w:val="000D31A6"/>
    <w:rsid w:val="001044D4"/>
    <w:rsid w:val="00170E9D"/>
    <w:rsid w:val="0018698A"/>
    <w:rsid w:val="0019095B"/>
    <w:rsid w:val="00196619"/>
    <w:rsid w:val="001D2013"/>
    <w:rsid w:val="00204A5F"/>
    <w:rsid w:val="002100C0"/>
    <w:rsid w:val="002831B4"/>
    <w:rsid w:val="00283A7D"/>
    <w:rsid w:val="00290E1C"/>
    <w:rsid w:val="002B3E0E"/>
    <w:rsid w:val="002D1FD6"/>
    <w:rsid w:val="002D5EFC"/>
    <w:rsid w:val="002F270C"/>
    <w:rsid w:val="002F63DB"/>
    <w:rsid w:val="002F7010"/>
    <w:rsid w:val="00301F1D"/>
    <w:rsid w:val="00313F20"/>
    <w:rsid w:val="00321238"/>
    <w:rsid w:val="00372663"/>
    <w:rsid w:val="0038381E"/>
    <w:rsid w:val="00387E25"/>
    <w:rsid w:val="003B6546"/>
    <w:rsid w:val="00442227"/>
    <w:rsid w:val="00453740"/>
    <w:rsid w:val="004570FF"/>
    <w:rsid w:val="00457569"/>
    <w:rsid w:val="00473A49"/>
    <w:rsid w:val="004B0F6F"/>
    <w:rsid w:val="004B6C34"/>
    <w:rsid w:val="004E1CFE"/>
    <w:rsid w:val="004E280A"/>
    <w:rsid w:val="004E5B19"/>
    <w:rsid w:val="004E78DE"/>
    <w:rsid w:val="004F6990"/>
    <w:rsid w:val="00521DF3"/>
    <w:rsid w:val="0052239F"/>
    <w:rsid w:val="00532C85"/>
    <w:rsid w:val="0054276B"/>
    <w:rsid w:val="005475A6"/>
    <w:rsid w:val="00575E6F"/>
    <w:rsid w:val="00590C89"/>
    <w:rsid w:val="00594E85"/>
    <w:rsid w:val="00594FDB"/>
    <w:rsid w:val="005B1644"/>
    <w:rsid w:val="005C635B"/>
    <w:rsid w:val="005E1FE4"/>
    <w:rsid w:val="005E58CE"/>
    <w:rsid w:val="00627E1D"/>
    <w:rsid w:val="0067513A"/>
    <w:rsid w:val="00675C96"/>
    <w:rsid w:val="00677B63"/>
    <w:rsid w:val="006919CB"/>
    <w:rsid w:val="006A7184"/>
    <w:rsid w:val="006C3A6A"/>
    <w:rsid w:val="0075694E"/>
    <w:rsid w:val="00757A65"/>
    <w:rsid w:val="007A366D"/>
    <w:rsid w:val="007E05C2"/>
    <w:rsid w:val="007F2EBE"/>
    <w:rsid w:val="007F6C80"/>
    <w:rsid w:val="008053BB"/>
    <w:rsid w:val="00811178"/>
    <w:rsid w:val="00822F81"/>
    <w:rsid w:val="00823CC8"/>
    <w:rsid w:val="008240D3"/>
    <w:rsid w:val="008540C9"/>
    <w:rsid w:val="0087673D"/>
    <w:rsid w:val="00893F86"/>
    <w:rsid w:val="008C7988"/>
    <w:rsid w:val="008D2FB2"/>
    <w:rsid w:val="008D3293"/>
    <w:rsid w:val="008D6D74"/>
    <w:rsid w:val="008E6625"/>
    <w:rsid w:val="00903D62"/>
    <w:rsid w:val="00916035"/>
    <w:rsid w:val="00924334"/>
    <w:rsid w:val="009576E2"/>
    <w:rsid w:val="00971D77"/>
    <w:rsid w:val="00997D50"/>
    <w:rsid w:val="009B193A"/>
    <w:rsid w:val="009C1A9B"/>
    <w:rsid w:val="009D354E"/>
    <w:rsid w:val="009D5548"/>
    <w:rsid w:val="009E5CFD"/>
    <w:rsid w:val="00A3061C"/>
    <w:rsid w:val="00A314EF"/>
    <w:rsid w:val="00A43D8B"/>
    <w:rsid w:val="00A624DA"/>
    <w:rsid w:val="00A7578C"/>
    <w:rsid w:val="00A83DF7"/>
    <w:rsid w:val="00A847E7"/>
    <w:rsid w:val="00A974C8"/>
    <w:rsid w:val="00AC32AD"/>
    <w:rsid w:val="00AC3DE7"/>
    <w:rsid w:val="00AC4A1D"/>
    <w:rsid w:val="00B01384"/>
    <w:rsid w:val="00B07062"/>
    <w:rsid w:val="00B304D0"/>
    <w:rsid w:val="00B31950"/>
    <w:rsid w:val="00B45F09"/>
    <w:rsid w:val="00B601FC"/>
    <w:rsid w:val="00B71805"/>
    <w:rsid w:val="00B733AB"/>
    <w:rsid w:val="00B97669"/>
    <w:rsid w:val="00BA578D"/>
    <w:rsid w:val="00BC5AAA"/>
    <w:rsid w:val="00BE3C77"/>
    <w:rsid w:val="00BE5DE3"/>
    <w:rsid w:val="00C2165D"/>
    <w:rsid w:val="00C47E2E"/>
    <w:rsid w:val="00C9699D"/>
    <w:rsid w:val="00CC455F"/>
    <w:rsid w:val="00CC65B6"/>
    <w:rsid w:val="00CC6A31"/>
    <w:rsid w:val="00CE5473"/>
    <w:rsid w:val="00CE6AFB"/>
    <w:rsid w:val="00CE7E4E"/>
    <w:rsid w:val="00CF718E"/>
    <w:rsid w:val="00D235E3"/>
    <w:rsid w:val="00D56741"/>
    <w:rsid w:val="00D6040A"/>
    <w:rsid w:val="00DA128A"/>
    <w:rsid w:val="00DA29F4"/>
    <w:rsid w:val="00DB595C"/>
    <w:rsid w:val="00DC4F89"/>
    <w:rsid w:val="00DF1546"/>
    <w:rsid w:val="00DF5355"/>
    <w:rsid w:val="00E01AB4"/>
    <w:rsid w:val="00E06B58"/>
    <w:rsid w:val="00E33474"/>
    <w:rsid w:val="00E52D9D"/>
    <w:rsid w:val="00E55220"/>
    <w:rsid w:val="00E5647B"/>
    <w:rsid w:val="00E813B8"/>
    <w:rsid w:val="00E8653E"/>
    <w:rsid w:val="00EB1D2B"/>
    <w:rsid w:val="00F23634"/>
    <w:rsid w:val="00F3122D"/>
    <w:rsid w:val="00F5176C"/>
    <w:rsid w:val="00F77FCC"/>
    <w:rsid w:val="00F94D60"/>
    <w:rsid w:val="1F55E70E"/>
    <w:rsid w:val="33A8A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55E70E"/>
  <w15:docId w15:val="{48312D42-8C34-400C-8344-75144F29B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2E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rsid w:val="00823CC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F6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C80"/>
  </w:style>
  <w:style w:type="paragraph" w:styleId="Footer">
    <w:name w:val="footer"/>
    <w:basedOn w:val="Normal"/>
    <w:link w:val="FooterChar"/>
    <w:uiPriority w:val="99"/>
    <w:unhideWhenUsed/>
    <w:rsid w:val="007F6C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C80"/>
  </w:style>
  <w:style w:type="paragraph" w:styleId="Caption">
    <w:name w:val="caption"/>
    <w:basedOn w:val="Normal"/>
    <w:next w:val="Normal"/>
    <w:uiPriority w:val="35"/>
    <w:unhideWhenUsed/>
    <w:qFormat/>
    <w:rsid w:val="00EB1D2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A366D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77FC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77FC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F77FC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F2E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2EBE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2E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F2E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2E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2EB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2EB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2EB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emf"/><Relationship Id="rId63" Type="http://schemas.openxmlformats.org/officeDocument/2006/relationships/image" Target="media/image52.emf"/><Relationship Id="rId68" Type="http://schemas.openxmlformats.org/officeDocument/2006/relationships/hyperlink" Target="https://26.rosstat.gov.ru/folder/4203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chart" Target="charts/chart3.xml"/><Relationship Id="rId66" Type="http://schemas.openxmlformats.org/officeDocument/2006/relationships/hyperlink" Target="https://axd.semestr.ru/dinam/example-multiplicative.php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chart" Target="charts/chart4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chart" Target="charts/chart1.xml"/><Relationship Id="rId64" Type="http://schemas.openxmlformats.org/officeDocument/2006/relationships/hyperlink" Target="https://habr.com/ru/articles/304214/" TargetMode="External"/><Relationship Id="rId69" Type="http://schemas.openxmlformats.org/officeDocument/2006/relationships/hyperlink" Target="https://rosstat.gov.ru/storage/mediabank/mal_pred_2022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s://rosstat.gov.ru/statistics/turiz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emf"/><Relationship Id="rId59" Type="http://schemas.openxmlformats.org/officeDocument/2006/relationships/image" Target="media/image49.emf"/><Relationship Id="rId67" Type="http://schemas.openxmlformats.org/officeDocument/2006/relationships/hyperlink" Target="https://builtin.com/data-science/step-step-explanation-principal-component-analysi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1.png"/><Relationship Id="rId70" Type="http://schemas.openxmlformats.org/officeDocument/2006/relationships/hyperlink" Target="https://rosstat.gov.ru/folder/13397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chart" Target="charts/chart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emf"/><Relationship Id="rId60" Type="http://schemas.openxmlformats.org/officeDocument/2006/relationships/image" Target="media/image50.png"/><Relationship Id="rId65" Type="http://schemas.openxmlformats.org/officeDocument/2006/relationships/hyperlink" Target="https://www.gazeta.ru/infographics/kogda_vyhodyat_na_pensiyu_v_raznyh_stranah_mira.shtml" TargetMode="External"/><Relationship Id="rId73" Type="http://schemas.openxmlformats.org/officeDocument/2006/relationships/hyperlink" Target="https://www.ibm.com/docs/ru/spss-statistics/saas?topic=tests-independent-samples-t-tes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rimestat.ru/offenses_map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mitry\Desktop\&#1101;&#1082;&#1086;&#1085;&#1086;&#1084;&#1077;&#1090;&#1088;&#1080;&#1082;&#1072;\&#1048;&#1055;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mitry\Desktop\&#1101;&#1082;&#1086;&#1085;&#1086;&#1084;&#1077;&#1090;&#1088;&#1080;&#1082;&#1072;\&#1048;&#1055;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mitry\Desktop\&#1101;&#1082;&#1086;&#1085;&#1086;&#1084;&#1077;&#1090;&#1088;&#1080;&#1082;&#1072;\&#1048;&#1055;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mitry\Desktop\&#1101;&#1082;&#1086;&#1085;&#1086;&#1084;&#1077;&#1090;&#1088;&#1080;&#1082;&#1072;\&#1048;&#1055;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х5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Sheet5!$M$2:$M$78</c:f>
              <c:numCache>
                <c:formatCode>General</c:formatCode>
                <c:ptCount val="77"/>
                <c:pt idx="0">
                  <c:v>2243.1683638982777</c:v>
                </c:pt>
                <c:pt idx="1">
                  <c:v>1673.840719780585</c:v>
                </c:pt>
                <c:pt idx="2">
                  <c:v>2104.4357475643069</c:v>
                </c:pt>
                <c:pt idx="3">
                  <c:v>1851.8985100711423</c:v>
                </c:pt>
                <c:pt idx="4">
                  <c:v>1876.4630862212798</c:v>
                </c:pt>
                <c:pt idx="5">
                  <c:v>1739.122202189129</c:v>
                </c:pt>
                <c:pt idx="6">
                  <c:v>1929.664772382263</c:v>
                </c:pt>
                <c:pt idx="7">
                  <c:v>1940.7793368160551</c:v>
                </c:pt>
                <c:pt idx="8">
                  <c:v>1960.2674769236203</c:v>
                </c:pt>
                <c:pt idx="9">
                  <c:v>1600.6180310533016</c:v>
                </c:pt>
                <c:pt idx="10">
                  <c:v>2030.3382392691251</c:v>
                </c:pt>
                <c:pt idx="11">
                  <c:v>1534.0562222934827</c:v>
                </c:pt>
                <c:pt idx="12">
                  <c:v>1784.4509435203267</c:v>
                </c:pt>
                <c:pt idx="13">
                  <c:v>1819.6025873559106</c:v>
                </c:pt>
                <c:pt idx="14">
                  <c:v>1689.3109957871675</c:v>
                </c:pt>
                <c:pt idx="15">
                  <c:v>1963.2903830209309</c:v>
                </c:pt>
                <c:pt idx="16">
                  <c:v>1805.3624022463932</c:v>
                </c:pt>
                <c:pt idx="17">
                  <c:v>1819.1784786255287</c:v>
                </c:pt>
                <c:pt idx="18">
                  <c:v>1745.367199237354</c:v>
                </c:pt>
                <c:pt idx="19">
                  <c:v>1687.8050449727134</c:v>
                </c:pt>
                <c:pt idx="20">
                  <c:v>1947.2280313110432</c:v>
                </c:pt>
                <c:pt idx="21">
                  <c:v>1967.4707326863077</c:v>
                </c:pt>
                <c:pt idx="22">
                  <c:v>1679.8181772160683</c:v>
                </c:pt>
                <c:pt idx="23">
                  <c:v>1406.0180542967116</c:v>
                </c:pt>
                <c:pt idx="24">
                  <c:v>1878.1541011241529</c:v>
                </c:pt>
                <c:pt idx="25">
                  <c:v>1657.864500075146</c:v>
                </c:pt>
                <c:pt idx="26">
                  <c:v>1743.053918941622</c:v>
                </c:pt>
                <c:pt idx="27">
                  <c:v>2237.613892247743</c:v>
                </c:pt>
                <c:pt idx="28">
                  <c:v>2557.679314411454</c:v>
                </c:pt>
                <c:pt idx="29">
                  <c:v>2061.0725487299578</c:v>
                </c:pt>
                <c:pt idx="30">
                  <c:v>1696.7210572491906</c:v>
                </c:pt>
                <c:pt idx="31">
                  <c:v>2599.1060240141455</c:v>
                </c:pt>
                <c:pt idx="32">
                  <c:v>1094.397788931321</c:v>
                </c:pt>
                <c:pt idx="33">
                  <c:v>1921.4173414320699</c:v>
                </c:pt>
                <c:pt idx="34">
                  <c:v>1669.5992135936942</c:v>
                </c:pt>
                <c:pt idx="35">
                  <c:v>1673.0121402572113</c:v>
                </c:pt>
                <c:pt idx="36">
                  <c:v>1423.1804856480974</c:v>
                </c:pt>
                <c:pt idx="37">
                  <c:v>2486.8676664846544</c:v>
                </c:pt>
                <c:pt idx="38">
                  <c:v>1543.2228177959166</c:v>
                </c:pt>
                <c:pt idx="39">
                  <c:v>1502.5374807266626</c:v>
                </c:pt>
                <c:pt idx="40">
                  <c:v>1704.2675531327359</c:v>
                </c:pt>
                <c:pt idx="41">
                  <c:v>1640.4845117753644</c:v>
                </c:pt>
                <c:pt idx="42">
                  <c:v>1700.3633643404039</c:v>
                </c:pt>
                <c:pt idx="43">
                  <c:v>2055.2479180134969</c:v>
                </c:pt>
                <c:pt idx="44">
                  <c:v>1733.3064596736444</c:v>
                </c:pt>
                <c:pt idx="45">
                  <c:v>1976.6754939892658</c:v>
                </c:pt>
                <c:pt idx="46">
                  <c:v>1239.3777852998801</c:v>
                </c:pt>
                <c:pt idx="47">
                  <c:v>1738.3514197666473</c:v>
                </c:pt>
                <c:pt idx="48">
                  <c:v>1942.3878286649485</c:v>
                </c:pt>
                <c:pt idx="49">
                  <c:v>1624.5726180028121</c:v>
                </c:pt>
                <c:pt idx="50">
                  <c:v>1541.3053773845304</c:v>
                </c:pt>
                <c:pt idx="51">
                  <c:v>1717.3701105372652</c:v>
                </c:pt>
                <c:pt idx="52">
                  <c:v>1373.7374047159869</c:v>
                </c:pt>
                <c:pt idx="53">
                  <c:v>1857.4649017429865</c:v>
                </c:pt>
                <c:pt idx="54">
                  <c:v>1710.8120222356106</c:v>
                </c:pt>
                <c:pt idx="55">
                  <c:v>1676.5307931536684</c:v>
                </c:pt>
                <c:pt idx="56">
                  <c:v>1669.9599612780671</c:v>
                </c:pt>
                <c:pt idx="57">
                  <c:v>2304.4334367068227</c:v>
                </c:pt>
                <c:pt idx="58">
                  <c:v>2325.6977562466423</c:v>
                </c:pt>
                <c:pt idx="59">
                  <c:v>2264.3376527657151</c:v>
                </c:pt>
                <c:pt idx="60">
                  <c:v>1732.3258055757744</c:v>
                </c:pt>
                <c:pt idx="61">
                  <c:v>1737.0042327168715</c:v>
                </c:pt>
                <c:pt idx="62">
                  <c:v>1749.9724911780127</c:v>
                </c:pt>
                <c:pt idx="63">
                  <c:v>1424.3507433223529</c:v>
                </c:pt>
                <c:pt idx="64">
                  <c:v>1751.3674417960087</c:v>
                </c:pt>
                <c:pt idx="65">
                  <c:v>1657.7396233677905</c:v>
                </c:pt>
                <c:pt idx="66">
                  <c:v>1674.1099463495996</c:v>
                </c:pt>
                <c:pt idx="67">
                  <c:v>1603.1807723938241</c:v>
                </c:pt>
                <c:pt idx="68">
                  <c:v>2374.8461849053156</c:v>
                </c:pt>
                <c:pt idx="69">
                  <c:v>1814.4869276767515</c:v>
                </c:pt>
                <c:pt idx="70">
                  <c:v>2483.0811006670947</c:v>
                </c:pt>
                <c:pt idx="71">
                  <c:v>1747.7961863122093</c:v>
                </c:pt>
                <c:pt idx="72">
                  <c:v>1628.4456366321613</c:v>
                </c:pt>
                <c:pt idx="73">
                  <c:v>2073.8757246627056</c:v>
                </c:pt>
                <c:pt idx="74">
                  <c:v>2690.7345729196313</c:v>
                </c:pt>
                <c:pt idx="75">
                  <c:v>1719.4673466189174</c:v>
                </c:pt>
                <c:pt idx="76">
                  <c:v>1925.2308836997358</c:v>
                </c:pt>
              </c:numCache>
            </c:numRef>
          </c:xVal>
          <c:yVal>
            <c:numRef>
              <c:f>Sheet5!$Q$2:$Q$78</c:f>
              <c:numCache>
                <c:formatCode>General</c:formatCode>
                <c:ptCount val="77"/>
                <c:pt idx="0">
                  <c:v>-4149.8184947357804</c:v>
                </c:pt>
                <c:pt idx="1">
                  <c:v>-11450.039589688051</c:v>
                </c:pt>
                <c:pt idx="2">
                  <c:v>-9029.4483633124255</c:v>
                </c:pt>
                <c:pt idx="3">
                  <c:v>10965.814292391122</c:v>
                </c:pt>
                <c:pt idx="4">
                  <c:v>-4670.9511764681884</c:v>
                </c:pt>
                <c:pt idx="5">
                  <c:v>13559.707197951531</c:v>
                </c:pt>
                <c:pt idx="6">
                  <c:v>-8649.7211242643971</c:v>
                </c:pt>
                <c:pt idx="7">
                  <c:v>12088.628282618745</c:v>
                </c:pt>
                <c:pt idx="8">
                  <c:v>59.834947395633208</c:v>
                </c:pt>
                <c:pt idx="9">
                  <c:v>-37834.116544018965</c:v>
                </c:pt>
                <c:pt idx="10">
                  <c:v>-8503.8249637183762</c:v>
                </c:pt>
                <c:pt idx="11">
                  <c:v>-6030.9220622419671</c:v>
                </c:pt>
                <c:pt idx="12">
                  <c:v>-6218.234914642082</c:v>
                </c:pt>
                <c:pt idx="13">
                  <c:v>1156.5118297690933</c:v>
                </c:pt>
                <c:pt idx="14">
                  <c:v>-7079.8330138996389</c:v>
                </c:pt>
                <c:pt idx="15">
                  <c:v>-8920.8887270117048</c:v>
                </c:pt>
                <c:pt idx="16">
                  <c:v>-8851.5168921836521</c:v>
                </c:pt>
                <c:pt idx="17">
                  <c:v>-11387.552148394767</c:v>
                </c:pt>
                <c:pt idx="18">
                  <c:v>5196.5194069028075</c:v>
                </c:pt>
                <c:pt idx="19">
                  <c:v>-17419.750529019671</c:v>
                </c:pt>
                <c:pt idx="20">
                  <c:v>-20837.543781133034</c:v>
                </c:pt>
                <c:pt idx="21">
                  <c:v>15108.794603751405</c:v>
                </c:pt>
                <c:pt idx="22">
                  <c:v>49885.94824477371</c:v>
                </c:pt>
                <c:pt idx="23">
                  <c:v>-17225.478912130391</c:v>
                </c:pt>
                <c:pt idx="24">
                  <c:v>-696.10949826289288</c:v>
                </c:pt>
                <c:pt idx="25">
                  <c:v>-7925.20240986094</c:v>
                </c:pt>
                <c:pt idx="26">
                  <c:v>-18815.482667296805</c:v>
                </c:pt>
                <c:pt idx="27">
                  <c:v>-32618.633313273524</c:v>
                </c:pt>
                <c:pt idx="28">
                  <c:v>12055.739148628207</c:v>
                </c:pt>
                <c:pt idx="29">
                  <c:v>-9638.1495722038671</c:v>
                </c:pt>
                <c:pt idx="30">
                  <c:v>6452.5865733824176</c:v>
                </c:pt>
                <c:pt idx="31">
                  <c:v>-32969.593942100204</c:v>
                </c:pt>
                <c:pt idx="32">
                  <c:v>20596.551522431291</c:v>
                </c:pt>
                <c:pt idx="33">
                  <c:v>2410.1785262274534</c:v>
                </c:pt>
                <c:pt idx="34">
                  <c:v>16644.705482130707</c:v>
                </c:pt>
                <c:pt idx="35">
                  <c:v>-1683.4045573808107</c:v>
                </c:pt>
                <c:pt idx="36">
                  <c:v>24461.241628823787</c:v>
                </c:pt>
                <c:pt idx="37">
                  <c:v>-20597.43291840866</c:v>
                </c:pt>
                <c:pt idx="38">
                  <c:v>-8935.0599162009385</c:v>
                </c:pt>
                <c:pt idx="39">
                  <c:v>20766.33190097638</c:v>
                </c:pt>
                <c:pt idx="40">
                  <c:v>23124.383553084721</c:v>
                </c:pt>
                <c:pt idx="41">
                  <c:v>23730.58337677391</c:v>
                </c:pt>
                <c:pt idx="42">
                  <c:v>-5259.14013787562</c:v>
                </c:pt>
                <c:pt idx="43">
                  <c:v>9.9344325490383198</c:v>
                </c:pt>
                <c:pt idx="44">
                  <c:v>-18437.039738925334</c:v>
                </c:pt>
                <c:pt idx="45">
                  <c:v>-14540.355035008801</c:v>
                </c:pt>
                <c:pt idx="46">
                  <c:v>252.40881436218478</c:v>
                </c:pt>
                <c:pt idx="47">
                  <c:v>-11541.377997327421</c:v>
                </c:pt>
                <c:pt idx="48">
                  <c:v>-4220.5073219947953</c:v>
                </c:pt>
                <c:pt idx="49">
                  <c:v>-12046.916182857472</c:v>
                </c:pt>
                <c:pt idx="50">
                  <c:v>2359.2574431025278</c:v>
                </c:pt>
                <c:pt idx="51">
                  <c:v>15909.784327570138</c:v>
                </c:pt>
                <c:pt idx="52">
                  <c:v>9492.1571192416523</c:v>
                </c:pt>
                <c:pt idx="53">
                  <c:v>-38305.471682285563</c:v>
                </c:pt>
                <c:pt idx="54">
                  <c:v>77568.639879102353</c:v>
                </c:pt>
                <c:pt idx="55">
                  <c:v>-64693.184473719972</c:v>
                </c:pt>
                <c:pt idx="56">
                  <c:v>-12384.098068107567</c:v>
                </c:pt>
                <c:pt idx="57">
                  <c:v>4701.6741264757729</c:v>
                </c:pt>
                <c:pt idx="58">
                  <c:v>2346.6033971604775</c:v>
                </c:pt>
                <c:pt idx="59">
                  <c:v>-21542.638714173801</c:v>
                </c:pt>
                <c:pt idx="60">
                  <c:v>-7248.2093318016159</c:v>
                </c:pt>
                <c:pt idx="61">
                  <c:v>25234.009066856277</c:v>
                </c:pt>
                <c:pt idx="62">
                  <c:v>30074.429040712712</c:v>
                </c:pt>
                <c:pt idx="63">
                  <c:v>2952.5379643977358</c:v>
                </c:pt>
                <c:pt idx="64">
                  <c:v>-16889.173980100481</c:v>
                </c:pt>
                <c:pt idx="65">
                  <c:v>3076.0029135739169</c:v>
                </c:pt>
                <c:pt idx="66">
                  <c:v>-2987.883485512808</c:v>
                </c:pt>
                <c:pt idx="67">
                  <c:v>-11463.150404561005</c:v>
                </c:pt>
                <c:pt idx="68">
                  <c:v>55896.42053078083</c:v>
                </c:pt>
                <c:pt idx="69">
                  <c:v>4181.686249842649</c:v>
                </c:pt>
                <c:pt idx="70">
                  <c:v>-14299.965446719201</c:v>
                </c:pt>
                <c:pt idx="71">
                  <c:v>-17223.169190028872</c:v>
                </c:pt>
                <c:pt idx="72">
                  <c:v>10188.075970807462</c:v>
                </c:pt>
                <c:pt idx="73">
                  <c:v>65331.354792310478</c:v>
                </c:pt>
                <c:pt idx="74">
                  <c:v>115960.11858392012</c:v>
                </c:pt>
                <c:pt idx="75">
                  <c:v>5046.0233277229127</c:v>
                </c:pt>
                <c:pt idx="76">
                  <c:v>20302.354244580376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C1A-4CCD-B9C7-AA0158CB2B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1650943"/>
        <c:axId val="1781652607"/>
      </c:scatterChart>
      <c:valAx>
        <c:axId val="1781650943"/>
        <c:scaling>
          <c:orientation val="minMax"/>
          <c:min val="1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1652607"/>
        <c:crosses val="autoZero"/>
        <c:crossBetween val="midCat"/>
      </c:valAx>
      <c:valAx>
        <c:axId val="1781652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165094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х9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Sheet5!$Q$1</c:f>
              <c:strCache>
                <c:ptCount val="1"/>
                <c:pt idx="0">
                  <c:v>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Sheet5!$N$2:$N$78</c:f>
              <c:numCache>
                <c:formatCode>General</c:formatCode>
                <c:ptCount val="77"/>
                <c:pt idx="0">
                  <c:v>124099.60996774054</c:v>
                </c:pt>
                <c:pt idx="1">
                  <c:v>111645.16916255264</c:v>
                </c:pt>
                <c:pt idx="2">
                  <c:v>91538.788060490275</c:v>
                </c:pt>
                <c:pt idx="3">
                  <c:v>130100.59197881901</c:v>
                </c:pt>
                <c:pt idx="4">
                  <c:v>92466.159631538263</c:v>
                </c:pt>
                <c:pt idx="5">
                  <c:v>107761.10138517573</c:v>
                </c:pt>
                <c:pt idx="6">
                  <c:v>90833.752947947636</c:v>
                </c:pt>
                <c:pt idx="7">
                  <c:v>108331.69145125292</c:v>
                </c:pt>
                <c:pt idx="8">
                  <c:v>126172.6037213435</c:v>
                </c:pt>
                <c:pt idx="9">
                  <c:v>167973.91386936785</c:v>
                </c:pt>
                <c:pt idx="10">
                  <c:v>97941.976820354321</c:v>
                </c:pt>
                <c:pt idx="11">
                  <c:v>97136.250040867511</c:v>
                </c:pt>
                <c:pt idx="12">
                  <c:v>105074.22275338043</c:v>
                </c:pt>
                <c:pt idx="13">
                  <c:v>109070.62396316198</c:v>
                </c:pt>
                <c:pt idx="14">
                  <c:v>106685.17348927428</c:v>
                </c:pt>
                <c:pt idx="15">
                  <c:v>109566.32269846831</c:v>
                </c:pt>
                <c:pt idx="16">
                  <c:v>102975.38771839543</c:v>
                </c:pt>
                <c:pt idx="17">
                  <c:v>115754.76006611111</c:v>
                </c:pt>
                <c:pt idx="18">
                  <c:v>119949.08004532348</c:v>
                </c:pt>
                <c:pt idx="19">
                  <c:v>129856.75796960316</c:v>
                </c:pt>
                <c:pt idx="20">
                  <c:v>91747.688743611507</c:v>
                </c:pt>
                <c:pt idx="21">
                  <c:v>99515.88962910221</c:v>
                </c:pt>
                <c:pt idx="22">
                  <c:v>124479.99180323879</c:v>
                </c:pt>
                <c:pt idx="23">
                  <c:v>137356.77489863633</c:v>
                </c:pt>
                <c:pt idx="24">
                  <c:v>112527.21476970261</c:v>
                </c:pt>
                <c:pt idx="25">
                  <c:v>103241.95267773057</c:v>
                </c:pt>
                <c:pt idx="26">
                  <c:v>150878.26518631857</c:v>
                </c:pt>
                <c:pt idx="27">
                  <c:v>118009.04084500624</c:v>
                </c:pt>
                <c:pt idx="28">
                  <c:v>43526.664085662822</c:v>
                </c:pt>
                <c:pt idx="29">
                  <c:v>108586.92755475454</c:v>
                </c:pt>
                <c:pt idx="30">
                  <c:v>93525.612784729936</c:v>
                </c:pt>
                <c:pt idx="31">
                  <c:v>129169.35730098232</c:v>
                </c:pt>
                <c:pt idx="32">
                  <c:v>117817.36436898053</c:v>
                </c:pt>
                <c:pt idx="33">
                  <c:v>86592.756803994285</c:v>
                </c:pt>
                <c:pt idx="34">
                  <c:v>52856.448309412641</c:v>
                </c:pt>
                <c:pt idx="35">
                  <c:v>96051.125846767885</c:v>
                </c:pt>
                <c:pt idx="36">
                  <c:v>64317.848267406218</c:v>
                </c:pt>
                <c:pt idx="37">
                  <c:v>111843.74824634194</c:v>
                </c:pt>
                <c:pt idx="38">
                  <c:v>133455.06778659759</c:v>
                </c:pt>
                <c:pt idx="39">
                  <c:v>73905.264649367949</c:v>
                </c:pt>
                <c:pt idx="40">
                  <c:v>69869.751934927874</c:v>
                </c:pt>
                <c:pt idx="41">
                  <c:v>142765.86305333281</c:v>
                </c:pt>
                <c:pt idx="42">
                  <c:v>92356.693720054027</c:v>
                </c:pt>
                <c:pt idx="43">
                  <c:v>77893.167156172014</c:v>
                </c:pt>
                <c:pt idx="44">
                  <c:v>124613.16089825645</c:v>
                </c:pt>
                <c:pt idx="45">
                  <c:v>89446.347996749711</c:v>
                </c:pt>
                <c:pt idx="46">
                  <c:v>129155.98859234316</c:v>
                </c:pt>
                <c:pt idx="47">
                  <c:v>96592.210579370178</c:v>
                </c:pt>
                <c:pt idx="48">
                  <c:v>96617.150097642429</c:v>
                </c:pt>
                <c:pt idx="49">
                  <c:v>128873.46998860284</c:v>
                </c:pt>
                <c:pt idx="50">
                  <c:v>88872.586357152686</c:v>
                </c:pt>
                <c:pt idx="51">
                  <c:v>88627.149964620374</c:v>
                </c:pt>
                <c:pt idx="52">
                  <c:v>80549.828154702467</c:v>
                </c:pt>
                <c:pt idx="53">
                  <c:v>155540.33760721743</c:v>
                </c:pt>
                <c:pt idx="54">
                  <c:v>160323.04598985729</c:v>
                </c:pt>
                <c:pt idx="55">
                  <c:v>160398.44338828104</c:v>
                </c:pt>
                <c:pt idx="56">
                  <c:v>102992.17542041978</c:v>
                </c:pt>
                <c:pt idx="57">
                  <c:v>73227.724973198754</c:v>
                </c:pt>
                <c:pt idx="58">
                  <c:v>44208.09555975582</c:v>
                </c:pt>
                <c:pt idx="59">
                  <c:v>91740.507066446604</c:v>
                </c:pt>
                <c:pt idx="60">
                  <c:v>89423.034498341905</c:v>
                </c:pt>
                <c:pt idx="61">
                  <c:v>120273.87915994365</c:v>
                </c:pt>
                <c:pt idx="62">
                  <c:v>87068.719927956801</c:v>
                </c:pt>
                <c:pt idx="63">
                  <c:v>88802.222940070802</c:v>
                </c:pt>
                <c:pt idx="64">
                  <c:v>121532.05366602977</c:v>
                </c:pt>
                <c:pt idx="65">
                  <c:v>108640.55231872582</c:v>
                </c:pt>
                <c:pt idx="66">
                  <c:v>87398.600554821882</c:v>
                </c:pt>
                <c:pt idx="67">
                  <c:v>104217.86633811936</c:v>
                </c:pt>
                <c:pt idx="68">
                  <c:v>121169.14893341885</c:v>
                </c:pt>
                <c:pt idx="69">
                  <c:v>99472.646485303689</c:v>
                </c:pt>
                <c:pt idx="70">
                  <c:v>116161.58382339875</c:v>
                </c:pt>
                <c:pt idx="71">
                  <c:v>118996.95788415041</c:v>
                </c:pt>
                <c:pt idx="72">
                  <c:v>134331.62704986578</c:v>
                </c:pt>
                <c:pt idx="73">
                  <c:v>122393.71938882412</c:v>
                </c:pt>
                <c:pt idx="74">
                  <c:v>190983.52062075521</c:v>
                </c:pt>
                <c:pt idx="75">
                  <c:v>84725.719080594194</c:v>
                </c:pt>
                <c:pt idx="76">
                  <c:v>114877.25814210343</c:v>
                </c:pt>
              </c:numCache>
            </c:numRef>
          </c:xVal>
          <c:yVal>
            <c:numRef>
              <c:f>Sheet5!$Q$2:$Q$78</c:f>
              <c:numCache>
                <c:formatCode>General</c:formatCode>
                <c:ptCount val="77"/>
                <c:pt idx="0">
                  <c:v>-4149.8184947357804</c:v>
                </c:pt>
                <c:pt idx="1">
                  <c:v>-11450.039589688051</c:v>
                </c:pt>
                <c:pt idx="2">
                  <c:v>-9029.4483633124255</c:v>
                </c:pt>
                <c:pt idx="3">
                  <c:v>10965.814292391122</c:v>
                </c:pt>
                <c:pt idx="4">
                  <c:v>-4670.9511764681884</c:v>
                </c:pt>
                <c:pt idx="5">
                  <c:v>13559.707197951531</c:v>
                </c:pt>
                <c:pt idx="6">
                  <c:v>-8649.7211242643971</c:v>
                </c:pt>
                <c:pt idx="7">
                  <c:v>12088.628282618745</c:v>
                </c:pt>
                <c:pt idx="8">
                  <c:v>59.834947395633208</c:v>
                </c:pt>
                <c:pt idx="9">
                  <c:v>-37834.116544018965</c:v>
                </c:pt>
                <c:pt idx="10">
                  <c:v>-8503.8249637183762</c:v>
                </c:pt>
                <c:pt idx="11">
                  <c:v>-6030.9220622419671</c:v>
                </c:pt>
                <c:pt idx="12">
                  <c:v>-6218.234914642082</c:v>
                </c:pt>
                <c:pt idx="13">
                  <c:v>1156.5118297690933</c:v>
                </c:pt>
                <c:pt idx="14">
                  <c:v>-7079.8330138996389</c:v>
                </c:pt>
                <c:pt idx="15">
                  <c:v>-8920.8887270117048</c:v>
                </c:pt>
                <c:pt idx="16">
                  <c:v>-8851.5168921836521</c:v>
                </c:pt>
                <c:pt idx="17">
                  <c:v>-11387.552148394767</c:v>
                </c:pt>
                <c:pt idx="18">
                  <c:v>5196.5194069028075</c:v>
                </c:pt>
                <c:pt idx="19">
                  <c:v>-17419.750529019671</c:v>
                </c:pt>
                <c:pt idx="20">
                  <c:v>-20837.543781133034</c:v>
                </c:pt>
                <c:pt idx="21">
                  <c:v>15108.794603751405</c:v>
                </c:pt>
                <c:pt idx="22">
                  <c:v>49885.94824477371</c:v>
                </c:pt>
                <c:pt idx="23">
                  <c:v>-17225.478912130391</c:v>
                </c:pt>
                <c:pt idx="24">
                  <c:v>-696.10949826289288</c:v>
                </c:pt>
                <c:pt idx="25">
                  <c:v>-7925.20240986094</c:v>
                </c:pt>
                <c:pt idx="26">
                  <c:v>-18815.482667296805</c:v>
                </c:pt>
                <c:pt idx="27">
                  <c:v>-32618.633313273524</c:v>
                </c:pt>
                <c:pt idx="28">
                  <c:v>12055.739148628207</c:v>
                </c:pt>
                <c:pt idx="29">
                  <c:v>-9638.1495722038671</c:v>
                </c:pt>
                <c:pt idx="30">
                  <c:v>6452.5865733824176</c:v>
                </c:pt>
                <c:pt idx="31">
                  <c:v>-32969.593942100204</c:v>
                </c:pt>
                <c:pt idx="32">
                  <c:v>20596.551522431291</c:v>
                </c:pt>
                <c:pt idx="33">
                  <c:v>2410.1785262274534</c:v>
                </c:pt>
                <c:pt idx="34">
                  <c:v>16644.705482130707</c:v>
                </c:pt>
                <c:pt idx="35">
                  <c:v>-1683.4045573808107</c:v>
                </c:pt>
                <c:pt idx="36">
                  <c:v>24461.241628823787</c:v>
                </c:pt>
                <c:pt idx="37">
                  <c:v>-20597.43291840866</c:v>
                </c:pt>
                <c:pt idx="38">
                  <c:v>-8935.0599162009385</c:v>
                </c:pt>
                <c:pt idx="39">
                  <c:v>20766.33190097638</c:v>
                </c:pt>
                <c:pt idx="40">
                  <c:v>23124.383553084721</c:v>
                </c:pt>
                <c:pt idx="41">
                  <c:v>23730.58337677391</c:v>
                </c:pt>
                <c:pt idx="42">
                  <c:v>-5259.14013787562</c:v>
                </c:pt>
                <c:pt idx="43">
                  <c:v>9.9344325490383198</c:v>
                </c:pt>
                <c:pt idx="44">
                  <c:v>-18437.039738925334</c:v>
                </c:pt>
                <c:pt idx="45">
                  <c:v>-14540.355035008801</c:v>
                </c:pt>
                <c:pt idx="46">
                  <c:v>252.40881436218478</c:v>
                </c:pt>
                <c:pt idx="47">
                  <c:v>-11541.377997327421</c:v>
                </c:pt>
                <c:pt idx="48">
                  <c:v>-4220.5073219947953</c:v>
                </c:pt>
                <c:pt idx="49">
                  <c:v>-12046.916182857472</c:v>
                </c:pt>
                <c:pt idx="50">
                  <c:v>2359.2574431025278</c:v>
                </c:pt>
                <c:pt idx="51">
                  <c:v>15909.784327570138</c:v>
                </c:pt>
                <c:pt idx="52">
                  <c:v>9492.1571192416523</c:v>
                </c:pt>
                <c:pt idx="53">
                  <c:v>-38305.471682285563</c:v>
                </c:pt>
                <c:pt idx="54">
                  <c:v>77568.639879102353</c:v>
                </c:pt>
                <c:pt idx="55">
                  <c:v>-64693.184473719972</c:v>
                </c:pt>
                <c:pt idx="56">
                  <c:v>-12384.098068107567</c:v>
                </c:pt>
                <c:pt idx="57">
                  <c:v>4701.6741264757729</c:v>
                </c:pt>
                <c:pt idx="58">
                  <c:v>2346.6033971604775</c:v>
                </c:pt>
                <c:pt idx="59">
                  <c:v>-21542.638714173801</c:v>
                </c:pt>
                <c:pt idx="60">
                  <c:v>-7248.2093318016159</c:v>
                </c:pt>
                <c:pt idx="61">
                  <c:v>25234.009066856277</c:v>
                </c:pt>
                <c:pt idx="62">
                  <c:v>30074.429040712712</c:v>
                </c:pt>
                <c:pt idx="63">
                  <c:v>2952.5379643977358</c:v>
                </c:pt>
                <c:pt idx="64">
                  <c:v>-16889.173980100481</c:v>
                </c:pt>
                <c:pt idx="65">
                  <c:v>3076.0029135739169</c:v>
                </c:pt>
                <c:pt idx="66">
                  <c:v>-2987.883485512808</c:v>
                </c:pt>
                <c:pt idx="67">
                  <c:v>-11463.150404561005</c:v>
                </c:pt>
                <c:pt idx="68">
                  <c:v>55896.42053078083</c:v>
                </c:pt>
                <c:pt idx="69">
                  <c:v>4181.686249842649</c:v>
                </c:pt>
                <c:pt idx="70">
                  <c:v>-14299.965446719201</c:v>
                </c:pt>
                <c:pt idx="71">
                  <c:v>-17223.169190028872</c:v>
                </c:pt>
                <c:pt idx="72">
                  <c:v>10188.075970807462</c:v>
                </c:pt>
                <c:pt idx="73">
                  <c:v>65331.354792310478</c:v>
                </c:pt>
                <c:pt idx="74">
                  <c:v>115960.11858392012</c:v>
                </c:pt>
                <c:pt idx="75">
                  <c:v>5046.0233277229127</c:v>
                </c:pt>
                <c:pt idx="76">
                  <c:v>20302.354244580376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1A7-48D3-8E24-80F49964D4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1667583"/>
        <c:axId val="1781669247"/>
      </c:scatterChart>
      <c:valAx>
        <c:axId val="17816675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1669247"/>
        <c:crosses val="autoZero"/>
        <c:crossBetween val="midCat"/>
      </c:valAx>
      <c:valAx>
        <c:axId val="17816692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16675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х10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Sheet5!$Q$1</c:f>
              <c:strCache>
                <c:ptCount val="1"/>
                <c:pt idx="0">
                  <c:v>e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Sheet5!$O$2:$O$78</c:f>
              <c:numCache>
                <c:formatCode>General</c:formatCode>
                <c:ptCount val="77"/>
                <c:pt idx="0">
                  <c:v>2722.2804522499546</c:v>
                </c:pt>
                <c:pt idx="1">
                  <c:v>2341.2631902935018</c:v>
                </c:pt>
                <c:pt idx="2">
                  <c:v>2594.1319247465021</c:v>
                </c:pt>
                <c:pt idx="3">
                  <c:v>2326.3342383216582</c:v>
                </c:pt>
                <c:pt idx="4">
                  <c:v>1301.3101856131882</c:v>
                </c:pt>
                <c:pt idx="5">
                  <c:v>2787.6540080111376</c:v>
                </c:pt>
                <c:pt idx="6">
                  <c:v>1943.3453246963288</c:v>
                </c:pt>
                <c:pt idx="7">
                  <c:v>2233.2424070509919</c:v>
                </c:pt>
                <c:pt idx="8">
                  <c:v>3800.061581639492</c:v>
                </c:pt>
                <c:pt idx="9">
                  <c:v>4985.4492970560786</c:v>
                </c:pt>
                <c:pt idx="10">
                  <c:v>2567.4712247482553</c:v>
                </c:pt>
                <c:pt idx="11">
                  <c:v>3105.9386694524865</c:v>
                </c:pt>
                <c:pt idx="12">
                  <c:v>2805.4694572381245</c:v>
                </c:pt>
                <c:pt idx="13">
                  <c:v>3239.8623712566337</c:v>
                </c:pt>
                <c:pt idx="14">
                  <c:v>3287.758981259703</c:v>
                </c:pt>
                <c:pt idx="15">
                  <c:v>3321.8198174756717</c:v>
                </c:pt>
                <c:pt idx="16">
                  <c:v>3332.2037805190771</c:v>
                </c:pt>
                <c:pt idx="17">
                  <c:v>3114.4569488992329</c:v>
                </c:pt>
                <c:pt idx="18">
                  <c:v>8993.7923439617316</c:v>
                </c:pt>
                <c:pt idx="19">
                  <c:v>7629.159860826463</c:v>
                </c:pt>
                <c:pt idx="20">
                  <c:v>7118.8880483306893</c:v>
                </c:pt>
                <c:pt idx="21">
                  <c:v>2396.7896656169082</c:v>
                </c:pt>
                <c:pt idx="22">
                  <c:v>4426.4516718409668</c:v>
                </c:pt>
                <c:pt idx="23">
                  <c:v>8440.7165033156944</c:v>
                </c:pt>
                <c:pt idx="24">
                  <c:v>3436.6578410692596</c:v>
                </c:pt>
                <c:pt idx="25">
                  <c:v>2367.9987179169134</c:v>
                </c:pt>
                <c:pt idx="26">
                  <c:v>4795.8702001310194</c:v>
                </c:pt>
                <c:pt idx="27">
                  <c:v>3046.0618251766396</c:v>
                </c:pt>
                <c:pt idx="28">
                  <c:v>1931.4923554685734</c:v>
                </c:pt>
                <c:pt idx="29">
                  <c:v>4811.8637413187071</c:v>
                </c:pt>
                <c:pt idx="30">
                  <c:v>2488.175980542198</c:v>
                </c:pt>
                <c:pt idx="31">
                  <c:v>2536.8308654674629</c:v>
                </c:pt>
                <c:pt idx="32">
                  <c:v>1418.0507652330566</c:v>
                </c:pt>
                <c:pt idx="33">
                  <c:v>1070.6630372006734</c:v>
                </c:pt>
                <c:pt idx="34">
                  <c:v>2329.6089712829089</c:v>
                </c:pt>
                <c:pt idx="35">
                  <c:v>1726.3122656269647</c:v>
                </c:pt>
                <c:pt idx="36">
                  <c:v>1716.8544291537205</c:v>
                </c:pt>
                <c:pt idx="37">
                  <c:v>1911.5371547069979</c:v>
                </c:pt>
                <c:pt idx="38">
                  <c:v>2872.3203773377531</c:v>
                </c:pt>
                <c:pt idx="39">
                  <c:v>1648.6091860962858</c:v>
                </c:pt>
                <c:pt idx="40">
                  <c:v>2221.6101751718811</c:v>
                </c:pt>
                <c:pt idx="41">
                  <c:v>3968.0856005914179</c:v>
                </c:pt>
                <c:pt idx="42">
                  <c:v>3274.5363783154125</c:v>
                </c:pt>
                <c:pt idx="43">
                  <c:v>2166.8017698720187</c:v>
                </c:pt>
                <c:pt idx="44">
                  <c:v>4453.7332837103477</c:v>
                </c:pt>
                <c:pt idx="45">
                  <c:v>2826.4483953640324</c:v>
                </c:pt>
                <c:pt idx="46">
                  <c:v>3506.6292268032234</c:v>
                </c:pt>
                <c:pt idx="47">
                  <c:v>5193.0478210426763</c:v>
                </c:pt>
                <c:pt idx="48">
                  <c:v>2552.4946767742786</c:v>
                </c:pt>
                <c:pt idx="49">
                  <c:v>3906.3164692457822</c:v>
                </c:pt>
                <c:pt idx="50">
                  <c:v>2963.5804221754365</c:v>
                </c:pt>
                <c:pt idx="51">
                  <c:v>1629.8027078763118</c:v>
                </c:pt>
                <c:pt idx="52">
                  <c:v>1972.723841481783</c:v>
                </c:pt>
                <c:pt idx="53">
                  <c:v>4385.9677261407651</c:v>
                </c:pt>
                <c:pt idx="54">
                  <c:v>21187.748541556357</c:v>
                </c:pt>
                <c:pt idx="55">
                  <c:v>32161.267323084779</c:v>
                </c:pt>
                <c:pt idx="56">
                  <c:v>3650.0262769760852</c:v>
                </c:pt>
                <c:pt idx="57">
                  <c:v>2638.796449319103</c:v>
                </c:pt>
                <c:pt idx="58">
                  <c:v>2555.509551749712</c:v>
                </c:pt>
                <c:pt idx="59">
                  <c:v>3897.3971928634974</c:v>
                </c:pt>
                <c:pt idx="60">
                  <c:v>2363.1642534622943</c:v>
                </c:pt>
                <c:pt idx="61">
                  <c:v>4634.0157172028648</c:v>
                </c:pt>
                <c:pt idx="62">
                  <c:v>3515.8676740648016</c:v>
                </c:pt>
                <c:pt idx="63">
                  <c:v>4868.507731622617</c:v>
                </c:pt>
                <c:pt idx="64">
                  <c:v>3713.1487753859201</c:v>
                </c:pt>
                <c:pt idx="65">
                  <c:v>2132.912160423411</c:v>
                </c:pt>
                <c:pt idx="66">
                  <c:v>5468.9289253496909</c:v>
                </c:pt>
                <c:pt idx="67">
                  <c:v>2863.562735790385</c:v>
                </c:pt>
                <c:pt idx="68">
                  <c:v>7350.8911728100738</c:v>
                </c:pt>
                <c:pt idx="69">
                  <c:v>3453.888556790791</c:v>
                </c:pt>
                <c:pt idx="70">
                  <c:v>6105.4671867231218</c:v>
                </c:pt>
                <c:pt idx="71">
                  <c:v>5533.7394229719457</c:v>
                </c:pt>
                <c:pt idx="72">
                  <c:v>4106.0249849809825</c:v>
                </c:pt>
                <c:pt idx="73">
                  <c:v>7936.7369615384869</c:v>
                </c:pt>
                <c:pt idx="74">
                  <c:v>8689.6717863619433</c:v>
                </c:pt>
                <c:pt idx="75">
                  <c:v>5014.671949690578</c:v>
                </c:pt>
                <c:pt idx="76">
                  <c:v>22176.534230003872</c:v>
                </c:pt>
              </c:numCache>
            </c:numRef>
          </c:xVal>
          <c:yVal>
            <c:numRef>
              <c:f>Sheet5!$Q$2:$Q$78</c:f>
              <c:numCache>
                <c:formatCode>General</c:formatCode>
                <c:ptCount val="77"/>
                <c:pt idx="0">
                  <c:v>-4149.8184947357804</c:v>
                </c:pt>
                <c:pt idx="1">
                  <c:v>-11450.039589688051</c:v>
                </c:pt>
                <c:pt idx="2">
                  <c:v>-9029.4483633124255</c:v>
                </c:pt>
                <c:pt idx="3">
                  <c:v>10965.814292391122</c:v>
                </c:pt>
                <c:pt idx="4">
                  <c:v>-4670.9511764681884</c:v>
                </c:pt>
                <c:pt idx="5">
                  <c:v>13559.707197951531</c:v>
                </c:pt>
                <c:pt idx="6">
                  <c:v>-8649.7211242643971</c:v>
                </c:pt>
                <c:pt idx="7">
                  <c:v>12088.628282618745</c:v>
                </c:pt>
                <c:pt idx="8">
                  <c:v>59.834947395633208</c:v>
                </c:pt>
                <c:pt idx="9">
                  <c:v>-37834.116544018965</c:v>
                </c:pt>
                <c:pt idx="10">
                  <c:v>-8503.8249637183762</c:v>
                </c:pt>
                <c:pt idx="11">
                  <c:v>-6030.9220622419671</c:v>
                </c:pt>
                <c:pt idx="12">
                  <c:v>-6218.234914642082</c:v>
                </c:pt>
                <c:pt idx="13">
                  <c:v>1156.5118297690933</c:v>
                </c:pt>
                <c:pt idx="14">
                  <c:v>-7079.8330138996389</c:v>
                </c:pt>
                <c:pt idx="15">
                  <c:v>-8920.8887270117048</c:v>
                </c:pt>
                <c:pt idx="16">
                  <c:v>-8851.5168921836521</c:v>
                </c:pt>
                <c:pt idx="17">
                  <c:v>-11387.552148394767</c:v>
                </c:pt>
                <c:pt idx="18">
                  <c:v>5196.5194069028075</c:v>
                </c:pt>
                <c:pt idx="19">
                  <c:v>-17419.750529019671</c:v>
                </c:pt>
                <c:pt idx="20">
                  <c:v>-20837.543781133034</c:v>
                </c:pt>
                <c:pt idx="21">
                  <c:v>15108.794603751405</c:v>
                </c:pt>
                <c:pt idx="22">
                  <c:v>49885.94824477371</c:v>
                </c:pt>
                <c:pt idx="23">
                  <c:v>-17225.478912130391</c:v>
                </c:pt>
                <c:pt idx="24">
                  <c:v>-696.10949826289288</c:v>
                </c:pt>
                <c:pt idx="25">
                  <c:v>-7925.20240986094</c:v>
                </c:pt>
                <c:pt idx="26">
                  <c:v>-18815.482667296805</c:v>
                </c:pt>
                <c:pt idx="27">
                  <c:v>-32618.633313273524</c:v>
                </c:pt>
                <c:pt idx="28">
                  <c:v>12055.739148628207</c:v>
                </c:pt>
                <c:pt idx="29">
                  <c:v>-9638.1495722038671</c:v>
                </c:pt>
                <c:pt idx="30">
                  <c:v>6452.5865733824176</c:v>
                </c:pt>
                <c:pt idx="31">
                  <c:v>-32969.593942100204</c:v>
                </c:pt>
                <c:pt idx="32">
                  <c:v>20596.551522431291</c:v>
                </c:pt>
                <c:pt idx="33">
                  <c:v>2410.1785262274534</c:v>
                </c:pt>
                <c:pt idx="34">
                  <c:v>16644.705482130707</c:v>
                </c:pt>
                <c:pt idx="35">
                  <c:v>-1683.4045573808107</c:v>
                </c:pt>
                <c:pt idx="36">
                  <c:v>24461.241628823787</c:v>
                </c:pt>
                <c:pt idx="37">
                  <c:v>-20597.43291840866</c:v>
                </c:pt>
                <c:pt idx="38">
                  <c:v>-8935.0599162009385</c:v>
                </c:pt>
                <c:pt idx="39">
                  <c:v>20766.33190097638</c:v>
                </c:pt>
                <c:pt idx="40">
                  <c:v>23124.383553084721</c:v>
                </c:pt>
                <c:pt idx="41">
                  <c:v>23730.58337677391</c:v>
                </c:pt>
                <c:pt idx="42">
                  <c:v>-5259.14013787562</c:v>
                </c:pt>
                <c:pt idx="43">
                  <c:v>9.9344325490383198</c:v>
                </c:pt>
                <c:pt idx="44">
                  <c:v>-18437.039738925334</c:v>
                </c:pt>
                <c:pt idx="45">
                  <c:v>-14540.355035008801</c:v>
                </c:pt>
                <c:pt idx="46">
                  <c:v>252.40881436218478</c:v>
                </c:pt>
                <c:pt idx="47">
                  <c:v>-11541.377997327421</c:v>
                </c:pt>
                <c:pt idx="48">
                  <c:v>-4220.5073219947953</c:v>
                </c:pt>
                <c:pt idx="49">
                  <c:v>-12046.916182857472</c:v>
                </c:pt>
                <c:pt idx="50">
                  <c:v>2359.2574431025278</c:v>
                </c:pt>
                <c:pt idx="51">
                  <c:v>15909.784327570138</c:v>
                </c:pt>
                <c:pt idx="52">
                  <c:v>9492.1571192416523</c:v>
                </c:pt>
                <c:pt idx="53">
                  <c:v>-38305.471682285563</c:v>
                </c:pt>
                <c:pt idx="54">
                  <c:v>77568.639879102353</c:v>
                </c:pt>
                <c:pt idx="55">
                  <c:v>-64693.184473719972</c:v>
                </c:pt>
                <c:pt idx="56">
                  <c:v>-12384.098068107567</c:v>
                </c:pt>
                <c:pt idx="57">
                  <c:v>4701.6741264757729</c:v>
                </c:pt>
                <c:pt idx="58">
                  <c:v>2346.6033971604775</c:v>
                </c:pt>
                <c:pt idx="59">
                  <c:v>-21542.638714173801</c:v>
                </c:pt>
                <c:pt idx="60">
                  <c:v>-7248.2093318016159</c:v>
                </c:pt>
                <c:pt idx="61">
                  <c:v>25234.009066856277</c:v>
                </c:pt>
                <c:pt idx="62">
                  <c:v>30074.429040712712</c:v>
                </c:pt>
                <c:pt idx="63">
                  <c:v>2952.5379643977358</c:v>
                </c:pt>
                <c:pt idx="64">
                  <c:v>-16889.173980100481</c:v>
                </c:pt>
                <c:pt idx="65">
                  <c:v>3076.0029135739169</c:v>
                </c:pt>
                <c:pt idx="66">
                  <c:v>-2987.883485512808</c:v>
                </c:pt>
                <c:pt idx="67">
                  <c:v>-11463.150404561005</c:v>
                </c:pt>
                <c:pt idx="68">
                  <c:v>55896.42053078083</c:v>
                </c:pt>
                <c:pt idx="69">
                  <c:v>4181.686249842649</c:v>
                </c:pt>
                <c:pt idx="70">
                  <c:v>-14299.965446719201</c:v>
                </c:pt>
                <c:pt idx="71">
                  <c:v>-17223.169190028872</c:v>
                </c:pt>
                <c:pt idx="72">
                  <c:v>10188.075970807462</c:v>
                </c:pt>
                <c:pt idx="73">
                  <c:v>65331.354792310478</c:v>
                </c:pt>
                <c:pt idx="74">
                  <c:v>115960.11858392012</c:v>
                </c:pt>
                <c:pt idx="75">
                  <c:v>5046.0233277229127</c:v>
                </c:pt>
                <c:pt idx="76">
                  <c:v>20302.354244580376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E4C-4480-8409-B0609E1293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1645951"/>
        <c:axId val="1781662591"/>
      </c:scatterChart>
      <c:valAx>
        <c:axId val="178164595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1662591"/>
        <c:crosses val="autoZero"/>
        <c:crossBetween val="midCat"/>
      </c:valAx>
      <c:valAx>
        <c:axId val="17816625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164595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Sheet5!$R$1</c:f>
              <c:strCache>
                <c:ptCount val="1"/>
                <c:pt idx="0">
                  <c:v>y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Sheet5!$N$2:$N$78</c:f>
              <c:numCache>
                <c:formatCode>General</c:formatCode>
                <c:ptCount val="77"/>
                <c:pt idx="0">
                  <c:v>124099.60996774054</c:v>
                </c:pt>
                <c:pt idx="1">
                  <c:v>111645.16916255264</c:v>
                </c:pt>
                <c:pt idx="2">
                  <c:v>91538.788060490275</c:v>
                </c:pt>
                <c:pt idx="3">
                  <c:v>130100.59197881901</c:v>
                </c:pt>
                <c:pt idx="4">
                  <c:v>92466.159631538263</c:v>
                </c:pt>
                <c:pt idx="5">
                  <c:v>107761.10138517573</c:v>
                </c:pt>
                <c:pt idx="6">
                  <c:v>90833.752947947636</c:v>
                </c:pt>
                <c:pt idx="7">
                  <c:v>108331.69145125292</c:v>
                </c:pt>
                <c:pt idx="8">
                  <c:v>126172.6037213435</c:v>
                </c:pt>
                <c:pt idx="9">
                  <c:v>167973.91386936785</c:v>
                </c:pt>
                <c:pt idx="10">
                  <c:v>97941.976820354321</c:v>
                </c:pt>
                <c:pt idx="11">
                  <c:v>97136.250040867511</c:v>
                </c:pt>
                <c:pt idx="12">
                  <c:v>105074.22275338043</c:v>
                </c:pt>
                <c:pt idx="13">
                  <c:v>109070.62396316198</c:v>
                </c:pt>
                <c:pt idx="14">
                  <c:v>106685.17348927428</c:v>
                </c:pt>
                <c:pt idx="15">
                  <c:v>109566.32269846831</c:v>
                </c:pt>
                <c:pt idx="16">
                  <c:v>102975.38771839543</c:v>
                </c:pt>
                <c:pt idx="17">
                  <c:v>115754.76006611111</c:v>
                </c:pt>
                <c:pt idx="18">
                  <c:v>119949.08004532348</c:v>
                </c:pt>
                <c:pt idx="19">
                  <c:v>129856.75796960316</c:v>
                </c:pt>
                <c:pt idx="20">
                  <c:v>91747.688743611507</c:v>
                </c:pt>
                <c:pt idx="21">
                  <c:v>99515.88962910221</c:v>
                </c:pt>
                <c:pt idx="22">
                  <c:v>124479.99180323879</c:v>
                </c:pt>
                <c:pt idx="23">
                  <c:v>137356.77489863633</c:v>
                </c:pt>
                <c:pt idx="24">
                  <c:v>112527.21476970261</c:v>
                </c:pt>
                <c:pt idx="25">
                  <c:v>103241.95267773057</c:v>
                </c:pt>
                <c:pt idx="26">
                  <c:v>150878.26518631857</c:v>
                </c:pt>
                <c:pt idx="27">
                  <c:v>118009.04084500624</c:v>
                </c:pt>
                <c:pt idx="28">
                  <c:v>43526.664085662822</c:v>
                </c:pt>
                <c:pt idx="29">
                  <c:v>108586.92755475454</c:v>
                </c:pt>
                <c:pt idx="30">
                  <c:v>93525.612784729936</c:v>
                </c:pt>
                <c:pt idx="31">
                  <c:v>129169.35730098232</c:v>
                </c:pt>
                <c:pt idx="32">
                  <c:v>117817.36436898053</c:v>
                </c:pt>
                <c:pt idx="33">
                  <c:v>86592.756803994285</c:v>
                </c:pt>
                <c:pt idx="34">
                  <c:v>52856.448309412641</c:v>
                </c:pt>
                <c:pt idx="35">
                  <c:v>96051.125846767885</c:v>
                </c:pt>
                <c:pt idx="36">
                  <c:v>64317.848267406218</c:v>
                </c:pt>
                <c:pt idx="37">
                  <c:v>111843.74824634194</c:v>
                </c:pt>
                <c:pt idx="38">
                  <c:v>133455.06778659759</c:v>
                </c:pt>
                <c:pt idx="39">
                  <c:v>73905.264649367949</c:v>
                </c:pt>
                <c:pt idx="40">
                  <c:v>69869.751934927874</c:v>
                </c:pt>
                <c:pt idx="41">
                  <c:v>142765.86305333281</c:v>
                </c:pt>
                <c:pt idx="42">
                  <c:v>92356.693720054027</c:v>
                </c:pt>
                <c:pt idx="43">
                  <c:v>77893.167156172014</c:v>
                </c:pt>
                <c:pt idx="44">
                  <c:v>124613.16089825645</c:v>
                </c:pt>
                <c:pt idx="45">
                  <c:v>89446.347996749711</c:v>
                </c:pt>
                <c:pt idx="46">
                  <c:v>129155.98859234316</c:v>
                </c:pt>
                <c:pt idx="47">
                  <c:v>96592.210579370178</c:v>
                </c:pt>
                <c:pt idx="48">
                  <c:v>96617.150097642429</c:v>
                </c:pt>
                <c:pt idx="49">
                  <c:v>128873.46998860284</c:v>
                </c:pt>
                <c:pt idx="50">
                  <c:v>88872.586357152686</c:v>
                </c:pt>
                <c:pt idx="51">
                  <c:v>88627.149964620374</c:v>
                </c:pt>
                <c:pt idx="52">
                  <c:v>80549.828154702467</c:v>
                </c:pt>
                <c:pt idx="53">
                  <c:v>155540.33760721743</c:v>
                </c:pt>
                <c:pt idx="54">
                  <c:v>160323.04598985729</c:v>
                </c:pt>
                <c:pt idx="55">
                  <c:v>160398.44338828104</c:v>
                </c:pt>
                <c:pt idx="56">
                  <c:v>102992.17542041978</c:v>
                </c:pt>
                <c:pt idx="57">
                  <c:v>73227.724973198754</c:v>
                </c:pt>
                <c:pt idx="58">
                  <c:v>44208.09555975582</c:v>
                </c:pt>
                <c:pt idx="59">
                  <c:v>91740.507066446604</c:v>
                </c:pt>
                <c:pt idx="60">
                  <c:v>89423.034498341905</c:v>
                </c:pt>
                <c:pt idx="61">
                  <c:v>120273.87915994365</c:v>
                </c:pt>
                <c:pt idx="62">
                  <c:v>87068.719927956801</c:v>
                </c:pt>
                <c:pt idx="63">
                  <c:v>88802.222940070802</c:v>
                </c:pt>
                <c:pt idx="64">
                  <c:v>121532.05366602977</c:v>
                </c:pt>
                <c:pt idx="65">
                  <c:v>108640.55231872582</c:v>
                </c:pt>
                <c:pt idx="66">
                  <c:v>87398.600554821882</c:v>
                </c:pt>
                <c:pt idx="67">
                  <c:v>104217.86633811936</c:v>
                </c:pt>
                <c:pt idx="68">
                  <c:v>121169.14893341885</c:v>
                </c:pt>
                <c:pt idx="69">
                  <c:v>99472.646485303689</c:v>
                </c:pt>
                <c:pt idx="70">
                  <c:v>116161.58382339875</c:v>
                </c:pt>
                <c:pt idx="71">
                  <c:v>118996.95788415041</c:v>
                </c:pt>
                <c:pt idx="72">
                  <c:v>134331.62704986578</c:v>
                </c:pt>
                <c:pt idx="73">
                  <c:v>122393.71938882412</c:v>
                </c:pt>
                <c:pt idx="74">
                  <c:v>190983.52062075521</c:v>
                </c:pt>
                <c:pt idx="75">
                  <c:v>84725.719080594194</c:v>
                </c:pt>
                <c:pt idx="76">
                  <c:v>114877.25814210343</c:v>
                </c:pt>
              </c:numCache>
            </c:numRef>
          </c:xVal>
          <c:yVal>
            <c:numRef>
              <c:f>Sheet5!$R$2:$R$78</c:f>
              <c:numCache>
                <c:formatCode>General</c:formatCode>
                <c:ptCount val="77"/>
                <c:pt idx="0">
                  <c:v>64066.741067357245</c:v>
                </c:pt>
                <c:pt idx="1">
                  <c:v>32815.012098261548</c:v>
                </c:pt>
                <c:pt idx="2">
                  <c:v>37569.698393850362</c:v>
                </c:pt>
                <c:pt idx="3">
                  <c:v>68726.694506975298</c:v>
                </c:pt>
                <c:pt idx="4">
                  <c:v>22039.981294487436</c:v>
                </c:pt>
                <c:pt idx="5">
                  <c:v>62530.274788649665</c:v>
                </c:pt>
                <c:pt idx="6">
                  <c:v>25957.763640872479</c:v>
                </c:pt>
                <c:pt idx="7">
                  <c:v>59457.349948268668</c:v>
                </c:pt>
                <c:pt idx="8">
                  <c:v>75538.304871461849</c:v>
                </c:pt>
                <c:pt idx="9">
                  <c:v>65092.729494182073</c:v>
                </c:pt>
                <c:pt idx="10">
                  <c:v>39423.183600470729</c:v>
                </c:pt>
                <c:pt idx="11">
                  <c:v>36461.02969764467</c:v>
                </c:pt>
                <c:pt idx="12">
                  <c:v>42597.964676423864</c:v>
                </c:pt>
                <c:pt idx="13">
                  <c:v>57950.905212377111</c:v>
                </c:pt>
                <c:pt idx="14">
                  <c:v>46059.803061612693</c:v>
                </c:pt>
                <c:pt idx="15">
                  <c:v>52373.86717590638</c:v>
                </c:pt>
                <c:pt idx="16">
                  <c:v>45528.638452766034</c:v>
                </c:pt>
                <c:pt idx="17">
                  <c:v>47404.873329683658</c:v>
                </c:pt>
                <c:pt idx="18">
                  <c:v>133453.42889036587</c:v>
                </c:pt>
                <c:pt idx="19">
                  <c:v>98671.564878626421</c:v>
                </c:pt>
                <c:pt idx="20">
                  <c:v>75357.828272754894</c:v>
                </c:pt>
                <c:pt idx="21">
                  <c:v>60417.263343781888</c:v>
                </c:pt>
                <c:pt idx="22">
                  <c:v>125427.49387048565</c:v>
                </c:pt>
                <c:pt idx="23">
                  <c:v>105854.76702152567</c:v>
                </c:pt>
                <c:pt idx="24">
                  <c:v>61542.734182416236</c:v>
                </c:pt>
                <c:pt idx="25">
                  <c:v>31915.194286987753</c:v>
                </c:pt>
                <c:pt idx="26">
                  <c:v>76242.455491574859</c:v>
                </c:pt>
                <c:pt idx="27">
                  <c:v>36099.331023617902</c:v>
                </c:pt>
                <c:pt idx="28">
                  <c:v>36243.261685130732</c:v>
                </c:pt>
                <c:pt idx="29">
                  <c:v>70858.457163642917</c:v>
                </c:pt>
                <c:pt idx="30">
                  <c:v>43533.076613906625</c:v>
                </c:pt>
                <c:pt idx="31">
                  <c:v>43837.644051131567</c:v>
                </c:pt>
                <c:pt idx="32">
                  <c:v>44013.225691722466</c:v>
                </c:pt>
                <c:pt idx="33">
                  <c:v>24385.193397952684</c:v>
                </c:pt>
                <c:pt idx="34">
                  <c:v>30079.490197517935</c:v>
                </c:pt>
                <c:pt idx="35">
                  <c:v>27233.15590437896</c:v>
                </c:pt>
                <c:pt idx="36">
                  <c:v>31046.529118373917</c:v>
                </c:pt>
                <c:pt idx="37">
                  <c:v>37294.849966748727</c:v>
                </c:pt>
                <c:pt idx="38">
                  <c:v>49927.968121625883</c:v>
                </c:pt>
                <c:pt idx="39">
                  <c:v>33352.910983513793</c:v>
                </c:pt>
                <c:pt idx="40">
                  <c:v>44938.527420946244</c:v>
                </c:pt>
                <c:pt idx="41">
                  <c:v>102514.08105411449</c:v>
                </c:pt>
                <c:pt idx="42">
                  <c:v>40520.474451990282</c:v>
                </c:pt>
                <c:pt idx="43">
                  <c:v>33371.277031331789</c:v>
                </c:pt>
                <c:pt idx="44">
                  <c:v>58715.195018963845</c:v>
                </c:pt>
                <c:pt idx="45">
                  <c:v>30777.651826874124</c:v>
                </c:pt>
                <c:pt idx="46">
                  <c:v>57380.641158632898</c:v>
                </c:pt>
                <c:pt idx="47">
                  <c:v>59814.949497179565</c:v>
                </c:pt>
                <c:pt idx="48">
                  <c:v>40833.043155574691</c:v>
                </c:pt>
                <c:pt idx="49">
                  <c:v>58418.347347229574</c:v>
                </c:pt>
                <c:pt idx="50">
                  <c:v>39045.977659878219</c:v>
                </c:pt>
                <c:pt idx="51">
                  <c:v>40843.300306448007</c:v>
                </c:pt>
                <c:pt idx="52">
                  <c:v>26397.873305156092</c:v>
                </c:pt>
                <c:pt idx="53">
                  <c:v>56983.003233677133</c:v>
                </c:pt>
                <c:pt idx="54">
                  <c:v>369089.20809941844</c:v>
                </c:pt>
                <c:pt idx="55">
                  <c:v>354807.60817526159</c:v>
                </c:pt>
                <c:pt idx="56">
                  <c:v>42641.186605060524</c:v>
                </c:pt>
                <c:pt idx="57">
                  <c:v>46861.491450427086</c:v>
                </c:pt>
                <c:pt idx="58">
                  <c:v>28911.659529182783</c:v>
                </c:pt>
                <c:pt idx="59">
                  <c:v>44100.532097756055</c:v>
                </c:pt>
                <c:pt idx="60">
                  <c:v>27043.650454841303</c:v>
                </c:pt>
                <c:pt idx="61">
                  <c:v>102327.07634276406</c:v>
                </c:pt>
                <c:pt idx="62">
                  <c:v>77065.599489315297</c:v>
                </c:pt>
                <c:pt idx="63">
                  <c:v>59277.642901126339</c:v>
                </c:pt>
                <c:pt idx="64">
                  <c:v>50384.546111993295</c:v>
                </c:pt>
                <c:pt idx="65">
                  <c:v>42965.600789532647</c:v>
                </c:pt>
                <c:pt idx="66">
                  <c:v>65352.910762308748</c:v>
                </c:pt>
                <c:pt idx="67">
                  <c:v>33449.672957679242</c:v>
                </c:pt>
                <c:pt idx="68">
                  <c:v>179890.01551575429</c:v>
                </c:pt>
                <c:pt idx="69">
                  <c:v>58374.594340254334</c:v>
                </c:pt>
                <c:pt idx="70">
                  <c:v>94949.557625215733</c:v>
                </c:pt>
                <c:pt idx="71">
                  <c:v>70005.865359794712</c:v>
                </c:pt>
                <c:pt idx="72">
                  <c:v>85925.145927407546</c:v>
                </c:pt>
                <c:pt idx="73">
                  <c:v>189962.09577381451</c:v>
                </c:pt>
                <c:pt idx="74">
                  <c:v>299206.2020922777</c:v>
                </c:pt>
                <c:pt idx="75">
                  <c:v>67702.79045273771</c:v>
                </c:pt>
                <c:pt idx="76">
                  <c:v>304665.48465227993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C490-47E5-9AD9-86D32BBA4F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1660095"/>
        <c:axId val="1781650111"/>
      </c:scatterChart>
      <c:valAx>
        <c:axId val="1781660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1650111"/>
        <c:crosses val="autoZero"/>
        <c:crossBetween val="midCat"/>
      </c:valAx>
      <c:valAx>
        <c:axId val="17816501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816600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CA42A-C509-4B75-8FC5-1C9D54992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3767</TotalTime>
  <Pages>44</Pages>
  <Words>7769</Words>
  <Characters>44289</Characters>
  <Application>Microsoft Office Word</Application>
  <DocSecurity>0</DocSecurity>
  <Lines>369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 Dmitriy</dc:creator>
  <cp:keywords/>
  <dc:description/>
  <cp:lastModifiedBy>Dmitry</cp:lastModifiedBy>
  <cp:revision>15</cp:revision>
  <dcterms:created xsi:type="dcterms:W3CDTF">2024-04-22T21:09:00Z</dcterms:created>
  <dcterms:modified xsi:type="dcterms:W3CDTF">2024-06-05T17:49:00Z</dcterms:modified>
</cp:coreProperties>
</file>