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05" w:rsidRPr="00AA5E05" w:rsidRDefault="00AA5E05" w:rsidP="00AA5E05">
      <w:pPr>
        <w:jc w:val="center"/>
        <w:rPr>
          <w:rFonts w:cs="Arial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252525"/>
          <w:sz w:val="28"/>
          <w:szCs w:val="28"/>
          <w:shd w:val="clear" w:color="auto" w:fill="FFFFFF"/>
        </w:rPr>
        <w:t>Біоніка</w:t>
      </w:r>
    </w:p>
    <w:p w:rsidR="00AB327D" w:rsidRPr="00AA5E05" w:rsidRDefault="007360C0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AA5E05">
        <w:rPr>
          <w:rFonts w:cs="Arial"/>
          <w:bCs/>
          <w:color w:val="252525"/>
          <w:sz w:val="24"/>
          <w:szCs w:val="24"/>
          <w:shd w:val="clear" w:color="auto" w:fill="FFFFFF"/>
        </w:rPr>
        <w:t>Біоніка</w:t>
      </w:r>
      <w:r w:rsidRPr="00AA5E05">
        <w:rPr>
          <w:rFonts w:cs="Arial"/>
          <w:color w:val="252525"/>
          <w:sz w:val="24"/>
          <w:szCs w:val="24"/>
          <w:shd w:val="clear" w:color="auto" w:fill="FFFFFF"/>
        </w:rPr>
        <w:t xml:space="preserve"> — використання біологічних методів та структур для розробки інженерних рішень та технологічних методів. Слово «біоніка» було запропоноване</w:t>
      </w:r>
      <w:r w:rsidRPr="00AA5E0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 Джеком </w:t>
      </w:r>
      <w:proofErr w:type="spellStart"/>
      <w:r w:rsidRPr="00AA5E0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Стілі</w:t>
      </w:r>
      <w:proofErr w:type="spellEnd"/>
      <w:r w:rsidRPr="00AA5E0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A5E05">
        <w:rPr>
          <w:rFonts w:cs="Arial"/>
          <w:color w:val="252525"/>
          <w:sz w:val="24"/>
          <w:szCs w:val="24"/>
          <w:shd w:val="clear" w:color="auto" w:fill="FFFFFF"/>
        </w:rPr>
        <w:t>в</w:t>
      </w:r>
      <w:r w:rsidRPr="00AA5E0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5" w:tooltip="1958" w:history="1">
        <w:r w:rsidRPr="00AA5E05">
          <w:rPr>
            <w:rStyle w:val="a3"/>
            <w:rFonts w:cs="Arial"/>
            <w:color w:val="0B0080"/>
            <w:sz w:val="24"/>
            <w:szCs w:val="24"/>
            <w:u w:val="none"/>
            <w:shd w:val="clear" w:color="auto" w:fill="FFFFFF"/>
          </w:rPr>
          <w:t>1958</w:t>
        </w:r>
      </w:hyperlink>
      <w:r w:rsidRPr="00AA5E05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AA5E05">
        <w:rPr>
          <w:rFonts w:cs="Arial"/>
          <w:color w:val="252525"/>
          <w:sz w:val="24"/>
          <w:szCs w:val="24"/>
          <w:shd w:val="clear" w:color="auto" w:fill="FFFFFF"/>
        </w:rPr>
        <w:t>році, що означає «</w:t>
      </w:r>
      <w:proofErr w:type="spellStart"/>
      <w:r w:rsidRPr="00AA5E05">
        <w:rPr>
          <w:rFonts w:cs="Arial"/>
          <w:color w:val="252525"/>
          <w:sz w:val="24"/>
          <w:szCs w:val="24"/>
          <w:shd w:val="clear" w:color="auto" w:fill="FFFFFF"/>
        </w:rPr>
        <w:t>життєподібний</w:t>
      </w:r>
      <w:proofErr w:type="spellEnd"/>
      <w:r w:rsidRPr="00AA5E05">
        <w:rPr>
          <w:rFonts w:cs="Arial"/>
          <w:color w:val="252525"/>
          <w:sz w:val="24"/>
          <w:szCs w:val="24"/>
          <w:shd w:val="clear" w:color="auto" w:fill="FFFFFF"/>
        </w:rPr>
        <w:t>».</w:t>
      </w:r>
    </w:p>
    <w:p w:rsidR="007360C0" w:rsidRPr="00AA5E05" w:rsidRDefault="007360C0" w:rsidP="007360C0">
      <w:pPr>
        <w:rPr>
          <w:sz w:val="24"/>
          <w:szCs w:val="24"/>
        </w:rPr>
      </w:pPr>
      <w:r w:rsidRPr="00AA5E05">
        <w:rPr>
          <w:sz w:val="24"/>
          <w:szCs w:val="24"/>
        </w:rPr>
        <w:t>Використання технологічних методів різноманітних видів живої природи для розробки штучних методів, згідно з прихильниками біоніки, є корисним через те, що живі організми, включаючи флору і фауну, пристосувалися до вузькоспеціалізованих екологічних ніш і під еволюційним тиском розробили дуже ефективні методи використання їх ресурсів.</w:t>
      </w:r>
    </w:p>
    <w:p w:rsidR="007360C0" w:rsidRPr="00AA5E05" w:rsidRDefault="007360C0" w:rsidP="007360C0">
      <w:pPr>
        <w:rPr>
          <w:sz w:val="24"/>
          <w:szCs w:val="24"/>
        </w:rPr>
      </w:pPr>
      <w:r w:rsidRPr="00AA5E05">
        <w:rPr>
          <w:sz w:val="24"/>
          <w:szCs w:val="24"/>
        </w:rPr>
        <w:t xml:space="preserve">Одним з успіхів біоніки дотепер є розробка </w:t>
      </w:r>
      <w:proofErr w:type="spellStart"/>
      <w:r w:rsidRPr="00AA5E05">
        <w:rPr>
          <w:sz w:val="24"/>
          <w:szCs w:val="24"/>
        </w:rPr>
        <w:t>брудо</w:t>
      </w:r>
      <w:proofErr w:type="spellEnd"/>
      <w:r w:rsidRPr="00AA5E05">
        <w:rPr>
          <w:sz w:val="24"/>
          <w:szCs w:val="24"/>
        </w:rPr>
        <w:t>- і водовідштовхувальних покриттів, використовуючи спостереження поверхні листка індійського лотосу, що майже не змочується водою за рахунок так званого ефекту лотоса. Іншими відомими прикладами застосування біоніки є надання корпусам кораблів форми тіла дельфіна, радар та ультразвукова діагностика (останні методи імітують ехолокацію кажанів). Перспективними є дослідження механізмів польоту птахів та комах.</w:t>
      </w:r>
    </w:p>
    <w:p w:rsidR="007360C0" w:rsidRPr="00AA5E05" w:rsidRDefault="007360C0" w:rsidP="007360C0">
      <w:pPr>
        <w:rPr>
          <w:sz w:val="24"/>
          <w:szCs w:val="24"/>
        </w:rPr>
      </w:pPr>
      <w:r w:rsidRPr="00AA5E05">
        <w:rPr>
          <w:sz w:val="24"/>
          <w:szCs w:val="24"/>
        </w:rPr>
        <w:t>Ідея застосування знань про живу природу для вирішення інженерних завдань належить Леонардо да Вінчі, який намагався побудувати літальний апарат з крилами, як у птахів, – орнітоптер.</w:t>
      </w:r>
    </w:p>
    <w:p w:rsidR="007360C0" w:rsidRPr="00AA5E05" w:rsidRDefault="007360C0" w:rsidP="007360C0">
      <w:pPr>
        <w:rPr>
          <w:sz w:val="24"/>
          <w:szCs w:val="24"/>
        </w:rPr>
      </w:pPr>
      <w:r w:rsidRPr="00AA5E05">
        <w:rPr>
          <w:sz w:val="24"/>
          <w:szCs w:val="24"/>
        </w:rPr>
        <w:t xml:space="preserve">Поява кібернетики, що розглядає загальні принципи управління і зв'язку в живих організмах і машинах, стала стимулом для ширшого вивчення будови та функцій живих систем з метою з'ясування їх спільності з технічними системами, а також використання отриманих відомостей про живі організми для створення нових приладів, механізмів, матеріалів тощо. Важливим моментом в історії біоніки був розвиток механіки, основу якої заклав англійський фізик </w:t>
      </w:r>
      <w:proofErr w:type="spellStart"/>
      <w:r w:rsidRPr="00AA5E05">
        <w:rPr>
          <w:sz w:val="24"/>
          <w:szCs w:val="24"/>
        </w:rPr>
        <w:t>Ісаак</w:t>
      </w:r>
      <w:proofErr w:type="spellEnd"/>
      <w:r w:rsidRPr="00AA5E05">
        <w:rPr>
          <w:sz w:val="24"/>
          <w:szCs w:val="24"/>
        </w:rPr>
        <w:t xml:space="preserve"> Ньютон в роботі «Математичні начала натуральної філософії». Його механіка була доповнена законом </w:t>
      </w:r>
      <w:proofErr w:type="spellStart"/>
      <w:r w:rsidRPr="00AA5E05">
        <w:rPr>
          <w:sz w:val="24"/>
          <w:szCs w:val="24"/>
        </w:rPr>
        <w:t>Гука</w:t>
      </w:r>
      <w:proofErr w:type="spellEnd"/>
      <w:r w:rsidRPr="00AA5E05">
        <w:rPr>
          <w:sz w:val="24"/>
          <w:szCs w:val="24"/>
        </w:rPr>
        <w:t>, який став основою техніки, фундаментом раціонального проектування машин і механізмів.</w:t>
      </w:r>
    </w:p>
    <w:p w:rsidR="007360C0" w:rsidRDefault="00AA5E05" w:rsidP="007360C0">
      <w:pPr>
        <w:rPr>
          <w:sz w:val="24"/>
          <w:szCs w:val="24"/>
        </w:rPr>
      </w:pPr>
      <w:r w:rsidRPr="00AA5E05">
        <w:rPr>
          <w:sz w:val="24"/>
          <w:szCs w:val="24"/>
        </w:rPr>
        <w:t xml:space="preserve">У 1960 в </w:t>
      </w:r>
      <w:proofErr w:type="spellStart"/>
      <w:r w:rsidRPr="00AA5E05">
        <w:rPr>
          <w:sz w:val="24"/>
          <w:szCs w:val="24"/>
        </w:rPr>
        <w:t>Дайтоні</w:t>
      </w:r>
      <w:proofErr w:type="spellEnd"/>
      <w:r w:rsidRPr="00AA5E05">
        <w:rPr>
          <w:sz w:val="24"/>
          <w:szCs w:val="24"/>
        </w:rPr>
        <w:t xml:space="preserve"> (США) відбувся перший симпозіум з біоніки, який офіційно закріпив народження нової науки. У 1979 році іспанські архітектори </w:t>
      </w:r>
      <w:proofErr w:type="spellStart"/>
      <w:r w:rsidRPr="00AA5E05">
        <w:rPr>
          <w:sz w:val="24"/>
          <w:szCs w:val="24"/>
        </w:rPr>
        <w:t>Гав'єр</w:t>
      </w:r>
      <w:proofErr w:type="spellEnd"/>
      <w:r w:rsidRPr="00AA5E05">
        <w:rPr>
          <w:sz w:val="24"/>
          <w:szCs w:val="24"/>
        </w:rPr>
        <w:t xml:space="preserve"> </w:t>
      </w:r>
      <w:proofErr w:type="spellStart"/>
      <w:r w:rsidRPr="00AA5E05">
        <w:rPr>
          <w:sz w:val="24"/>
          <w:szCs w:val="24"/>
        </w:rPr>
        <w:t>Піоз</w:t>
      </w:r>
      <w:proofErr w:type="spellEnd"/>
      <w:r w:rsidRPr="00AA5E05">
        <w:rPr>
          <w:sz w:val="24"/>
          <w:szCs w:val="24"/>
        </w:rPr>
        <w:t xml:space="preserve">, Роза Сервер, </w:t>
      </w:r>
      <w:proofErr w:type="spellStart"/>
      <w:r w:rsidRPr="00AA5E05">
        <w:rPr>
          <w:sz w:val="24"/>
          <w:szCs w:val="24"/>
        </w:rPr>
        <w:t>Єлой</w:t>
      </w:r>
      <w:proofErr w:type="spellEnd"/>
      <w:r w:rsidRPr="00AA5E05">
        <w:rPr>
          <w:sz w:val="24"/>
          <w:szCs w:val="24"/>
        </w:rPr>
        <w:t xml:space="preserve"> </w:t>
      </w:r>
      <w:proofErr w:type="spellStart"/>
      <w:r w:rsidRPr="00AA5E05">
        <w:rPr>
          <w:sz w:val="24"/>
          <w:szCs w:val="24"/>
        </w:rPr>
        <w:t>Селайя</w:t>
      </w:r>
      <w:proofErr w:type="spellEnd"/>
      <w:r w:rsidRPr="00AA5E05">
        <w:rPr>
          <w:sz w:val="24"/>
          <w:szCs w:val="24"/>
        </w:rPr>
        <w:t xml:space="preserve"> розробили проект «</w:t>
      </w:r>
      <w:proofErr w:type="spellStart"/>
      <w:r w:rsidRPr="00AA5E05">
        <w:rPr>
          <w:sz w:val="24"/>
          <w:szCs w:val="24"/>
        </w:rPr>
        <w:t>Bionic</w:t>
      </w:r>
      <w:proofErr w:type="spellEnd"/>
      <w:r w:rsidRPr="00AA5E05">
        <w:rPr>
          <w:sz w:val="24"/>
          <w:szCs w:val="24"/>
        </w:rPr>
        <w:t xml:space="preserve"> </w:t>
      </w:r>
      <w:proofErr w:type="spellStart"/>
      <w:r w:rsidRPr="00AA5E05">
        <w:rPr>
          <w:sz w:val="24"/>
          <w:szCs w:val="24"/>
        </w:rPr>
        <w:t>Tower</w:t>
      </w:r>
      <w:proofErr w:type="spellEnd"/>
      <w:r w:rsidRPr="00AA5E05">
        <w:rPr>
          <w:sz w:val="24"/>
          <w:szCs w:val="24"/>
        </w:rPr>
        <w:t>» — вертикальне місто-вежа, висотою 1228 метрів з використанням біотехнологій, які мають вирішити проблему зростання населення світу екологічним способом.</w:t>
      </w: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Default="000166F7" w:rsidP="007360C0">
      <w:pPr>
        <w:rPr>
          <w:sz w:val="24"/>
          <w:szCs w:val="24"/>
        </w:rPr>
      </w:pPr>
    </w:p>
    <w:p w:rsidR="000166F7" w:rsidRPr="000166F7" w:rsidRDefault="000166F7" w:rsidP="000166F7">
      <w:pPr>
        <w:jc w:val="center"/>
        <w:rPr>
          <w:b/>
          <w:sz w:val="28"/>
          <w:szCs w:val="28"/>
        </w:rPr>
      </w:pPr>
      <w:r w:rsidRPr="000166F7">
        <w:rPr>
          <w:b/>
          <w:sz w:val="28"/>
          <w:szCs w:val="28"/>
        </w:rPr>
        <w:lastRenderedPageBreak/>
        <w:t>Автоматизація і комп’ютеризація</w:t>
      </w:r>
    </w:p>
    <w:p w:rsidR="000166F7" w:rsidRPr="000166F7" w:rsidRDefault="000166F7" w:rsidP="000166F7">
      <w:r w:rsidRPr="000166F7">
        <w:t>Основою будь-якого виробництва є технологічний процес — певна взаємодія знарядь і предметів праці, обслуговуючої і транспортної систем, що утворюють складну багаторівневу виробничу систему, в результаті чого випускається продукція, що відповідає кри</w:t>
      </w:r>
      <w:r>
        <w:t xml:space="preserve">терію якості у заданих обсягах. </w:t>
      </w:r>
      <w:r w:rsidRPr="000166F7">
        <w:t>Для забезпечення роботи виробничої системи слід організувати ще інформаційний та енергетичний потоки</w:t>
      </w:r>
      <w:r>
        <w:t xml:space="preserve"> </w:t>
      </w:r>
      <w:r w:rsidRPr="000166F7">
        <w:t>З позиції автоматизації за характером матеріального потоку технологічні процеси можна розділити на два типи</w:t>
      </w:r>
      <w:r>
        <w:t>:</w:t>
      </w:r>
      <w:r w:rsidRPr="000166F7">
        <w:t xml:space="preserve"> безперервні і дискретні.</w:t>
      </w:r>
    </w:p>
    <w:p w:rsidR="000166F7" w:rsidRDefault="000166F7" w:rsidP="000166F7">
      <w:r w:rsidRPr="000166F7">
        <w:t>За ступенем повноти розрізн</w:t>
      </w:r>
      <w:r>
        <w:t>яють автоматизацію виробництва:</w:t>
      </w:r>
    </w:p>
    <w:p w:rsidR="00296985" w:rsidRPr="000166F7" w:rsidRDefault="00296985" w:rsidP="00296985">
      <w:pPr>
        <w:pStyle w:val="a4"/>
        <w:numPr>
          <w:ilvl w:val="0"/>
          <w:numId w:val="1"/>
        </w:numPr>
      </w:pPr>
      <w:r w:rsidRPr="000166F7">
        <w:t>часткову — передбачає автоматизацію осно</w:t>
      </w:r>
      <w:r>
        <w:t>вних виробничих процесів</w:t>
      </w:r>
    </w:p>
    <w:p w:rsidR="00296985" w:rsidRPr="000166F7" w:rsidRDefault="00296985" w:rsidP="00296985">
      <w:pPr>
        <w:pStyle w:val="a4"/>
        <w:numPr>
          <w:ilvl w:val="0"/>
          <w:numId w:val="1"/>
        </w:numPr>
      </w:pPr>
      <w:r w:rsidRPr="000166F7">
        <w:t>комплексну — передбачає автоматизацію не тільки процесу виробництва, але й проц</w:t>
      </w:r>
      <w:r>
        <w:t>есів керування й обслуговування</w:t>
      </w:r>
    </w:p>
    <w:p w:rsidR="000166F7" w:rsidRDefault="00296985" w:rsidP="00296985">
      <w:pPr>
        <w:pStyle w:val="a4"/>
        <w:numPr>
          <w:ilvl w:val="0"/>
          <w:numId w:val="1"/>
        </w:numPr>
      </w:pPr>
      <w:r w:rsidRPr="000166F7">
        <w:t>повну — передбачає автоматизацію всіх</w:t>
      </w:r>
      <w:r>
        <w:t xml:space="preserve"> основних і допоміжних процесів</w:t>
      </w:r>
    </w:p>
    <w:p w:rsidR="00296985" w:rsidRDefault="000166F7" w:rsidP="000166F7">
      <w:r w:rsidRPr="000166F7">
        <w:t>За принципом керування виробничі системи можна п</w:t>
      </w:r>
      <w:r w:rsidR="00296985">
        <w:t>оділити на:</w:t>
      </w:r>
    </w:p>
    <w:p w:rsidR="00296985" w:rsidRDefault="00296985" w:rsidP="00296985">
      <w:pPr>
        <w:pStyle w:val="a4"/>
        <w:numPr>
          <w:ilvl w:val="0"/>
          <w:numId w:val="2"/>
        </w:numPr>
      </w:pPr>
      <w:r>
        <w:t>прості</w:t>
      </w:r>
    </w:p>
    <w:p w:rsidR="00296985" w:rsidRDefault="00296985" w:rsidP="00296985">
      <w:pPr>
        <w:pStyle w:val="a4"/>
        <w:numPr>
          <w:ilvl w:val="0"/>
          <w:numId w:val="2"/>
        </w:numPr>
      </w:pPr>
      <w:r>
        <w:t>складні</w:t>
      </w:r>
    </w:p>
    <w:p w:rsidR="00296985" w:rsidRDefault="00296985" w:rsidP="00296985">
      <w:pPr>
        <w:pStyle w:val="a4"/>
        <w:numPr>
          <w:ilvl w:val="0"/>
          <w:numId w:val="2"/>
        </w:numPr>
      </w:pPr>
      <w:r>
        <w:t>інтелектуальні</w:t>
      </w:r>
    </w:p>
    <w:p w:rsidR="00AA5E05" w:rsidRDefault="000166F7" w:rsidP="000166F7">
      <w:r w:rsidRPr="000166F7">
        <w:t>Розрізнити їх можна за видом алгоритму роботи і принципом прийняття в них рішень. В блок-схемах алгоритмів роботи простих систем використовуються тільки виконавчі блоки, а в блок-схемах алгоритмів роботи складних систем — також блоки прийняття рішень. Для інтелектуальних систем характерне існування дерева прийняття рішень.</w:t>
      </w:r>
    </w:p>
    <w:p w:rsidR="003D0C33" w:rsidRPr="003D0C33" w:rsidRDefault="003D0C33" w:rsidP="003D0C33">
      <w:r w:rsidRPr="003D0C33">
        <w:t xml:space="preserve">Система автоматизації </w:t>
      </w:r>
      <w:r w:rsidRPr="003D0C33">
        <w:t>— інформаційно об'єднана сукупність програмованих пристроїв автоматизованого та автоматичного контролю, регулювання та управління.</w:t>
      </w:r>
    </w:p>
    <w:p w:rsidR="00296985" w:rsidRDefault="003D0C33" w:rsidP="003D0C33">
      <w:r w:rsidRPr="003D0C33">
        <w:t>Галузі, де автоматизація є актуальною: виробництво сталі, гірнича справа, машинобудування, хімічне виробництво, харчова промисловість, енергетика, керування автомобільним, залізничним і повітряним транспортом.</w:t>
      </w:r>
    </w:p>
    <w:p w:rsidR="003D0C33" w:rsidRPr="003D0C33" w:rsidRDefault="003D0C33" w:rsidP="003D0C33">
      <w:bookmarkStart w:id="0" w:name="_GoBack"/>
      <w:bookmarkEnd w:id="0"/>
    </w:p>
    <w:sectPr w:rsidR="003D0C33" w:rsidRPr="003D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F7A96"/>
    <w:multiLevelType w:val="hybridMultilevel"/>
    <w:tmpl w:val="61E4B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5F9"/>
    <w:multiLevelType w:val="hybridMultilevel"/>
    <w:tmpl w:val="595A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CA"/>
    <w:rsid w:val="000166F7"/>
    <w:rsid w:val="00296985"/>
    <w:rsid w:val="002C3FCA"/>
    <w:rsid w:val="003D0C33"/>
    <w:rsid w:val="007360C0"/>
    <w:rsid w:val="00984A04"/>
    <w:rsid w:val="00AA5E05"/>
    <w:rsid w:val="00A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63581-3D69-47C3-A3F8-001B3FF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60C0"/>
  </w:style>
  <w:style w:type="character" w:styleId="a3">
    <w:name w:val="Hyperlink"/>
    <w:basedOn w:val="a0"/>
    <w:uiPriority w:val="99"/>
    <w:semiHidden/>
    <w:unhideWhenUsed/>
    <w:rsid w:val="007360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1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2016-10-19T13:19:00Z</dcterms:created>
  <dcterms:modified xsi:type="dcterms:W3CDTF">2016-10-19T14:15:00Z</dcterms:modified>
</cp:coreProperties>
</file>