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7AD59C" w14:textId="01F98BA5" w:rsidR="00A724A4" w:rsidRDefault="00A724A4" w:rsidP="00F4724F">
      <w:pPr>
        <w:pStyle w:val="Heading1"/>
      </w:pPr>
      <w:r>
        <w:t>Step 1: Loading/Reading an Image into MATLAB</w:t>
      </w:r>
    </w:p>
    <w:p w14:paraId="65F9167B" w14:textId="5A30DF3D" w:rsidR="00A724A4" w:rsidRDefault="00A724A4" w:rsidP="00A724A4">
      <w:pPr>
        <w:rPr>
          <w:rFonts w:eastAsiaTheme="minorEastAsia"/>
        </w:rPr>
      </w:pPr>
      <w:r>
        <w:t xml:space="preserve">Firstly, we load an image into MATLAB using the </w:t>
      </w:r>
      <w:r>
        <w:rPr>
          <w:i/>
        </w:rPr>
        <w:t>imread</w:t>
      </w:r>
      <w:r>
        <w:t xml:space="preserve"> function. We specifically choose a PNG or BMP image with the dimensions </w:t>
      </w:r>
      <m:oMath>
        <m:r>
          <w:rPr>
            <w:rFonts w:ascii="Cambria Math" w:hAnsi="Cambria Math"/>
          </w:rPr>
          <m:t>M</m:t>
        </m:r>
        <m:r>
          <w:rPr>
            <w:rFonts w:ascii="Cambria Math" w:eastAsiaTheme="minorEastAsia" w:hAnsi="Cambria Math"/>
          </w:rPr>
          <m:t>×N</m:t>
        </m:r>
      </m:oMath>
      <w:r>
        <w:rPr>
          <w:rFonts w:eastAsiaTheme="minorEastAsia"/>
        </w:rPr>
        <w:t xml:space="preserve">, where </w:t>
      </w:r>
      <w:r>
        <w:rPr>
          <w:rFonts w:eastAsiaTheme="minorEastAsia"/>
          <w:i/>
        </w:rPr>
        <w:t>M</w:t>
      </w:r>
      <w:r>
        <w:rPr>
          <w:rFonts w:eastAsiaTheme="minorEastAsia"/>
        </w:rPr>
        <w:t xml:space="preserve"> and </w:t>
      </w:r>
      <w:r>
        <w:rPr>
          <w:rFonts w:eastAsiaTheme="minorEastAsia"/>
          <w:i/>
        </w:rPr>
        <w:t>N</w:t>
      </w:r>
      <w:r>
        <w:rPr>
          <w:rFonts w:eastAsiaTheme="minorEastAsia"/>
        </w:rPr>
        <w:t xml:space="preserve"> are divisible by 8. We choose a PNG or BMP image as a JPEG image, is already a compressed image via the DCT image compression technique.</w:t>
      </w:r>
    </w:p>
    <w:p w14:paraId="1FF11575" w14:textId="7ED0EB5D" w:rsidR="00A724A4" w:rsidRDefault="00A724A4" w:rsidP="00A724A4">
      <w:pPr>
        <w:rPr>
          <w:rFonts w:eastAsiaTheme="minorEastAsia"/>
        </w:rPr>
      </w:pPr>
    </w:p>
    <w:p w14:paraId="264B0ACD" w14:textId="5D6EECF1" w:rsidR="00A724A4" w:rsidRPr="00F4724F" w:rsidRDefault="00A724A4" w:rsidP="00F4724F">
      <w:pPr>
        <w:pStyle w:val="Heading1"/>
        <w:rPr>
          <w:rFonts w:eastAsiaTheme="minorEastAsia"/>
        </w:rPr>
      </w:pPr>
      <w:r>
        <w:rPr>
          <w:rFonts w:eastAsiaTheme="minorEastAsia"/>
        </w:rPr>
        <w:t>Step 2: Convert the Image to Grayscale</w:t>
      </w:r>
    </w:p>
    <w:p w14:paraId="5CCF0ACA" w14:textId="5C0DFE74" w:rsidR="00A724A4" w:rsidRDefault="00A724A4" w:rsidP="00A724A4">
      <w:r>
        <w:t xml:space="preserve">We convert the loaded image to grayscale using the function </w:t>
      </w:r>
      <w:r>
        <w:rPr>
          <w:i/>
        </w:rPr>
        <w:t>rgb2gray</w:t>
      </w:r>
      <w:r>
        <w:t xml:space="preserve">. The reason we </w:t>
      </w:r>
      <w:r w:rsidR="0052795E">
        <w:t>do this is because an image, colour or not imported into MATLAB creates a 3</w:t>
      </w:r>
      <w:r w:rsidR="00272B3E">
        <w:t>-</w:t>
      </w:r>
      <w:r w:rsidR="0052795E">
        <w:t>dimensional array</w:t>
      </w:r>
      <w:r w:rsidR="00272B3E">
        <w:t>, where the first two elements of the array is the dimensions of the image and the third dimension is the colour map. Converting the image to a grayscale one, creates a 2-dimensional array, which is the dimensions of the uploaded image.</w:t>
      </w:r>
    </w:p>
    <w:p w14:paraId="1FE77EAF" w14:textId="0EF3D18D" w:rsidR="00272B3E" w:rsidRDefault="00272B3E" w:rsidP="00A724A4"/>
    <w:p w14:paraId="329CF6A5" w14:textId="0384C124" w:rsidR="00272B3E" w:rsidRDefault="00272B3E" w:rsidP="00F4724F">
      <w:pPr>
        <w:pStyle w:val="Heading1"/>
      </w:pPr>
      <w:r>
        <w:t>Step 3: Divide the Image into smaller blocks</w:t>
      </w:r>
    </w:p>
    <w:p w14:paraId="350E10DD" w14:textId="1222A8DD" w:rsidR="00272B3E" w:rsidRDefault="00272B3E" w:rsidP="00272B3E">
      <w:pPr>
        <w:rPr>
          <w:rFonts w:eastAsiaTheme="minorEastAsia"/>
        </w:rPr>
      </w:pPr>
      <w:r>
        <w:t xml:space="preserve">We now divide the image into smaller </w:t>
      </w:r>
      <m:oMath>
        <m:r>
          <w:rPr>
            <w:rFonts w:ascii="Cambria Math" w:hAnsi="Cambria Math"/>
          </w:rPr>
          <m:t>8×8</m:t>
        </m:r>
      </m:oMath>
      <w:r>
        <w:rPr>
          <w:rFonts w:eastAsiaTheme="minorEastAsia"/>
        </w:rPr>
        <w:t xml:space="preserve"> blocks, creating the domain pool. Once the image is divided into smaller blocks, we index each block from the top left starting from 1 and increment each index by one. The reason for creating such an index is so that the receiver will be able to determine which smaller block in the domain pool contains holes so that the receiver can fill these holes.</w:t>
      </w:r>
    </w:p>
    <w:p w14:paraId="56B4E992" w14:textId="75716439" w:rsidR="00272B3E" w:rsidRDefault="00272B3E" w:rsidP="00272B3E"/>
    <w:p w14:paraId="74F492B5" w14:textId="16F2364E" w:rsidR="00272B3E" w:rsidRDefault="00272B3E" w:rsidP="00F4724F">
      <w:pPr>
        <w:pStyle w:val="Heading1"/>
      </w:pPr>
      <w:r>
        <w:t>Step 4: Create holes in the smaller blocks</w:t>
      </w:r>
    </w:p>
    <w:p w14:paraId="32CDA8B2" w14:textId="329D598A" w:rsidR="00654B82" w:rsidRDefault="00272B3E" w:rsidP="00272B3E">
      <w:pPr>
        <w:rPr>
          <w:rFonts w:eastAsiaTheme="minorEastAsia"/>
        </w:rPr>
      </w:pPr>
      <w:r>
        <w:t xml:space="preserve">With the domain pool created, we create holes by starting </w:t>
      </w:r>
      <w:r w:rsidR="00654B82">
        <w:t xml:space="preserve">at the center square within the </w:t>
      </w:r>
      <m:oMath>
        <m:r>
          <w:rPr>
            <w:rFonts w:ascii="Cambria Math" w:hAnsi="Cambria Math"/>
          </w:rPr>
          <m:t>8</m:t>
        </m:r>
        <m:r>
          <w:rPr>
            <w:rFonts w:ascii="Cambria Math" w:eastAsiaTheme="minorEastAsia" w:hAnsi="Cambria Math"/>
          </w:rPr>
          <m:t>×8</m:t>
        </m:r>
      </m:oMath>
      <w:r w:rsidR="00654B82">
        <w:rPr>
          <w:rFonts w:eastAsiaTheme="minorEastAsia"/>
        </w:rPr>
        <w:t xml:space="preserve"> square. We start off with the center </w:t>
      </w:r>
      <m:oMath>
        <m:r>
          <w:rPr>
            <w:rFonts w:ascii="Cambria Math" w:eastAsiaTheme="minorEastAsia" w:hAnsi="Cambria Math"/>
          </w:rPr>
          <m:t>2×2</m:t>
        </m:r>
      </m:oMath>
      <w:r w:rsidR="00654B82">
        <w:rPr>
          <w:rFonts w:eastAsiaTheme="minorEastAsia"/>
        </w:rPr>
        <w:t xml:space="preserve"> square and calculate the average value of these 4 pixels. If the average value is within </w:t>
      </w:r>
      <m:oMath>
        <m:r>
          <w:rPr>
            <w:rFonts w:ascii="Cambria Math" w:eastAsiaTheme="minorEastAsia" w:hAnsi="Cambria Math"/>
          </w:rPr>
          <m:t>±5 or 10</m:t>
        </m:r>
      </m:oMath>
      <w:r w:rsidR="00654B82">
        <w:rPr>
          <w:rFonts w:eastAsiaTheme="minorEastAsia"/>
        </w:rPr>
        <w:t xml:space="preserve"> values of each pixel</w:t>
      </w:r>
      <w:r w:rsidR="00F4724F">
        <w:rPr>
          <w:rFonts w:eastAsiaTheme="minorEastAsia"/>
        </w:rPr>
        <w:t xml:space="preserve">, then a hole can be created with those 4 pixels. We then check a larger square pixel in the same </w:t>
      </w:r>
      <m:oMath>
        <m:r>
          <w:rPr>
            <w:rFonts w:ascii="Cambria Math" w:eastAsiaTheme="minorEastAsia" w:hAnsi="Cambria Math"/>
          </w:rPr>
          <m:t>8×8</m:t>
        </m:r>
      </m:oMath>
      <w:r w:rsidR="00F4724F">
        <w:rPr>
          <w:rFonts w:eastAsiaTheme="minorEastAsia"/>
        </w:rPr>
        <w:t xml:space="preserve"> block where the center square is now </w:t>
      </w:r>
      <m:oMath>
        <m:r>
          <w:rPr>
            <w:rFonts w:ascii="Cambria Math" w:eastAsiaTheme="minorEastAsia" w:hAnsi="Cambria Math"/>
          </w:rPr>
          <m:t>4×4</m:t>
        </m:r>
      </m:oMath>
      <w:r w:rsidR="00F4724F">
        <w:rPr>
          <w:rFonts w:eastAsiaTheme="minorEastAsia"/>
        </w:rPr>
        <w:t xml:space="preserve">. Once again, we calculate the average of the surrounding pixels. As before, if the average compared to each pixel is within a specific range, a larger hole can be created. This can continue until we reach a center square size of </w:t>
      </w:r>
      <m:oMath>
        <m:r>
          <w:rPr>
            <w:rFonts w:ascii="Cambria Math" w:eastAsiaTheme="minorEastAsia" w:hAnsi="Cambria Math"/>
          </w:rPr>
          <m:t>6×6</m:t>
        </m:r>
      </m:oMath>
      <w:r w:rsidR="00F4724F">
        <w:rPr>
          <w:rFonts w:eastAsiaTheme="minorEastAsia"/>
        </w:rPr>
        <w:t xml:space="preserve">, which we will define as the largest hole that can be made. </w:t>
      </w:r>
    </w:p>
    <w:p w14:paraId="5980DDB8" w14:textId="17AE9E2F" w:rsidR="00F4724F" w:rsidRPr="00654B82" w:rsidRDefault="00F4724F" w:rsidP="00272B3E">
      <w:pPr>
        <w:rPr>
          <w:rFonts w:eastAsiaTheme="minorEastAsia"/>
        </w:rPr>
      </w:pPr>
      <w:r>
        <w:rPr>
          <w:rFonts w:eastAsiaTheme="minorEastAsia"/>
          <w:noProof/>
          <w:lang w:val="en-ZA" w:eastAsia="en-ZA"/>
        </w:rPr>
        <w:drawing>
          <wp:inline distT="0" distB="0" distL="0" distR="0" wp14:anchorId="235F1AF8" wp14:editId="708AC2F7">
            <wp:extent cx="669471" cy="685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9901" cy="737659"/>
                    </a:xfrm>
                    <a:prstGeom prst="rect">
                      <a:avLst/>
                    </a:prstGeom>
                    <a:noFill/>
                    <a:ln>
                      <a:noFill/>
                    </a:ln>
                  </pic:spPr>
                </pic:pic>
              </a:graphicData>
            </a:graphic>
          </wp:inline>
        </w:drawing>
      </w:r>
    </w:p>
    <w:p w14:paraId="4378CFF3" w14:textId="0CCE643D" w:rsidR="00F4724F" w:rsidRDefault="00F4724F" w:rsidP="00A724A4">
      <w:pPr>
        <w:rPr>
          <w:rFonts w:eastAsiaTheme="minorEastAsia"/>
        </w:rPr>
      </w:pPr>
    </w:p>
    <w:p w14:paraId="1A092C3A" w14:textId="651A18F6" w:rsidR="00F4724F" w:rsidRPr="00F4724F" w:rsidRDefault="00F4724F" w:rsidP="00F4724F">
      <w:pPr>
        <w:pStyle w:val="Heading1"/>
        <w:rPr>
          <w:rFonts w:eastAsiaTheme="minorEastAsia"/>
        </w:rPr>
      </w:pPr>
      <w:r>
        <w:rPr>
          <w:rFonts w:eastAsiaTheme="minorEastAsia"/>
        </w:rPr>
        <w:t>Step 5: If a hole is created, record which index has the hole</w:t>
      </w:r>
    </w:p>
    <w:p w14:paraId="2C572B0A" w14:textId="0F567089" w:rsidR="00F4724F" w:rsidRDefault="00F4724F" w:rsidP="00F4724F">
      <w:r>
        <w:t>Now that we have created a hole, we can index the block and this can be transmitted with the image itself. So that the receiver will now which blocks in the domain pool will have a hole.</w:t>
      </w:r>
    </w:p>
    <w:p w14:paraId="0227DE36" w14:textId="4E847810" w:rsidR="00F4724F" w:rsidRDefault="00F4724F" w:rsidP="00F4724F"/>
    <w:p w14:paraId="4AFECB5E" w14:textId="4B660092" w:rsidR="00F4724F" w:rsidRDefault="00F4724F" w:rsidP="00F4724F">
      <w:pPr>
        <w:pStyle w:val="Heading1"/>
      </w:pPr>
      <w:r>
        <w:lastRenderedPageBreak/>
        <w:t>Step 6: Compress the image using a known technique</w:t>
      </w:r>
    </w:p>
    <w:p w14:paraId="2330C2F9" w14:textId="3D9DB63B" w:rsidR="00F4724F" w:rsidRDefault="00F4724F" w:rsidP="00F4724F">
      <w:pPr>
        <w:rPr>
          <w:rFonts w:eastAsiaTheme="minorEastAsia"/>
        </w:rPr>
      </w:pPr>
      <w:r>
        <w:t xml:space="preserve">For example, if the chosen compression algorithm is the DCT compression technique, we perform the DCT on each block in the domain pool. Since DCT is done on </w:t>
      </w:r>
      <m:oMath>
        <m:r>
          <w:rPr>
            <w:rFonts w:ascii="Cambria Math" w:hAnsi="Cambria Math"/>
          </w:rPr>
          <m:t>8×8</m:t>
        </m:r>
      </m:oMath>
      <w:r>
        <w:rPr>
          <w:rFonts w:eastAsiaTheme="minorEastAsia"/>
        </w:rPr>
        <w:t xml:space="preserve"> blocks, this was the reason we chose an image where the dimensions are divisible by 8.</w:t>
      </w:r>
      <w:r w:rsidR="00F33D0E">
        <w:rPr>
          <w:rFonts w:eastAsiaTheme="minorEastAsia"/>
        </w:rPr>
        <w:t xml:space="preserve"> Now the image is compressed it can be transmitted through the channel.</w:t>
      </w:r>
    </w:p>
    <w:p w14:paraId="6664D45E" w14:textId="4533F94F" w:rsidR="00F33D0E" w:rsidRDefault="00F33D0E" w:rsidP="00F4724F"/>
    <w:p w14:paraId="75F01966" w14:textId="03EFC6DD" w:rsidR="00F33D0E" w:rsidRDefault="00F33D0E" w:rsidP="00F33D0E">
      <w:pPr>
        <w:pStyle w:val="Heading1"/>
      </w:pPr>
      <w:r>
        <w:t>Step 7: Encode and Transfer Image</w:t>
      </w:r>
    </w:p>
    <w:p w14:paraId="20ACBFD7" w14:textId="14EE5BBB" w:rsidR="00F33D0E" w:rsidRDefault="000C37E3" w:rsidP="00F33D0E">
      <w:r>
        <w:t>We now encode the image as a binary encoded message, and when we transmit it through the channel, we can introduce errors randomly which can be easily detected and corrected.</w:t>
      </w:r>
      <w:r w:rsidR="0034537D">
        <w:t xml:space="preserve"> The data that will be sent through the channel </w:t>
      </w:r>
      <w:r w:rsidR="006412E3">
        <w:t xml:space="preserve">will be a bit stream and the errors introduced will be based off of a byte with a probability of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rsidR="006412E3">
        <w:rPr>
          <w:rFonts w:eastAsiaTheme="minorEastAsia"/>
        </w:rPr>
        <w:t xml:space="preserve"> where the byte </w:t>
      </w:r>
      <w:r w:rsidR="0080234E">
        <w:rPr>
          <w:rFonts w:eastAsiaTheme="minorEastAsia"/>
        </w:rPr>
        <w:t>can then</w:t>
      </w:r>
      <w:r w:rsidR="006412E3">
        <w:rPr>
          <w:rFonts w:eastAsiaTheme="minorEastAsia"/>
        </w:rPr>
        <w:t xml:space="preserve"> be randomized. Alternatively, each bit can be random selected to be prone to an error and the bit value flipped.</w:t>
      </w:r>
      <w:r w:rsidR="006412E3">
        <w:t xml:space="preserve"> </w:t>
      </w:r>
    </w:p>
    <w:p w14:paraId="72836439" w14:textId="35A8E25B" w:rsidR="000C37E3" w:rsidRDefault="000C37E3" w:rsidP="00F33D0E"/>
    <w:p w14:paraId="2B009C72" w14:textId="772472D0" w:rsidR="000C37E3" w:rsidRDefault="000C37E3" w:rsidP="000C37E3">
      <w:pPr>
        <w:pStyle w:val="Heading1"/>
      </w:pPr>
      <w:r>
        <w:t>Step 8: Decode and Error Check</w:t>
      </w:r>
    </w:p>
    <w:p w14:paraId="4C557CE3" w14:textId="49BFCCB5" w:rsidR="000C37E3" w:rsidRDefault="0080234E" w:rsidP="000C37E3">
      <w:r>
        <w:t>The first thing to look at in this step is error correction. Identification of the location of the errors is required.</w:t>
      </w:r>
      <w:r w:rsidR="000C37E3">
        <w:t xml:space="preserve"> </w:t>
      </w:r>
      <w:r>
        <w:t>W</w:t>
      </w:r>
      <w:r w:rsidR="000C37E3">
        <w:t>e first correct them and</w:t>
      </w:r>
      <w:r>
        <w:t xml:space="preserve"> then</w:t>
      </w:r>
      <w:bookmarkStart w:id="0" w:name="_GoBack"/>
      <w:bookmarkEnd w:id="0"/>
      <w:r w:rsidR="000C37E3">
        <w:t xml:space="preserve"> decode the image. We convert the image from a bit stream into its 2 dimensional matrix.</w:t>
      </w:r>
    </w:p>
    <w:p w14:paraId="32409AB5" w14:textId="737BF1A9" w:rsidR="000C37E3" w:rsidRDefault="000C37E3" w:rsidP="000C37E3"/>
    <w:p w14:paraId="74F2CD6A" w14:textId="6A40752E" w:rsidR="000C37E3" w:rsidRDefault="000C37E3" w:rsidP="000C37E3">
      <w:pPr>
        <w:pStyle w:val="Heading1"/>
      </w:pPr>
      <w:r>
        <w:t>Step 9: Inverse DCT</w:t>
      </w:r>
    </w:p>
    <w:p w14:paraId="45DC6158" w14:textId="517DD719" w:rsidR="000C37E3" w:rsidRDefault="000C37E3" w:rsidP="000C37E3">
      <w:r>
        <w:t>Since DCT compression was used, we now perform the inverse DCT to obtain the compressed image and its respective values in the 2-dimensional matrix.</w:t>
      </w:r>
    </w:p>
    <w:p w14:paraId="63B1C5C1" w14:textId="35FC57A1" w:rsidR="000C37E3" w:rsidRDefault="000C37E3" w:rsidP="000C37E3"/>
    <w:p w14:paraId="2CBA7F26" w14:textId="547EA767" w:rsidR="000C37E3" w:rsidRDefault="000C37E3" w:rsidP="000C37E3">
      <w:pPr>
        <w:pStyle w:val="Heading1"/>
      </w:pPr>
      <w:r>
        <w:t>Step 10: Fill the holes in the image</w:t>
      </w:r>
    </w:p>
    <w:p w14:paraId="19E8EECA" w14:textId="06295665" w:rsidR="000C37E3" w:rsidRPr="000C37E3" w:rsidRDefault="000C37E3" w:rsidP="000C37E3">
      <w:r>
        <w:t>Using the array created to log which index in the domain pool has a hole, we then fill the holes by calculating the average value of the pixels and filling in the subsequent inner pixels with this average value.</w:t>
      </w:r>
    </w:p>
    <w:sectPr w:rsidR="000C37E3" w:rsidRPr="000C37E3" w:rsidSect="0067521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560"/>
    <w:rsid w:val="000008C4"/>
    <w:rsid w:val="00031F07"/>
    <w:rsid w:val="000C37E3"/>
    <w:rsid w:val="00272B3E"/>
    <w:rsid w:val="0034537D"/>
    <w:rsid w:val="0052795E"/>
    <w:rsid w:val="006412E3"/>
    <w:rsid w:val="00654B82"/>
    <w:rsid w:val="00675210"/>
    <w:rsid w:val="0080234E"/>
    <w:rsid w:val="00A724A4"/>
    <w:rsid w:val="00E70FB8"/>
    <w:rsid w:val="00F33D0E"/>
    <w:rsid w:val="00F4724F"/>
    <w:rsid w:val="00FA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57D1"/>
  <w15:chartTrackingRefBased/>
  <w15:docId w15:val="{81A96D2E-FE5B-4AB1-923A-E9EDC88E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8C4"/>
    <w:rPr>
      <w:rFonts w:ascii="Times New Roman" w:hAnsi="Times New Roman"/>
    </w:rPr>
  </w:style>
  <w:style w:type="paragraph" w:styleId="Heading1">
    <w:name w:val="heading 1"/>
    <w:basedOn w:val="Normal"/>
    <w:next w:val="Normal"/>
    <w:link w:val="Heading1Char"/>
    <w:uiPriority w:val="9"/>
    <w:qFormat/>
    <w:rsid w:val="00E70FB8"/>
    <w:pPr>
      <w:keepNext/>
      <w:keepLines/>
      <w:spacing w:before="240" w:after="0"/>
      <w:outlineLvl w:val="0"/>
    </w:pPr>
    <w:rPr>
      <w:rFonts w:ascii="Copperplate Gothic Light" w:eastAsiaTheme="majorEastAsia" w:hAnsi="Copperplate Gothic Light"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FB8"/>
    <w:rPr>
      <w:rFonts w:ascii="Copperplate Gothic Light" w:eastAsiaTheme="majorEastAsia" w:hAnsi="Copperplate Gothic Light" w:cstheme="majorBidi"/>
      <w:color w:val="2F5496" w:themeColor="accent1" w:themeShade="BF"/>
      <w:sz w:val="32"/>
      <w:szCs w:val="32"/>
    </w:rPr>
  </w:style>
  <w:style w:type="character" w:styleId="PlaceholderText">
    <w:name w:val="Placeholder Text"/>
    <w:basedOn w:val="DefaultParagraphFont"/>
    <w:uiPriority w:val="99"/>
    <w:semiHidden/>
    <w:rsid w:val="00A724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Narotam</dc:creator>
  <cp:keywords/>
  <dc:description/>
  <cp:lastModifiedBy>user</cp:lastModifiedBy>
  <cp:revision>5</cp:revision>
  <dcterms:created xsi:type="dcterms:W3CDTF">2019-07-01T18:29:00Z</dcterms:created>
  <dcterms:modified xsi:type="dcterms:W3CDTF">2019-07-01T19:56:00Z</dcterms:modified>
</cp:coreProperties>
</file>