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image5.png" ContentType="image/png"/>
  <Override PartName="/word/media/image4.png" ContentType="image/png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MWRD</w:t>
      </w:r>
      <w:r>
        <w:t xml:space="preserve"> </w:t>
      </w:r>
      <w:r>
        <w:t xml:space="preserve">PAA</w:t>
      </w:r>
      <w:r>
        <w:t xml:space="preserve"> </w:t>
      </w:r>
      <w:r>
        <w:t xml:space="preserve">-</w:t>
      </w:r>
      <w:r>
        <w:t xml:space="preserve"> </w:t>
      </w:r>
      <w:r>
        <w:t xml:space="preserve">Preliminary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Version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Newhart</w:t>
      </w:r>
    </w:p>
    <w:p>
      <w:pPr>
        <w:pStyle w:val="Date"/>
      </w:pPr>
      <w:r>
        <w:t xml:space="preserve">4/16/2019</w:t>
      </w:r>
    </w:p>
    <w:p>
      <w:pPr>
        <w:pStyle w:val="FigureWithCaption"/>
      </w:pPr>
      <w:r>
        <w:drawing>
          <wp:inline>
            <wp:extent cx="3696101" cy="3696101"/>
            <wp:effectExtent b="0" l="0" r="0" t="0"/>
            <wp:docPr descr="Figure 1 Neural network Effluent E.coli prediction from Oct 2-15, 2018 PAA data" title="" id="1" name="Picture"/>
            <a:graphic>
              <a:graphicData uri="http://schemas.openxmlformats.org/drawingml/2006/picture">
                <pic:pic>
                  <pic:nvPicPr>
                    <pic:cNvPr descr="MWRD_PAA_v3_files/figure-docx/ecoliN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Neural network Effluent E.coli prediction from Oct 2-15, 2018 PAA data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BOO YAH</w:t>
      </w:r>
    </w:p>
    <w:p>
      <w:pPr>
        <w:pStyle w:val="FigureWithCaption"/>
      </w:pPr>
      <w:r>
        <w:drawing>
          <wp:inline>
            <wp:extent cx="3696101" cy="3696101"/>
            <wp:effectExtent b="0" l="0" r="0" t="0"/>
            <wp:docPr descr="Figure 2 Neural network initial PAA demand/decay prediction from Oct 2-15, 2018 PAA data" title="" id="1" name="Picture"/>
            <a:graphic>
              <a:graphicData uri="http://schemas.openxmlformats.org/drawingml/2006/picture">
                <pic:pic>
                  <pic:nvPicPr>
                    <pic:cNvPr descr="MWRD_PAA_v3_files/figure-docx/deltaPAAN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Neural network initial PAA demand/decay prediction from Oct 2-15, 2018 PAA data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2</w:t>
      </w:r>
      <w:r>
        <w:t xml:space="preserve"> </w:t>
      </w:r>
      <w:r>
        <w:t xml:space="preserve">BOO YAH</w:t>
      </w:r>
    </w:p>
    <w:sectPr w:rsidR="009D0C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D3A8F2"/>
    <w:multiLevelType w:val="multilevel"/>
    <w:tmpl w:val="535EB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52223B"/>
    <w:multiLevelType w:val="multilevel"/>
    <w:tmpl w:val="22F2F1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F3706BA"/>
    <w:multiLevelType w:val="multilevel"/>
    <w:tmpl w:val="F4C0EE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9F91E506"/>
    <w:multiLevelType w:val="multilevel"/>
    <w:tmpl w:val="8B7EDB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A037617C"/>
    <w:multiLevelType w:val="multilevel"/>
    <w:tmpl w:val="76A2BA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A941874E"/>
    <w:multiLevelType w:val="multilevel"/>
    <w:tmpl w:val="897CD4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AF20537A"/>
    <w:multiLevelType w:val="multilevel"/>
    <w:tmpl w:val="28768F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B6A8ECC9"/>
    <w:multiLevelType w:val="multilevel"/>
    <w:tmpl w:val="73F032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BFBBA22B"/>
    <w:multiLevelType w:val="multilevel"/>
    <w:tmpl w:val="2BF489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D15D9434"/>
    <w:multiLevelType w:val="multilevel"/>
    <w:tmpl w:val="F768E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E08C992F"/>
    <w:multiLevelType w:val="multilevel"/>
    <w:tmpl w:val="7CFE95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E17F69BA"/>
    <w:multiLevelType w:val="multilevel"/>
    <w:tmpl w:val="68E6DB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F84E8C79"/>
    <w:multiLevelType w:val="multilevel"/>
    <w:tmpl w:val="56B6167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F979DD8E"/>
    <w:multiLevelType w:val="multilevel"/>
    <w:tmpl w:val="FD9014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FB015C05"/>
    <w:multiLevelType w:val="multilevel"/>
    <w:tmpl w:val="6D7EDC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FD1E4517"/>
    <w:multiLevelType w:val="multilevel"/>
    <w:tmpl w:val="CA1E78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FDE97C51"/>
    <w:multiLevelType w:val="multilevel"/>
    <w:tmpl w:val="19F07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13F0546"/>
    <w:multiLevelType w:val="hybridMultilevel"/>
    <w:tmpl w:val="34E48814"/>
    <w:lvl w:ilvl="0" w:tplc="F51029B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F4A0EC"/>
    <w:multiLevelType w:val="multilevel"/>
    <w:tmpl w:val="1B0AB3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0F394D9"/>
    <w:multiLevelType w:val="multilevel"/>
    <w:tmpl w:val="6D6EAF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1B23BC"/>
    <w:multiLevelType w:val="multilevel"/>
    <w:tmpl w:val="72F0D5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8FCFF21"/>
    <w:multiLevelType w:val="multilevel"/>
    <w:tmpl w:val="1862C8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A27A287"/>
    <w:multiLevelType w:val="multilevel"/>
    <w:tmpl w:val="8DF6B3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DA9791D"/>
    <w:multiLevelType w:val="hybridMultilevel"/>
    <w:tmpl w:val="043E3BBA"/>
    <w:lvl w:ilvl="0" w:tplc="CEF8A23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A16F2"/>
    <w:multiLevelType w:val="multilevel"/>
    <w:tmpl w:val="C42C67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A435599"/>
    <w:multiLevelType w:val="hybridMultilevel"/>
    <w:tmpl w:val="10C2311A"/>
    <w:lvl w:ilvl="0" w:tplc="3DE266EC">
      <w:start w:val="1"/>
      <w:numFmt w:val="decimal"/>
      <w:pStyle w:val="Number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37CB4"/>
    <w:multiLevelType w:val="multilevel"/>
    <w:tmpl w:val="AD44B5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7214886"/>
    <w:multiLevelType w:val="multilevel"/>
    <w:tmpl w:val="61CADC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82DA1B6"/>
    <w:multiLevelType w:val="multilevel"/>
    <w:tmpl w:val="A3D491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E3119C8"/>
    <w:multiLevelType w:val="multilevel"/>
    <w:tmpl w:val="B1548960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Roman"/>
      <w:pStyle w:val="Heading2"/>
      <w:lvlText w:val="%2."/>
      <w:lvlJc w:val="left"/>
      <w:pPr>
        <w:ind w:left="432" w:hanging="432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8467ab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22"/>
  </w:num>
  <w:num w:numId="3">
    <w:abstractNumId w:val="26"/>
  </w:num>
  <w:num w:numId="4">
    <w:abstractNumId w:val="7"/>
  </w:num>
  <w:num w:numId="5">
    <w:abstractNumId w:val="1"/>
  </w:num>
  <w:num w:numId="6">
    <w:abstractNumId w:val="13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5"/>
  </w:num>
  <w:num w:numId="12">
    <w:abstractNumId w:val="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8"/>
  </w:num>
  <w:num w:numId="15">
    <w:abstractNumId w:val="19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"/>
  </w:num>
  <w:num w:numId="18">
    <w:abstractNumId w:val="1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0"/>
  </w:num>
  <w:num w:numId="21">
    <w:abstractNumId w:val="24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6"/>
  </w:num>
  <w:num w:numId="24">
    <w:abstractNumId w:val="21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17"/>
  </w:num>
  <w:num w:numId="27">
    <w:abstractNumId w:val="25"/>
  </w:num>
  <w:num w:numId="28">
    <w:abstractNumId w:val="0"/>
  </w:num>
  <w:num w:numId="29">
    <w:abstractNumId w:val="29"/>
  </w:num>
  <w:num w:numId="30">
    <w:abstractNumId w:val="2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696"/>
    <w:pPr>
      <w:spacing w:after="120"/>
      <w:contextualSpacing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076710"/>
    <w:pPr>
      <w:keepNext/>
      <w:keepLines/>
      <w:numPr>
        <w:numId w:val="29"/>
      </w:numPr>
      <w:spacing w:before="240" w:after="0"/>
      <w:outlineLvl w:val="0"/>
    </w:pPr>
    <w:rPr>
      <w:rFonts w:eastAsiaTheme="majorEastAsia"/>
      <w:b/>
      <w:bCs/>
      <w:color w:val="345A8A" w:themeColor="accent1" w:themeShade="B5"/>
    </w:rPr>
  </w:style>
  <w:style w:type="paragraph" w:styleId="Heading2">
    <w:name w:val="heading 2"/>
    <w:basedOn w:val="Normal"/>
    <w:next w:val="BodyText"/>
    <w:uiPriority w:val="9"/>
    <w:unhideWhenUsed/>
    <w:qFormat/>
    <w:rsid w:val="00076710"/>
    <w:pPr>
      <w:keepNext/>
      <w:keepLines/>
      <w:numPr>
        <w:ilvl w:val="1"/>
        <w:numId w:val="29"/>
      </w:numPr>
      <w:spacing w:before="240" w:after="0"/>
      <w:outlineLvl w:val="1"/>
    </w:pPr>
    <w:rPr>
      <w:rFonts w:eastAsiaTheme="majorEastAsia"/>
      <w:b/>
      <w:bCs/>
      <w:color w:val="4F81BD" w:themeColor="accen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953F0"/>
    <w:pPr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6710"/>
    <w:pPr>
      <w:spacing w:before="120" w:after="0"/>
      <w:contextualSpacing w:val="0"/>
    </w:pPr>
  </w:style>
  <w:style w:type="paragraph" w:customStyle="1" w:styleId="FirstParagraph">
    <w:name w:val="First Paragraph"/>
    <w:basedOn w:val="BodyText"/>
    <w:next w:val="BodyText"/>
    <w:link w:val="FirstParagraphChar"/>
    <w:qFormat/>
    <w:rsid w:val="00076710"/>
    <w:pPr>
      <w:spacing w:before="240"/>
    </w:pPr>
  </w:style>
  <w:style w:type="paragraph" w:customStyle="1" w:styleId="Compact">
    <w:name w:val="Compact"/>
    <w:basedOn w:val="BodyText"/>
    <w:link w:val="CompactChar"/>
    <w:qFormat/>
    <w:rsid w:val="00823AEB"/>
    <w:pPr>
      <w:spacing w:before="36" w:after="36"/>
      <w:jc w:val="left"/>
    </w:pPr>
    <w:rPr>
      <w:sz w:val="20"/>
    </w:rPr>
  </w:style>
  <w:style w:type="paragraph" w:styleId="Title">
    <w:name w:val="Title"/>
    <w:basedOn w:val="Normal"/>
    <w:next w:val="BodyText"/>
    <w:qFormat/>
    <w:rsid w:val="00455696"/>
    <w:pPr>
      <w:keepNext/>
      <w:keepLines/>
      <w:spacing w:after="0"/>
      <w:jc w:val="center"/>
    </w:pPr>
    <w:rPr>
      <w:rFonts w:eastAsiaTheme="majorEastAsia"/>
      <w:b/>
      <w:bCs/>
      <w:color w:val="345A8A" w:themeColor="accent1" w:themeShade="B5"/>
    </w:rPr>
  </w:style>
  <w:style w:type="paragraph" w:styleId="Subtitle">
    <w:name w:val="Subtitle"/>
    <w:basedOn w:val="Title"/>
    <w:next w:val="BodyText"/>
    <w:qFormat/>
    <w:rsid w:val="006A2753"/>
    <w:rPr>
      <w:i/>
    </w:rPr>
  </w:style>
  <w:style w:type="paragraph" w:customStyle="1" w:styleId="Author">
    <w:name w:val="Author"/>
    <w:next w:val="BodyText"/>
    <w:qFormat/>
    <w:rsid w:val="00455696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5696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panCol">
    <w:name w:val="SpanCol"/>
    <w:basedOn w:val="BodyText"/>
    <w:link w:val="SpanColChar"/>
    <w:qFormat/>
    <w:rsid w:val="00012D58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076710"/>
    <w:rPr>
      <w:rFonts w:ascii="Times New Roman" w:hAnsi="Times New Roman" w:cs="Times New Roman"/>
    </w:rPr>
  </w:style>
  <w:style w:type="character" w:customStyle="1" w:styleId="SpanColChar">
    <w:name w:val="SpanCol Char"/>
    <w:basedOn w:val="BodyTextChar"/>
    <w:link w:val="SpanCol"/>
    <w:rsid w:val="00012D58"/>
    <w:rPr>
      <w:rFonts w:ascii="Times New Roman" w:hAnsi="Times New Roman" w:cs="Times New Roman"/>
      <w:color w:val="FF0000"/>
    </w:rPr>
  </w:style>
  <w:style w:type="character" w:customStyle="1" w:styleId="SpanCol0">
    <w:name w:val="SpanCol"/>
    <w:basedOn w:val="BodyTextChar"/>
    <w:rPr>
      <w:rFonts w:ascii="Times New Roman" w:hAnsi="Times New Roman" w:cs="Times New Roman"/>
    </w:rPr>
  </w:style>
  <w:style w:type="paragraph" w:customStyle="1" w:styleId="FigureCenter">
    <w:name w:val="FigureCenter"/>
    <w:basedOn w:val="FirstParagraph"/>
    <w:link w:val="FigureCenterChar"/>
    <w:qFormat/>
    <w:rsid w:val="00137CA9"/>
    <w:pPr>
      <w:jc w:val="center"/>
    </w:pPr>
  </w:style>
  <w:style w:type="character" w:customStyle="1" w:styleId="FirstParagraphChar">
    <w:name w:val="First Paragraph Char"/>
    <w:basedOn w:val="BodyTextChar"/>
    <w:link w:val="FirstParagraph"/>
    <w:rsid w:val="00076710"/>
    <w:rPr>
      <w:rFonts w:ascii="Times New Roman" w:hAnsi="Times New Roman" w:cs="Times New Roman"/>
    </w:rPr>
  </w:style>
  <w:style w:type="character" w:customStyle="1" w:styleId="FigureCenterChar">
    <w:name w:val="FigureCenter Char"/>
    <w:basedOn w:val="FirstParagraphChar"/>
    <w:link w:val="FigureCenter"/>
    <w:rsid w:val="00137CA9"/>
    <w:rPr>
      <w:rFonts w:ascii="Times New Roman" w:hAnsi="Times New Roman" w:cs="Times New Roman"/>
    </w:rPr>
  </w:style>
  <w:style w:type="paragraph" w:customStyle="1" w:styleId="Bullets">
    <w:name w:val="Bullets"/>
    <w:basedOn w:val="Compact"/>
    <w:link w:val="BulletsChar"/>
    <w:qFormat/>
    <w:rsid w:val="00823AEB"/>
    <w:pPr>
      <w:numPr>
        <w:numId w:val="26"/>
      </w:numPr>
    </w:pPr>
    <w:rPr>
      <w:sz w:val="24"/>
    </w:rPr>
  </w:style>
  <w:style w:type="paragraph" w:customStyle="1" w:styleId="Numbered">
    <w:name w:val="Numbered"/>
    <w:basedOn w:val="Bullets"/>
    <w:link w:val="NumberedChar"/>
    <w:qFormat/>
    <w:rsid w:val="00823AEB"/>
    <w:pPr>
      <w:numPr>
        <w:numId w:val="27"/>
      </w:numPr>
    </w:pPr>
  </w:style>
  <w:style w:type="character" w:customStyle="1" w:styleId="CompactChar">
    <w:name w:val="Compact Char"/>
    <w:basedOn w:val="BodyTextChar"/>
    <w:link w:val="Compact"/>
    <w:rsid w:val="00823AEB"/>
    <w:rPr>
      <w:rFonts w:ascii="Times New Roman" w:hAnsi="Times New Roman" w:cs="Times New Roman"/>
      <w:sz w:val="20"/>
    </w:rPr>
  </w:style>
  <w:style w:type="character" w:customStyle="1" w:styleId="BulletsChar">
    <w:name w:val="Bullets Char"/>
    <w:basedOn w:val="CompactChar"/>
    <w:link w:val="Bullets"/>
    <w:rsid w:val="00823AEB"/>
    <w:rPr>
      <w:rFonts w:ascii="Times New Roman" w:hAnsi="Times New Roman" w:cs="Times New Roman"/>
      <w:sz w:val="20"/>
    </w:rPr>
  </w:style>
  <w:style w:type="character" w:customStyle="1" w:styleId="NumberedChar">
    <w:name w:val="Numbered Char"/>
    <w:basedOn w:val="BulletsChar"/>
    <w:link w:val="Numbered"/>
    <w:rsid w:val="00823AEB"/>
    <w:rPr>
      <w:rFonts w:ascii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MWRD PAA - Preliminary Data Analysis</vt:lpstr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MWRD PAA - Preliminary Data Analysis</dc:title>
  <dc:creator>Kate Newhart</dc:creator>
  <dcterms:created xsi:type="dcterms:W3CDTF">2019-04-16T19:36:05Z</dcterms:created>
  <dcterms:modified xsi:type="dcterms:W3CDTF">2019-04-16T19:36:05Z</dcterms:modified>
</cp:coreProperties>
</file>