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E3" w:rsidRPr="00DB11E3" w:rsidRDefault="00DB11E3" w:rsidP="00DB11E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Supporter/Relator</w:t>
      </w:r>
      <w:r w:rsidRPr="00DB11E3">
        <w:rPr>
          <w:rFonts w:ascii="Helvetica" w:eastAsia="Times New Roman" w:hAnsi="Helvetica" w:cs="Helvetica"/>
          <w:color w:val="2D3B45"/>
        </w:rPr>
        <w:t>: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Traits</w:t>
      </w:r>
      <w:r w:rsidRPr="00DB11E3">
        <w:rPr>
          <w:rFonts w:ascii="Helvetica" w:eastAsia="Times New Roman" w:hAnsi="Helvetica" w:cs="Helvetica"/>
          <w:color w:val="2D3B45"/>
        </w:rPr>
        <w:t>: Supportive, empathetic, relationship-oriented, and focused on building connections and trust.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Communication Style</w:t>
      </w:r>
      <w:r w:rsidRPr="00DB11E3">
        <w:rPr>
          <w:rFonts w:ascii="Helvetica" w:eastAsia="Times New Roman" w:hAnsi="Helvetica" w:cs="Helvetica"/>
          <w:color w:val="2D3B45"/>
        </w:rPr>
        <w:t>: Prioritizes personal relationships and emotional connections in communication. Prefers open and empathetic dialogue, actively listens, and values harmony and consensus.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Approach</w:t>
      </w:r>
      <w:r w:rsidRPr="00DB11E3">
        <w:rPr>
          <w:rFonts w:ascii="Helvetica" w:eastAsia="Times New Roman" w:hAnsi="Helvetica" w:cs="Helvetica"/>
          <w:color w:val="2D3B45"/>
        </w:rPr>
        <w:t>: Enjoys engaging in one-on-one conversations or small group discussions where they can establish rapport and foster meaningful connections. Often seeks to understand others' perspectives and feelings before expressing their own thoughts.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Strengths</w:t>
      </w:r>
      <w:r w:rsidRPr="00DB11E3">
        <w:rPr>
          <w:rFonts w:ascii="Helvetica" w:eastAsia="Times New Roman" w:hAnsi="Helvetica" w:cs="Helvetica"/>
          <w:color w:val="2D3B45"/>
        </w:rPr>
        <w:t>: Builds strong relationships, fosters collaboration and teamwork, provides emotional support and encouragement.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Challenges</w:t>
      </w:r>
      <w:r w:rsidRPr="00DB11E3">
        <w:rPr>
          <w:rFonts w:ascii="Helvetica" w:eastAsia="Times New Roman" w:hAnsi="Helvetica" w:cs="Helvetica"/>
          <w:color w:val="2D3B45"/>
        </w:rPr>
        <w:t>: May avoid conflict or difficult conversations to maintain harmony, may prioritize relationships over objectives or goals.</w:t>
      </w:r>
    </w:p>
    <w:p w:rsidR="00DB11E3" w:rsidRPr="00DB11E3" w:rsidRDefault="00DB11E3" w:rsidP="00DB11E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Analyzer/Thinker</w:t>
      </w:r>
      <w:r w:rsidRPr="00DB11E3">
        <w:rPr>
          <w:rFonts w:ascii="Helvetica" w:eastAsia="Times New Roman" w:hAnsi="Helvetica" w:cs="Helvetica"/>
          <w:color w:val="2D3B45"/>
        </w:rPr>
        <w:t>: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Traits</w:t>
      </w:r>
      <w:r w:rsidRPr="00DB11E3">
        <w:rPr>
          <w:rFonts w:ascii="Helvetica" w:eastAsia="Times New Roman" w:hAnsi="Helvetica" w:cs="Helvetica"/>
          <w:color w:val="2D3B45"/>
        </w:rPr>
        <w:t>: Logical, detail-oriented, objective, and focused on facts, d</w:t>
      </w:r>
      <w:bookmarkStart w:id="0" w:name="_GoBack"/>
      <w:bookmarkEnd w:id="0"/>
      <w:r w:rsidRPr="00DB11E3">
        <w:rPr>
          <w:rFonts w:ascii="Helvetica" w:eastAsia="Times New Roman" w:hAnsi="Helvetica" w:cs="Helvetica"/>
          <w:color w:val="2D3B45"/>
        </w:rPr>
        <w:t>ata, and analysis.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Communication Style</w:t>
      </w:r>
      <w:r w:rsidRPr="00DB11E3">
        <w:rPr>
          <w:rFonts w:ascii="Helvetica" w:eastAsia="Times New Roman" w:hAnsi="Helvetica" w:cs="Helvetica"/>
          <w:color w:val="2D3B45"/>
        </w:rPr>
        <w:t>: Emphasizes accuracy, precision, and clarity in communication. Prefers organized and structured discussions, values data-driven decision-making, and prioritizes logical reasoning over emotions.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Approach</w:t>
      </w:r>
      <w:r w:rsidRPr="00DB11E3">
        <w:rPr>
          <w:rFonts w:ascii="Helvetica" w:eastAsia="Times New Roman" w:hAnsi="Helvetica" w:cs="Helvetica"/>
          <w:color w:val="2D3B45"/>
        </w:rPr>
        <w:t>: Prefers to gather and analyze information thoroughly before engaging in discussions or making decisions. Values clear and concise communication, prefers written communication or presentations with detailed information.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Strengths</w:t>
      </w:r>
      <w:r w:rsidRPr="00DB11E3">
        <w:rPr>
          <w:rFonts w:ascii="Helvetica" w:eastAsia="Times New Roman" w:hAnsi="Helvetica" w:cs="Helvetica"/>
          <w:color w:val="2D3B45"/>
        </w:rPr>
        <w:t>: Provides thorough analysis and thoughtful insights, identifies potential risks and opportunities, ensures decisions are well-informed and based on evidence.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Challenges</w:t>
      </w:r>
      <w:r w:rsidRPr="00DB11E3">
        <w:rPr>
          <w:rFonts w:ascii="Helvetica" w:eastAsia="Times New Roman" w:hAnsi="Helvetica" w:cs="Helvetica"/>
          <w:color w:val="2D3B45"/>
        </w:rPr>
        <w:t>: May come across as overly critical or detail-oriented, may struggle to consider emotional or interpersonal factors in decision-making.</w:t>
      </w:r>
    </w:p>
    <w:p w:rsidR="00DB11E3" w:rsidRPr="00DB11E3" w:rsidRDefault="00DB11E3" w:rsidP="00DB11E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Promoter/Socializer</w:t>
      </w:r>
      <w:r w:rsidRPr="00DB11E3">
        <w:rPr>
          <w:rFonts w:ascii="Helvetica" w:eastAsia="Times New Roman" w:hAnsi="Helvetica" w:cs="Helvetica"/>
          <w:color w:val="2D3B45"/>
        </w:rPr>
        <w:t>: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Traits</w:t>
      </w:r>
      <w:r w:rsidRPr="00DB11E3">
        <w:rPr>
          <w:rFonts w:ascii="Helvetica" w:eastAsia="Times New Roman" w:hAnsi="Helvetica" w:cs="Helvetica"/>
          <w:color w:val="2D3B45"/>
        </w:rPr>
        <w:t>: Outgoing, enthusiastic, persuasive, and focused on building excitement and energy in interactions.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Communication Style</w:t>
      </w:r>
      <w:r w:rsidRPr="00DB11E3">
        <w:rPr>
          <w:rFonts w:ascii="Helvetica" w:eastAsia="Times New Roman" w:hAnsi="Helvetica" w:cs="Helvetica"/>
          <w:color w:val="2D3B45"/>
        </w:rPr>
        <w:t>: Charismatic and engaging, enjoys storytelling, humor, and social interactions. Prefers dynamic and lively discussions, values creativity, and innovation.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Approach</w:t>
      </w:r>
      <w:r w:rsidRPr="00DB11E3">
        <w:rPr>
          <w:rFonts w:ascii="Helvetica" w:eastAsia="Times New Roman" w:hAnsi="Helvetica" w:cs="Helvetica"/>
          <w:color w:val="2D3B45"/>
        </w:rPr>
        <w:t>: Enjoys networking and socializing, thrives in group settings, and enjoys sharing ideas and brainstorming with others. Often seeks to inspire and motivate through enthusiastic communication.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Strengths</w:t>
      </w:r>
      <w:r w:rsidRPr="00DB11E3">
        <w:rPr>
          <w:rFonts w:ascii="Helvetica" w:eastAsia="Times New Roman" w:hAnsi="Helvetica" w:cs="Helvetica"/>
          <w:color w:val="2D3B45"/>
        </w:rPr>
        <w:t>: Energizes and motivates others, fosters enthusiasm and creativity, builds strong networks and connections.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Challenges</w:t>
      </w:r>
      <w:r w:rsidRPr="00DB11E3">
        <w:rPr>
          <w:rFonts w:ascii="Helvetica" w:eastAsia="Times New Roman" w:hAnsi="Helvetica" w:cs="Helvetica"/>
          <w:color w:val="2D3B45"/>
        </w:rPr>
        <w:t>: May struggle with attention to detail or follow-through, may prioritize excitement over practicality or feasibility.</w:t>
      </w:r>
    </w:p>
    <w:p w:rsidR="00DB11E3" w:rsidRPr="00DB11E3" w:rsidRDefault="00DB11E3" w:rsidP="00DB11E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Controller/Director</w:t>
      </w:r>
      <w:r w:rsidRPr="00DB11E3">
        <w:rPr>
          <w:rFonts w:ascii="Helvetica" w:eastAsia="Times New Roman" w:hAnsi="Helvetica" w:cs="Helvetica"/>
          <w:color w:val="2D3B45"/>
        </w:rPr>
        <w:t>: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Traits</w:t>
      </w:r>
      <w:r w:rsidRPr="00DB11E3">
        <w:rPr>
          <w:rFonts w:ascii="Helvetica" w:eastAsia="Times New Roman" w:hAnsi="Helvetica" w:cs="Helvetica"/>
          <w:color w:val="2D3B45"/>
        </w:rPr>
        <w:t>: Assertive, decisive, goal-oriented, and focused on achieving results and driving action.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Communication Style</w:t>
      </w:r>
      <w:r w:rsidRPr="00DB11E3">
        <w:rPr>
          <w:rFonts w:ascii="Helvetica" w:eastAsia="Times New Roman" w:hAnsi="Helvetica" w:cs="Helvetica"/>
          <w:color w:val="2D3B45"/>
        </w:rPr>
        <w:t>: Direct, assertive, and results-focused communication style. Values efficiency, clarity, and decisiveness in communication. Prefers concise and to-the-point discussions.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lastRenderedPageBreak/>
        <w:t>Approach</w:t>
      </w:r>
      <w:r w:rsidRPr="00DB11E3">
        <w:rPr>
          <w:rFonts w:ascii="Helvetica" w:eastAsia="Times New Roman" w:hAnsi="Helvetica" w:cs="Helvetica"/>
          <w:color w:val="2D3B45"/>
        </w:rPr>
        <w:t>: Takes charge in discussions or meetings, sets clear objectives and expectations, and drives conversations towards action and outcomes. Values respect and assertiveness in communication.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Strengths</w:t>
      </w:r>
      <w:r w:rsidRPr="00DB11E3">
        <w:rPr>
          <w:rFonts w:ascii="Helvetica" w:eastAsia="Times New Roman" w:hAnsi="Helvetica" w:cs="Helvetica"/>
          <w:color w:val="2D3B45"/>
        </w:rPr>
        <w:t>: Efficiently drives projects forward, makes decisive decisions, and achieves results. Provides clear direction and leadership in group settings.</w:t>
      </w:r>
    </w:p>
    <w:p w:rsidR="00DB11E3" w:rsidRPr="00DB11E3" w:rsidRDefault="00DB11E3" w:rsidP="00DB11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</w:rPr>
      </w:pPr>
      <w:r w:rsidRPr="00DB11E3">
        <w:rPr>
          <w:rFonts w:ascii="Helvetica" w:eastAsia="Times New Roman" w:hAnsi="Helvetica" w:cs="Helvetica"/>
          <w:b/>
          <w:bCs/>
          <w:color w:val="2D3B45"/>
        </w:rPr>
        <w:t>Challenges</w:t>
      </w:r>
      <w:r w:rsidRPr="00DB11E3">
        <w:rPr>
          <w:rFonts w:ascii="Helvetica" w:eastAsia="Times New Roman" w:hAnsi="Helvetica" w:cs="Helvetica"/>
          <w:color w:val="2D3B45"/>
        </w:rPr>
        <w:t>: May come across as authoritative or intimidating, may overlook others' perspectives or input, may prioritize results over relationships.</w:t>
      </w:r>
    </w:p>
    <w:p w:rsidR="00354C47" w:rsidRPr="00DB11E3" w:rsidRDefault="00DB11E3"/>
    <w:sectPr w:rsidR="00354C47" w:rsidRPr="00DB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17E79"/>
    <w:multiLevelType w:val="multilevel"/>
    <w:tmpl w:val="76B0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E3"/>
    <w:rsid w:val="00865A11"/>
    <w:rsid w:val="00A507BA"/>
    <w:rsid w:val="00DB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3C521-B12F-446D-AE35-FB49BD41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1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BASHAR</dc:creator>
  <cp:keywords/>
  <dc:description/>
  <cp:lastModifiedBy>NICHOLAS BASHAR</cp:lastModifiedBy>
  <cp:revision>1</cp:revision>
  <dcterms:created xsi:type="dcterms:W3CDTF">2024-07-25T19:38:00Z</dcterms:created>
  <dcterms:modified xsi:type="dcterms:W3CDTF">2024-07-25T19:39:00Z</dcterms:modified>
</cp:coreProperties>
</file>