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11B8C" w14:textId="77777777" w:rsidR="001B3672" w:rsidRDefault="00E47F64">
      <w:pPr>
        <w:pStyle w:val="Body"/>
        <w:rPr>
          <w:rFonts w:ascii="Calibri" w:eastAsia="Calibri" w:hAnsi="Calibri" w:cs="Calibri"/>
          <w:sz w:val="24"/>
          <w:szCs w:val="24"/>
        </w:rPr>
      </w:pPr>
      <w:r>
        <w:rPr>
          <w:rFonts w:ascii="Calibri" w:eastAsia="Calibri" w:hAnsi="Calibri" w:cs="Calibri"/>
          <w:noProof/>
          <w:sz w:val="24"/>
          <w:szCs w:val="24"/>
        </w:rPr>
        <mc:AlternateContent>
          <mc:Choice Requires="wps">
            <w:drawing>
              <wp:anchor distT="152400" distB="152400" distL="152400" distR="152400" simplePos="0" relativeHeight="251659264" behindDoc="0" locked="0" layoutInCell="1" allowOverlap="1" wp14:anchorId="62611C12" wp14:editId="62611C13">
                <wp:simplePos x="0" y="0"/>
                <wp:positionH relativeFrom="margin">
                  <wp:posOffset>7501</wp:posOffset>
                </wp:positionH>
                <wp:positionV relativeFrom="line">
                  <wp:posOffset>179073</wp:posOffset>
                </wp:positionV>
                <wp:extent cx="5228074" cy="1"/>
                <wp:effectExtent l="0" t="0" r="0" b="0"/>
                <wp:wrapNone/>
                <wp:docPr id="1073741825" name="officeArt object" descr="Line"/>
                <wp:cNvGraphicFramePr/>
                <a:graphic xmlns:a="http://schemas.openxmlformats.org/drawingml/2006/main">
                  <a:graphicData uri="http://schemas.microsoft.com/office/word/2010/wordprocessingShape">
                    <wps:wsp>
                      <wps:cNvCnPr/>
                      <wps:spPr>
                        <a:xfrm>
                          <a:off x="0" y="0"/>
                          <a:ext cx="5228074" cy="1"/>
                        </a:xfrm>
                        <a:prstGeom prst="line">
                          <a:avLst/>
                        </a:prstGeom>
                        <a:noFill/>
                        <a:ln w="6350" cap="flat">
                          <a:solidFill>
                            <a:schemeClr val="accent6">
                              <a:satOff val="3260"/>
                              <a:lumOff val="-27490"/>
                              <a:alpha val="49000"/>
                            </a:schemeClr>
                          </a:solidFill>
                          <a:prstDash val="solid"/>
                          <a:miter lim="400000"/>
                        </a:ln>
                        <a:effectLst/>
                      </wps:spPr>
                      <wps:bodyPr/>
                    </wps:wsp>
                  </a:graphicData>
                </a:graphic>
              </wp:anchor>
            </w:drawing>
          </mc:Choice>
          <mc:Fallback>
            <w:pict>
              <v:line w14:anchorId="4E134AF1" id="officeArt object" o:spid="_x0000_s1026" alt="Line" style="position:absolute;z-index:251659264;visibility:visible;mso-wrap-style:square;mso-wrap-distance-left:12pt;mso-wrap-distance-top:12pt;mso-wrap-distance-right:12pt;mso-wrap-distance-bottom:12pt;mso-position-horizontal:absolute;mso-position-horizontal-relative:margin;mso-position-vertical:absolute;mso-position-vertical-relative:line" from=".6pt,14.1pt" to="412.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TvvgEAAIMDAAAOAAAAZHJzL2Uyb0RvYy54bWysU01v2zAMvQ/YfxB0b+y4adoZcXpo0F2G&#10;rcC6H8DKVCxAX5DUOPn3o2TP7bbbsIssPpJPfCS9uz8bzU4YonK24+tVzRla4Xpljx3/8fx4dcdZ&#10;TGB70M5ixy8Y+f3+44fd6Fts3OB0j4ERiY3t6Ds+pOTbqopiQANx5TxackoXDCQyw7HqA4zEbnTV&#10;1PW2Gl3ofXACYyT0MDn5vvBLiSJ9kzJiYrrjVFsqZyjnSz6r/Q7aYwA/KDGXAf9QhQFl6dGF6gAJ&#10;2GtQf1EZJYKLTqaVcKZyUiqBRQOpWdd/qPk+gMeihZoT/dKm+P9oxdfTg30K1IbRxzb6p5BVnGUw&#10;+Uv1sXNp1mVpFp4TEwTeNM1dfbvhTJBvnRtZvSX6ENNndIblS8e1slkHtHD6EtMU+iskw9Y9Kq3L&#10;LLRlY8e31zc0LQG0EVJDKrnRadXnuJxRFgQfdGAnoNGCEGjTdoqDPPMJv26284z1q1nQq+Z282nG&#10;QfsBpmDC6oKSkIW/yPrt6Vz4AeIwJRXXtEZGJdplrUzHN8S0cGmbK8ayjbP8t2bn24vrL2UGVbZo&#10;0uXReSvzKr236f7+39n/BAAA//8DAFBLAwQUAAYACAAAACEAPk63btcAAAAHAQAADwAAAGRycy9k&#10;b3ducmV2LnhtbEyOQU/DMAyF70j8h8hIXBBLqQYqpekESLtDgbvXeG1F4pQmW7t/jxEHOFnP7/n5&#10;qzaLd+pIUxwCG7hZZaCI22AH7gy8v22vC1AxIVt0gcnAiSJs6vOzCksbZn6lY5M6JSUcSzTQpzSW&#10;Wse2J49xFUZi8fZh8phETp22E85S7p3Os+xOexxYPvQ40nNP7Wdz8ILR3J/c7Pbx4+nqi8N6+9I1&#10;xWzM5cXy+AAq0ZL+wvCDLzdQC9MuHNhG5UTnEjSQFzLFLvL1Lajd70LXlf7PX38DAAD//wMAUEsB&#10;Ai0AFAAGAAgAAAAhALaDOJL+AAAA4QEAABMAAAAAAAAAAAAAAAAAAAAAAFtDb250ZW50X1R5cGVz&#10;XS54bWxQSwECLQAUAAYACAAAACEAOP0h/9YAAACUAQAACwAAAAAAAAAAAAAAAAAvAQAAX3JlbHMv&#10;LnJlbHNQSwECLQAUAAYACAAAACEAHKok774BAACDAwAADgAAAAAAAAAAAAAAAAAuAgAAZHJzL2Uy&#10;b0RvYy54bWxQSwECLQAUAAYACAAAACEAPk63btcAAAAHAQAADwAAAAAAAAAAAAAAAAAYBAAAZHJz&#10;L2Rvd25yZXYueG1sUEsFBgAAAAAEAAQA8wAAABwFAAAAAA==&#10;" strokecolor="#a3917d [3209]" strokeweight=".5pt">
                <v:stroke opacity="32125f" miterlimit="4" joinstyle="miter"/>
                <w10:wrap anchorx="margin" anchory="line"/>
              </v:line>
            </w:pict>
          </mc:Fallback>
        </mc:AlternateContent>
      </w:r>
    </w:p>
    <w:p w14:paraId="62611B8D" w14:textId="77777777" w:rsidR="001B3672" w:rsidRDefault="00E47F64">
      <w:pPr>
        <w:pStyle w:val="Name"/>
        <w:rPr>
          <w:rFonts w:ascii="Calibri" w:eastAsia="Calibri" w:hAnsi="Calibri" w:cs="Calibri"/>
          <w:sz w:val="24"/>
          <w:szCs w:val="24"/>
        </w:rPr>
      </w:pPr>
      <w:r>
        <w:rPr>
          <w:rFonts w:ascii="Calibri" w:hAnsi="Calibri"/>
          <w:sz w:val="24"/>
          <w:szCs w:val="24"/>
        </w:rPr>
        <w:t>Boris Osipchuk</w:t>
      </w:r>
    </w:p>
    <w:p w14:paraId="62611B8E" w14:textId="77777777" w:rsidR="001B3672" w:rsidRDefault="00E47F64">
      <w:pPr>
        <w:pStyle w:val="Heading"/>
        <w:rPr>
          <w:rFonts w:ascii="Calibri" w:eastAsia="Calibri" w:hAnsi="Calibri" w:cs="Calibri"/>
          <w:b/>
          <w:bCs/>
          <w:sz w:val="24"/>
          <w:szCs w:val="24"/>
        </w:rPr>
      </w:pPr>
      <w:r>
        <w:rPr>
          <w:rFonts w:ascii="Calibri" w:hAnsi="Calibri"/>
          <w:b/>
          <w:bCs/>
          <w:sz w:val="24"/>
          <w:szCs w:val="24"/>
        </w:rPr>
        <w:t>Summary</w:t>
      </w:r>
    </w:p>
    <w:p w14:paraId="62611B8F" w14:textId="4B8C9CF8" w:rsidR="001B3672" w:rsidRDefault="00E47F64">
      <w:pPr>
        <w:pStyle w:val="Body"/>
        <w:ind w:firstLine="360"/>
        <w:rPr>
          <w:rFonts w:ascii="Calibri" w:eastAsia="Calibri" w:hAnsi="Calibri" w:cs="Calibri"/>
          <w:sz w:val="24"/>
          <w:szCs w:val="24"/>
        </w:rPr>
      </w:pPr>
      <w:r>
        <w:rPr>
          <w:rFonts w:ascii="Calibri" w:hAnsi="Calibri"/>
          <w:sz w:val="24"/>
          <w:szCs w:val="24"/>
        </w:rPr>
        <w:t>I am a technology leader with 2</w:t>
      </w:r>
      <w:r w:rsidR="00280561">
        <w:rPr>
          <w:rFonts w:ascii="Calibri" w:hAnsi="Calibri"/>
          <w:sz w:val="24"/>
          <w:szCs w:val="24"/>
        </w:rPr>
        <w:t>4</w:t>
      </w:r>
      <w:r>
        <w:rPr>
          <w:rFonts w:ascii="Calibri" w:hAnsi="Calibri"/>
          <w:sz w:val="24"/>
          <w:szCs w:val="24"/>
        </w:rPr>
        <w:t xml:space="preserve"> years of providing software development expertise in manufacturing, financial and oil &amp; gas industries, helping companies release architecturally sound products and services faster, as well as with greater quality. I can quickly build release teams and make them productive, identify and fix problem areas within them, improving communication and performance, so the deliverables are always on time and on budget. </w:t>
      </w:r>
    </w:p>
    <w:p w14:paraId="62611B90" w14:textId="77777777" w:rsidR="001B3672" w:rsidRDefault="00E47F64">
      <w:pPr>
        <w:pStyle w:val="Subheading"/>
        <w:rPr>
          <w:rFonts w:ascii="Calibri" w:eastAsia="Calibri" w:hAnsi="Calibri" w:cs="Calibri"/>
          <w:b/>
          <w:bCs/>
          <w:sz w:val="24"/>
          <w:szCs w:val="24"/>
        </w:rPr>
      </w:pPr>
      <w:r>
        <w:rPr>
          <w:rFonts w:ascii="Calibri" w:hAnsi="Calibri"/>
          <w:b/>
          <w:bCs/>
          <w:sz w:val="24"/>
          <w:szCs w:val="24"/>
        </w:rPr>
        <w:t>SKILLS</w:t>
      </w:r>
    </w:p>
    <w:p w14:paraId="62611B91" w14:textId="6FF25FA5" w:rsidR="001B3672" w:rsidRDefault="00E47F64">
      <w:pPr>
        <w:pStyle w:val="Body"/>
        <w:rPr>
          <w:rFonts w:ascii="Calibri" w:eastAsia="Calibri" w:hAnsi="Calibri" w:cs="Calibri"/>
          <w:sz w:val="24"/>
          <w:szCs w:val="24"/>
        </w:rPr>
      </w:pPr>
      <w:r>
        <w:rPr>
          <w:rFonts w:ascii="Calibri" w:hAnsi="Calibri"/>
          <w:sz w:val="24"/>
          <w:szCs w:val="24"/>
        </w:rPr>
        <w:t xml:space="preserve">     Strategic thinking, operational excellence, process improvement, team leadership, effective communication and collaboration, business acumen, innovation and creativity, project management, vendor relationships, software development methodologies and architecture, </w:t>
      </w:r>
      <w:r w:rsidR="00F91B11">
        <w:rPr>
          <w:rFonts w:ascii="Calibri" w:hAnsi="Calibri"/>
          <w:sz w:val="24"/>
          <w:szCs w:val="24"/>
        </w:rPr>
        <w:t xml:space="preserve">traditional and cloud </w:t>
      </w:r>
      <w:r w:rsidR="005D7181">
        <w:rPr>
          <w:rFonts w:ascii="Calibri" w:hAnsi="Calibri"/>
          <w:sz w:val="24"/>
          <w:szCs w:val="24"/>
        </w:rPr>
        <w:t xml:space="preserve">infrastructure, </w:t>
      </w:r>
      <w:r>
        <w:rPr>
          <w:rFonts w:ascii="Calibri" w:hAnsi="Calibri"/>
          <w:sz w:val="24"/>
          <w:szCs w:val="24"/>
        </w:rPr>
        <w:t>cloud computing, microservices, mobile and web development, cybersecurity, data science, data governance/curation/warehousing, UI/UX, DevSecOps, emerging technologies.</w:t>
      </w:r>
    </w:p>
    <w:p w14:paraId="62611B92" w14:textId="77777777" w:rsidR="001B3672" w:rsidRDefault="00E47F64">
      <w:pPr>
        <w:pStyle w:val="Heading"/>
        <w:rPr>
          <w:rFonts w:ascii="Calibri" w:hAnsi="Calibri"/>
          <w:b/>
          <w:bCs/>
          <w:sz w:val="24"/>
          <w:szCs w:val="24"/>
          <w:lang w:val="de-DE"/>
        </w:rPr>
      </w:pPr>
      <w:r>
        <w:rPr>
          <w:rFonts w:ascii="Calibri" w:hAnsi="Calibri"/>
          <w:b/>
          <w:bCs/>
          <w:sz w:val="24"/>
          <w:szCs w:val="24"/>
          <w:lang w:val="de-DE"/>
        </w:rPr>
        <w:t>EXPERIENCE</w:t>
      </w:r>
    </w:p>
    <w:p w14:paraId="55DED1C7" w14:textId="77777777" w:rsidR="00B8076F" w:rsidRDefault="00C72C0D" w:rsidP="00615728">
      <w:pPr>
        <w:pStyle w:val="Subheading"/>
        <w:jc w:val="left"/>
        <w:rPr>
          <w:rFonts w:ascii="Calibri" w:hAnsi="Calibri"/>
          <w:b/>
          <w:bCs/>
          <w:sz w:val="24"/>
          <w:szCs w:val="24"/>
        </w:rPr>
      </w:pPr>
      <w:r w:rsidRPr="00C72C0D">
        <w:rPr>
          <w:rFonts w:ascii="Calibri" w:hAnsi="Calibri"/>
          <w:b/>
          <w:bCs/>
          <w:sz w:val="24"/>
          <w:szCs w:val="24"/>
        </w:rPr>
        <w:t>Head of Software Development and Architecture</w:t>
      </w:r>
    </w:p>
    <w:p w14:paraId="49C1AA7C" w14:textId="0E28FF82" w:rsidR="00615728" w:rsidRDefault="00EF2E09" w:rsidP="00615728">
      <w:pPr>
        <w:pStyle w:val="Subheading"/>
        <w:jc w:val="left"/>
        <w:rPr>
          <w:rFonts w:ascii="Calibri" w:eastAsia="Calibri" w:hAnsi="Calibri" w:cs="Calibri"/>
          <w:b/>
          <w:bCs/>
          <w:sz w:val="24"/>
          <w:szCs w:val="24"/>
        </w:rPr>
      </w:pPr>
      <w:r>
        <w:rPr>
          <w:rFonts w:ascii="Calibri" w:hAnsi="Calibri"/>
          <w:b/>
          <w:bCs/>
          <w:sz w:val="24"/>
          <w:szCs w:val="24"/>
        </w:rPr>
        <w:t>BAOSOFT</w:t>
      </w:r>
      <w:r w:rsidR="00861FB3">
        <w:rPr>
          <w:rFonts w:ascii="Calibri" w:hAnsi="Calibri"/>
          <w:b/>
          <w:bCs/>
          <w:sz w:val="24"/>
          <w:szCs w:val="24"/>
        </w:rPr>
        <w:t xml:space="preserve"> CONSULTING</w:t>
      </w:r>
    </w:p>
    <w:p w14:paraId="25B6444B" w14:textId="77777777" w:rsidR="00615728" w:rsidRDefault="00615728" w:rsidP="00615728">
      <w:pPr>
        <w:pStyle w:val="Subheading"/>
        <w:jc w:val="left"/>
        <w:rPr>
          <w:rFonts w:ascii="Calibri" w:eastAsia="Calibri" w:hAnsi="Calibri" w:cs="Calibri"/>
          <w:b/>
          <w:bCs/>
          <w:sz w:val="24"/>
          <w:szCs w:val="24"/>
        </w:rPr>
      </w:pPr>
      <w:r>
        <w:rPr>
          <w:rFonts w:ascii="Calibri" w:hAnsi="Calibri"/>
          <w:b/>
          <w:bCs/>
          <w:sz w:val="24"/>
          <w:szCs w:val="24"/>
        </w:rPr>
        <w:t>Houston, TX</w:t>
      </w:r>
    </w:p>
    <w:p w14:paraId="395F3A28" w14:textId="237080BB" w:rsidR="00615728" w:rsidRDefault="00CF7309" w:rsidP="00615728">
      <w:pPr>
        <w:pStyle w:val="Body2"/>
        <w:rPr>
          <w:rFonts w:ascii="Calibri" w:hAnsi="Calibri"/>
          <w:b/>
          <w:bCs/>
          <w:sz w:val="24"/>
          <w:szCs w:val="24"/>
        </w:rPr>
      </w:pPr>
      <w:r>
        <w:rPr>
          <w:rFonts w:ascii="Calibri" w:hAnsi="Calibri"/>
          <w:b/>
          <w:bCs/>
          <w:sz w:val="24"/>
          <w:szCs w:val="24"/>
        </w:rPr>
        <w:t>APR</w:t>
      </w:r>
      <w:r w:rsidR="00615728">
        <w:rPr>
          <w:rFonts w:ascii="Calibri" w:hAnsi="Calibri"/>
          <w:b/>
          <w:bCs/>
          <w:sz w:val="24"/>
          <w:szCs w:val="24"/>
        </w:rPr>
        <w:t xml:space="preserve"> 202</w:t>
      </w:r>
      <w:r>
        <w:rPr>
          <w:rFonts w:ascii="Calibri" w:hAnsi="Calibri"/>
          <w:b/>
          <w:bCs/>
          <w:sz w:val="24"/>
          <w:szCs w:val="24"/>
        </w:rPr>
        <w:t>3</w:t>
      </w:r>
      <w:r w:rsidR="00615728">
        <w:rPr>
          <w:rFonts w:ascii="Calibri" w:hAnsi="Calibri"/>
          <w:b/>
          <w:bCs/>
          <w:sz w:val="24"/>
          <w:szCs w:val="24"/>
        </w:rPr>
        <w:t xml:space="preserve"> </w:t>
      </w:r>
      <w:r w:rsidR="00EF2E09">
        <w:rPr>
          <w:rFonts w:ascii="Calibri" w:hAnsi="Calibri"/>
          <w:b/>
          <w:bCs/>
          <w:sz w:val="24"/>
          <w:szCs w:val="24"/>
        </w:rPr>
        <w:t>–</w:t>
      </w:r>
      <w:r w:rsidR="00615728">
        <w:rPr>
          <w:rFonts w:ascii="Calibri" w:hAnsi="Calibri"/>
          <w:b/>
          <w:bCs/>
          <w:sz w:val="24"/>
          <w:szCs w:val="24"/>
        </w:rPr>
        <w:t xml:space="preserve"> </w:t>
      </w:r>
      <w:r>
        <w:rPr>
          <w:rFonts w:ascii="Calibri" w:hAnsi="Calibri"/>
          <w:b/>
          <w:bCs/>
          <w:sz w:val="24"/>
          <w:szCs w:val="24"/>
        </w:rPr>
        <w:t>CURRENT</w:t>
      </w:r>
    </w:p>
    <w:p w14:paraId="1CEE9E31" w14:textId="34B66A2A" w:rsidR="00B8076F" w:rsidRPr="00B8076F" w:rsidRDefault="00B8076F" w:rsidP="00615728">
      <w:pPr>
        <w:pStyle w:val="Body"/>
        <w:numPr>
          <w:ilvl w:val="0"/>
          <w:numId w:val="2"/>
        </w:numPr>
        <w:spacing w:after="100" w:line="240" w:lineRule="auto"/>
        <w:rPr>
          <w:rFonts w:ascii="Calibri" w:hAnsi="Calibri"/>
          <w:sz w:val="24"/>
          <w:szCs w:val="24"/>
        </w:rPr>
      </w:pPr>
      <w:r w:rsidRPr="00B8076F">
        <w:rPr>
          <w:rFonts w:ascii="Calibri" w:hAnsi="Calibri"/>
          <w:sz w:val="24"/>
          <w:szCs w:val="24"/>
        </w:rPr>
        <w:t>Delivering DecisionSpace connector to Paradise AI platform.</w:t>
      </w:r>
    </w:p>
    <w:p w14:paraId="687B126E" w14:textId="6B1843D1" w:rsidR="00EF2E09" w:rsidRPr="00933D34" w:rsidRDefault="00BB1704" w:rsidP="00615728">
      <w:pPr>
        <w:pStyle w:val="Body"/>
        <w:numPr>
          <w:ilvl w:val="0"/>
          <w:numId w:val="2"/>
        </w:numPr>
        <w:spacing w:after="100" w:line="240" w:lineRule="auto"/>
      </w:pPr>
      <w:r w:rsidRPr="00B24966">
        <w:rPr>
          <w:rFonts w:ascii="Calibri" w:hAnsi="Calibri"/>
          <w:sz w:val="24"/>
          <w:szCs w:val="24"/>
        </w:rPr>
        <w:t>De</w:t>
      </w:r>
      <w:r w:rsidR="00052E17">
        <w:rPr>
          <w:rFonts w:ascii="Calibri" w:hAnsi="Calibri"/>
          <w:sz w:val="24"/>
          <w:szCs w:val="24"/>
        </w:rPr>
        <w:t>liver</w:t>
      </w:r>
      <w:r w:rsidR="00B8076F">
        <w:rPr>
          <w:rFonts w:ascii="Calibri" w:hAnsi="Calibri"/>
          <w:sz w:val="24"/>
          <w:szCs w:val="24"/>
        </w:rPr>
        <w:t>ed</w:t>
      </w:r>
      <w:r w:rsidRPr="00B24966">
        <w:rPr>
          <w:rFonts w:ascii="Calibri" w:hAnsi="Calibri"/>
          <w:sz w:val="24"/>
          <w:szCs w:val="24"/>
        </w:rPr>
        <w:t xml:space="preserve"> a plan to strategically </w:t>
      </w:r>
      <w:r w:rsidR="00B24966" w:rsidRPr="00B24966">
        <w:rPr>
          <w:rFonts w:ascii="Calibri" w:hAnsi="Calibri"/>
          <w:sz w:val="24"/>
          <w:szCs w:val="24"/>
        </w:rPr>
        <w:t>modernize</w:t>
      </w:r>
      <w:r w:rsidRPr="00B24966">
        <w:rPr>
          <w:rFonts w:ascii="Calibri" w:hAnsi="Calibri"/>
          <w:sz w:val="24"/>
          <w:szCs w:val="24"/>
        </w:rPr>
        <w:t xml:space="preserve"> client’s </w:t>
      </w:r>
      <w:r w:rsidR="00B24966" w:rsidRPr="00B24966">
        <w:rPr>
          <w:rFonts w:ascii="Calibri" w:hAnsi="Calibri"/>
          <w:sz w:val="24"/>
          <w:szCs w:val="24"/>
        </w:rPr>
        <w:t xml:space="preserve">hardware infrastructure and software </w:t>
      </w:r>
      <w:r w:rsidRPr="00B24966">
        <w:rPr>
          <w:rFonts w:ascii="Calibri" w:hAnsi="Calibri"/>
          <w:sz w:val="24"/>
          <w:szCs w:val="24"/>
        </w:rPr>
        <w:t>architecture</w:t>
      </w:r>
      <w:r w:rsidR="00EC2C6F">
        <w:rPr>
          <w:rFonts w:ascii="Calibri" w:hAnsi="Calibri"/>
          <w:sz w:val="24"/>
          <w:szCs w:val="24"/>
        </w:rPr>
        <w:t xml:space="preserve"> to improve their value proposition to customers</w:t>
      </w:r>
      <w:r w:rsidR="00B24966">
        <w:rPr>
          <w:rFonts w:ascii="Calibri" w:hAnsi="Calibri"/>
          <w:sz w:val="24"/>
          <w:szCs w:val="24"/>
        </w:rPr>
        <w:t>.</w:t>
      </w:r>
    </w:p>
    <w:p w14:paraId="4CAD5537" w14:textId="0B629823" w:rsidR="00933D34" w:rsidRPr="005A1055" w:rsidRDefault="00834293" w:rsidP="00615728">
      <w:pPr>
        <w:pStyle w:val="Body"/>
        <w:numPr>
          <w:ilvl w:val="0"/>
          <w:numId w:val="2"/>
        </w:numPr>
        <w:spacing w:after="100" w:line="240" w:lineRule="auto"/>
      </w:pPr>
      <w:r>
        <w:rPr>
          <w:rFonts w:ascii="Calibri" w:hAnsi="Calibri"/>
          <w:sz w:val="24"/>
          <w:szCs w:val="24"/>
        </w:rPr>
        <w:t>D</w:t>
      </w:r>
      <w:r w:rsidR="00933D34">
        <w:rPr>
          <w:rFonts w:ascii="Calibri" w:hAnsi="Calibri"/>
          <w:sz w:val="24"/>
          <w:szCs w:val="24"/>
        </w:rPr>
        <w:t xml:space="preserve">ocumented </w:t>
      </w:r>
      <w:r w:rsidR="00297EB2">
        <w:rPr>
          <w:rFonts w:ascii="Calibri" w:hAnsi="Calibri"/>
          <w:sz w:val="24"/>
          <w:szCs w:val="24"/>
        </w:rPr>
        <w:t>current</w:t>
      </w:r>
      <w:r w:rsidR="00933D34">
        <w:rPr>
          <w:rFonts w:ascii="Calibri" w:hAnsi="Calibri"/>
          <w:sz w:val="24"/>
          <w:szCs w:val="24"/>
        </w:rPr>
        <w:t xml:space="preserve"> </w:t>
      </w:r>
      <w:r w:rsidR="00136D36">
        <w:rPr>
          <w:rFonts w:ascii="Calibri" w:hAnsi="Calibri"/>
          <w:sz w:val="24"/>
          <w:szCs w:val="24"/>
        </w:rPr>
        <w:t xml:space="preserve">infrastructure and </w:t>
      </w:r>
      <w:r w:rsidR="00933D34">
        <w:rPr>
          <w:rFonts w:ascii="Calibri" w:hAnsi="Calibri"/>
          <w:sz w:val="24"/>
          <w:szCs w:val="24"/>
        </w:rPr>
        <w:t xml:space="preserve">architecture </w:t>
      </w:r>
      <w:r w:rsidR="00136D36">
        <w:rPr>
          <w:rFonts w:ascii="Calibri" w:hAnsi="Calibri"/>
          <w:sz w:val="24"/>
          <w:szCs w:val="24"/>
        </w:rPr>
        <w:t xml:space="preserve">using C4 </w:t>
      </w:r>
      <w:r w:rsidR="004201A1">
        <w:rPr>
          <w:rFonts w:ascii="Calibri" w:hAnsi="Calibri"/>
          <w:sz w:val="24"/>
          <w:szCs w:val="24"/>
        </w:rPr>
        <w:t xml:space="preserve">framework. </w:t>
      </w:r>
    </w:p>
    <w:p w14:paraId="40FB81C5" w14:textId="16B295B1" w:rsidR="005A1055" w:rsidRPr="004201A1" w:rsidRDefault="000660D1" w:rsidP="00615728">
      <w:pPr>
        <w:pStyle w:val="Body"/>
        <w:numPr>
          <w:ilvl w:val="0"/>
          <w:numId w:val="2"/>
        </w:numPr>
        <w:spacing w:after="100" w:line="240" w:lineRule="auto"/>
      </w:pPr>
      <w:r>
        <w:rPr>
          <w:rFonts w:ascii="Calibri" w:hAnsi="Calibri"/>
          <w:sz w:val="24"/>
          <w:szCs w:val="24"/>
        </w:rPr>
        <w:t>Analyzed</w:t>
      </w:r>
      <w:r w:rsidR="00B071E9">
        <w:rPr>
          <w:rFonts w:ascii="Calibri" w:hAnsi="Calibri"/>
          <w:sz w:val="24"/>
          <w:szCs w:val="24"/>
        </w:rPr>
        <w:t xml:space="preserve"> the status of </w:t>
      </w:r>
      <w:r w:rsidR="007F674E" w:rsidRPr="007F674E">
        <w:rPr>
          <w:rFonts w:ascii="Calibri" w:hAnsi="Calibri"/>
          <w:sz w:val="24"/>
          <w:szCs w:val="24"/>
        </w:rPr>
        <w:t xml:space="preserve">OSDU </w:t>
      </w:r>
      <w:r w:rsidR="00B071E9">
        <w:rPr>
          <w:rFonts w:ascii="Calibri" w:hAnsi="Calibri"/>
          <w:sz w:val="24"/>
          <w:szCs w:val="24"/>
        </w:rPr>
        <w:t xml:space="preserve">platform and </w:t>
      </w:r>
      <w:r>
        <w:rPr>
          <w:rFonts w:ascii="Calibri" w:hAnsi="Calibri"/>
          <w:sz w:val="24"/>
          <w:szCs w:val="24"/>
        </w:rPr>
        <w:t>its viability for next gen architecture.</w:t>
      </w:r>
      <w:r w:rsidR="007F674E">
        <w:rPr>
          <w:rFonts w:ascii="Calibri" w:hAnsi="Calibri"/>
          <w:sz w:val="24"/>
          <w:szCs w:val="24"/>
        </w:rPr>
        <w:t xml:space="preserve"> </w:t>
      </w:r>
    </w:p>
    <w:p w14:paraId="624B2604" w14:textId="1A5C90EB" w:rsidR="007F674E" w:rsidRPr="007F674E" w:rsidRDefault="0059578D" w:rsidP="00615728">
      <w:pPr>
        <w:pStyle w:val="Body"/>
        <w:numPr>
          <w:ilvl w:val="0"/>
          <w:numId w:val="2"/>
        </w:numPr>
        <w:spacing w:after="100" w:line="240" w:lineRule="auto"/>
      </w:pPr>
      <w:r>
        <w:rPr>
          <w:rFonts w:ascii="Calibri" w:hAnsi="Calibri"/>
          <w:sz w:val="24"/>
          <w:szCs w:val="24"/>
        </w:rPr>
        <w:t xml:space="preserve">Analyzed Storage and Compute </w:t>
      </w:r>
      <w:r w:rsidR="007F674E">
        <w:rPr>
          <w:rFonts w:ascii="Calibri" w:hAnsi="Calibri"/>
          <w:sz w:val="24"/>
          <w:szCs w:val="24"/>
        </w:rPr>
        <w:t>offering</w:t>
      </w:r>
      <w:r w:rsidR="000660D1">
        <w:rPr>
          <w:rFonts w:ascii="Calibri" w:hAnsi="Calibri"/>
          <w:sz w:val="24"/>
          <w:szCs w:val="24"/>
        </w:rPr>
        <w:t>s</w:t>
      </w:r>
      <w:r w:rsidR="007F674E">
        <w:rPr>
          <w:rFonts w:ascii="Calibri" w:hAnsi="Calibri"/>
          <w:sz w:val="24"/>
          <w:szCs w:val="24"/>
        </w:rPr>
        <w:t xml:space="preserve"> from major cloud providers</w:t>
      </w:r>
      <w:r w:rsidR="000660D1">
        <w:rPr>
          <w:rFonts w:ascii="Calibri" w:hAnsi="Calibri"/>
          <w:sz w:val="24"/>
          <w:szCs w:val="24"/>
        </w:rPr>
        <w:t xml:space="preserve"> and </w:t>
      </w:r>
      <w:r w:rsidR="009444FE">
        <w:rPr>
          <w:rFonts w:ascii="Calibri" w:hAnsi="Calibri"/>
          <w:sz w:val="24"/>
          <w:szCs w:val="24"/>
        </w:rPr>
        <w:t xml:space="preserve">made recommendations </w:t>
      </w:r>
      <w:r w:rsidR="001314CB">
        <w:rPr>
          <w:rFonts w:ascii="Calibri" w:hAnsi="Calibri"/>
          <w:sz w:val="24"/>
          <w:szCs w:val="24"/>
        </w:rPr>
        <w:t xml:space="preserve">to ensure future trends will be </w:t>
      </w:r>
      <w:r w:rsidR="00675405">
        <w:rPr>
          <w:rFonts w:ascii="Calibri" w:hAnsi="Calibri"/>
          <w:sz w:val="24"/>
          <w:szCs w:val="24"/>
        </w:rPr>
        <w:t>considered</w:t>
      </w:r>
      <w:r w:rsidR="007F674E">
        <w:rPr>
          <w:rFonts w:ascii="Calibri" w:hAnsi="Calibri"/>
          <w:sz w:val="24"/>
          <w:szCs w:val="24"/>
        </w:rPr>
        <w:t>.</w:t>
      </w:r>
    </w:p>
    <w:p w14:paraId="485F99CA" w14:textId="7C43BAD1" w:rsidR="004201A1" w:rsidRPr="00301ABA" w:rsidRDefault="006D6069" w:rsidP="00615728">
      <w:pPr>
        <w:pStyle w:val="Body"/>
        <w:numPr>
          <w:ilvl w:val="0"/>
          <w:numId w:val="2"/>
        </w:numPr>
        <w:spacing w:after="100" w:line="240" w:lineRule="auto"/>
      </w:pPr>
      <w:r>
        <w:rPr>
          <w:rFonts w:ascii="Calibri" w:hAnsi="Calibri"/>
          <w:sz w:val="24"/>
          <w:szCs w:val="24"/>
        </w:rPr>
        <w:t xml:space="preserve">Establishing </w:t>
      </w:r>
      <w:r w:rsidR="00D241E7">
        <w:rPr>
          <w:rFonts w:ascii="Calibri" w:hAnsi="Calibri"/>
          <w:sz w:val="24"/>
          <w:szCs w:val="24"/>
        </w:rPr>
        <w:t>e</w:t>
      </w:r>
      <w:r w:rsidR="004201A1">
        <w:rPr>
          <w:rFonts w:ascii="Calibri" w:hAnsi="Calibri"/>
          <w:sz w:val="24"/>
          <w:szCs w:val="24"/>
        </w:rPr>
        <w:t>volutionary architecture</w:t>
      </w:r>
      <w:r w:rsidR="00D241E7">
        <w:rPr>
          <w:rFonts w:ascii="Calibri" w:hAnsi="Calibri"/>
          <w:sz w:val="24"/>
          <w:szCs w:val="24"/>
        </w:rPr>
        <w:t xml:space="preserve"> practice</w:t>
      </w:r>
      <w:r w:rsidR="007E2CF0">
        <w:rPr>
          <w:rFonts w:ascii="Calibri" w:hAnsi="Calibri"/>
          <w:sz w:val="24"/>
          <w:szCs w:val="24"/>
        </w:rPr>
        <w:t xml:space="preserve"> </w:t>
      </w:r>
      <w:r w:rsidR="003769A4">
        <w:rPr>
          <w:rFonts w:ascii="Calibri" w:hAnsi="Calibri"/>
          <w:sz w:val="24"/>
          <w:szCs w:val="24"/>
        </w:rPr>
        <w:t>by adopting A</w:t>
      </w:r>
      <w:r w:rsidR="007A33AC">
        <w:rPr>
          <w:rFonts w:ascii="Calibri" w:hAnsi="Calibri"/>
          <w:sz w:val="24"/>
          <w:szCs w:val="24"/>
        </w:rPr>
        <w:t xml:space="preserve">rchitecture as a Code paradigm and </w:t>
      </w:r>
      <w:r w:rsidR="00602CB9">
        <w:rPr>
          <w:rFonts w:ascii="Calibri" w:hAnsi="Calibri"/>
          <w:sz w:val="24"/>
          <w:szCs w:val="24"/>
        </w:rPr>
        <w:t>starting Architectur</w:t>
      </w:r>
      <w:r w:rsidR="004F15E3">
        <w:rPr>
          <w:rFonts w:ascii="Calibri" w:hAnsi="Calibri"/>
          <w:sz w:val="24"/>
          <w:szCs w:val="24"/>
        </w:rPr>
        <w:t>al</w:t>
      </w:r>
      <w:r w:rsidR="00602CB9">
        <w:rPr>
          <w:rFonts w:ascii="Calibri" w:hAnsi="Calibri"/>
          <w:sz w:val="24"/>
          <w:szCs w:val="24"/>
        </w:rPr>
        <w:t xml:space="preserve"> Decision Record</w:t>
      </w:r>
      <w:r w:rsidR="0088260A">
        <w:rPr>
          <w:rFonts w:ascii="Calibri" w:hAnsi="Calibri"/>
          <w:sz w:val="24"/>
          <w:szCs w:val="24"/>
        </w:rPr>
        <w:t xml:space="preserve"> (ADR) database.</w:t>
      </w:r>
    </w:p>
    <w:p w14:paraId="4DBA768A" w14:textId="3FA67134" w:rsidR="00301ABA" w:rsidRPr="00BB1704" w:rsidRDefault="00301ABA" w:rsidP="007F674E">
      <w:pPr>
        <w:pStyle w:val="Body"/>
        <w:spacing w:after="100" w:line="240" w:lineRule="auto"/>
      </w:pPr>
    </w:p>
    <w:p w14:paraId="2F62FB52" w14:textId="77777777" w:rsidR="00D669EC" w:rsidRDefault="00D669EC" w:rsidP="00D669EC">
      <w:pPr>
        <w:pStyle w:val="Body"/>
        <w:spacing w:after="200"/>
        <w:rPr>
          <w:rFonts w:ascii="Calibri" w:eastAsia="Calibri" w:hAnsi="Calibri" w:cs="Calibri"/>
          <w:sz w:val="24"/>
          <w:szCs w:val="24"/>
        </w:rPr>
      </w:pPr>
      <w:r>
        <w:rPr>
          <w:rFonts w:ascii="Calibri" w:hAnsi="Calibri"/>
          <w:sz w:val="24"/>
          <w:szCs w:val="24"/>
        </w:rPr>
        <w:t>Infrastructure Stack: Dell, nVidia, AWS, Azure</w:t>
      </w:r>
    </w:p>
    <w:p w14:paraId="035049F1" w14:textId="0489393A" w:rsidR="00D669EC" w:rsidRDefault="00D669EC" w:rsidP="00D669EC">
      <w:pPr>
        <w:pStyle w:val="Body"/>
        <w:rPr>
          <w:rFonts w:ascii="Calibri" w:eastAsia="Calibri" w:hAnsi="Calibri" w:cs="Calibri"/>
          <w:sz w:val="24"/>
          <w:szCs w:val="24"/>
        </w:rPr>
      </w:pPr>
      <w:r>
        <w:rPr>
          <w:rFonts w:ascii="Calibri" w:hAnsi="Calibri"/>
          <w:sz w:val="24"/>
          <w:szCs w:val="24"/>
        </w:rPr>
        <w:t xml:space="preserve">Software Stack: Windows, Unix (CentOS), </w:t>
      </w:r>
      <w:r w:rsidR="00225672">
        <w:rPr>
          <w:rFonts w:ascii="Calibri" w:hAnsi="Calibri"/>
          <w:sz w:val="24"/>
          <w:szCs w:val="24"/>
        </w:rPr>
        <w:t xml:space="preserve">C4, </w:t>
      </w:r>
      <w:r w:rsidR="005028E0">
        <w:rPr>
          <w:rFonts w:ascii="Calibri" w:hAnsi="Calibri"/>
          <w:sz w:val="24"/>
          <w:szCs w:val="24"/>
        </w:rPr>
        <w:t>Structu</w:t>
      </w:r>
      <w:r w:rsidR="000E58E4">
        <w:rPr>
          <w:rFonts w:ascii="Calibri" w:hAnsi="Calibri"/>
          <w:sz w:val="24"/>
          <w:szCs w:val="24"/>
        </w:rPr>
        <w:t xml:space="preserve">rizr, </w:t>
      </w:r>
      <w:r w:rsidR="00185E7B">
        <w:rPr>
          <w:rFonts w:ascii="Calibri" w:hAnsi="Calibri"/>
          <w:sz w:val="24"/>
          <w:szCs w:val="24"/>
        </w:rPr>
        <w:t xml:space="preserve">OSDU, </w:t>
      </w:r>
      <w:r>
        <w:rPr>
          <w:rFonts w:ascii="Calibri" w:hAnsi="Calibri"/>
          <w:sz w:val="24"/>
          <w:szCs w:val="24"/>
        </w:rPr>
        <w:t xml:space="preserve">Microsoft SQL Server, .NET, CUDA, OpenInventor (3D Viewer), GeoToolkit.NET (2D Viewer), C#, </w:t>
      </w:r>
      <w:r>
        <w:rPr>
          <w:rFonts w:ascii="Calibri" w:hAnsi="Calibri"/>
          <w:sz w:val="24"/>
          <w:szCs w:val="24"/>
        </w:rPr>
        <w:lastRenderedPageBreak/>
        <w:t>Python, IronPython, Fortran, PSL (proprietary), Batch Scripting (Windows), Microsoft Visual Studio, TFVC, TFS Build, InstallShield, Ranorex, Flexera, TFS, Microsoft Project, SharePoint, Sunsama, Agile, Scrum, Microsoft Teams, GTM, Zoom</w:t>
      </w:r>
    </w:p>
    <w:p w14:paraId="2A2B8118" w14:textId="77777777" w:rsidR="00B8076F" w:rsidRDefault="00B8076F">
      <w:pPr>
        <w:pStyle w:val="Subheading"/>
        <w:jc w:val="left"/>
        <w:rPr>
          <w:rFonts w:ascii="Calibri" w:hAnsi="Calibri"/>
          <w:b/>
          <w:bCs/>
          <w:sz w:val="24"/>
          <w:szCs w:val="24"/>
        </w:rPr>
      </w:pPr>
    </w:p>
    <w:p w14:paraId="2780F096" w14:textId="77777777" w:rsidR="00B8076F" w:rsidRDefault="00B8076F">
      <w:pPr>
        <w:pStyle w:val="Subheading"/>
        <w:jc w:val="left"/>
        <w:rPr>
          <w:rFonts w:ascii="Calibri" w:hAnsi="Calibri"/>
          <w:b/>
          <w:bCs/>
          <w:sz w:val="24"/>
          <w:szCs w:val="24"/>
        </w:rPr>
      </w:pPr>
      <w:r w:rsidRPr="00B8076F">
        <w:rPr>
          <w:rFonts w:ascii="Calibri" w:hAnsi="Calibri"/>
          <w:b/>
          <w:bCs/>
          <w:sz w:val="24"/>
          <w:szCs w:val="24"/>
        </w:rPr>
        <w:t>Head of Software Development and Architecture</w:t>
      </w:r>
      <w:r w:rsidRPr="00B8076F">
        <w:rPr>
          <w:rFonts w:ascii="Calibri" w:hAnsi="Calibri"/>
          <w:b/>
          <w:bCs/>
          <w:sz w:val="24"/>
          <w:szCs w:val="24"/>
        </w:rPr>
        <w:t xml:space="preserve"> </w:t>
      </w:r>
    </w:p>
    <w:p w14:paraId="62611B93" w14:textId="263F407C" w:rsidR="001B3672" w:rsidRDefault="00E47F64">
      <w:pPr>
        <w:pStyle w:val="Subheading"/>
        <w:jc w:val="left"/>
        <w:rPr>
          <w:rFonts w:ascii="Calibri" w:eastAsia="Calibri" w:hAnsi="Calibri" w:cs="Calibri"/>
          <w:b/>
          <w:bCs/>
          <w:sz w:val="24"/>
          <w:szCs w:val="24"/>
        </w:rPr>
      </w:pPr>
      <w:r>
        <w:rPr>
          <w:rFonts w:ascii="Calibri" w:hAnsi="Calibri"/>
          <w:b/>
          <w:bCs/>
          <w:sz w:val="24"/>
          <w:szCs w:val="24"/>
        </w:rPr>
        <w:t>Halliburton</w:t>
      </w:r>
      <w:r w:rsidR="00935A9F">
        <w:rPr>
          <w:rFonts w:ascii="Calibri" w:hAnsi="Calibri"/>
          <w:b/>
          <w:bCs/>
          <w:sz w:val="24"/>
          <w:szCs w:val="24"/>
        </w:rPr>
        <w:t xml:space="preserve"> - Baroid</w:t>
      </w:r>
    </w:p>
    <w:p w14:paraId="62611B94" w14:textId="77777777" w:rsidR="001B3672" w:rsidRDefault="00E47F64">
      <w:pPr>
        <w:pStyle w:val="Subheading"/>
        <w:jc w:val="left"/>
        <w:rPr>
          <w:rFonts w:ascii="Calibri" w:eastAsia="Calibri" w:hAnsi="Calibri" w:cs="Calibri"/>
          <w:b/>
          <w:bCs/>
          <w:sz w:val="24"/>
          <w:szCs w:val="24"/>
        </w:rPr>
      </w:pPr>
      <w:r>
        <w:rPr>
          <w:rFonts w:ascii="Calibri" w:hAnsi="Calibri"/>
          <w:b/>
          <w:bCs/>
          <w:sz w:val="24"/>
          <w:szCs w:val="24"/>
        </w:rPr>
        <w:t>Houston, TX</w:t>
      </w:r>
    </w:p>
    <w:p w14:paraId="62611B95" w14:textId="77777777" w:rsidR="001B3672" w:rsidRDefault="00E47F64">
      <w:pPr>
        <w:pStyle w:val="Subheading"/>
        <w:spacing w:after="200"/>
        <w:jc w:val="left"/>
        <w:rPr>
          <w:rFonts w:ascii="Calibri" w:eastAsia="Calibri" w:hAnsi="Calibri" w:cs="Calibri"/>
          <w:b/>
          <w:bCs/>
          <w:sz w:val="24"/>
          <w:szCs w:val="24"/>
        </w:rPr>
      </w:pPr>
      <w:r>
        <w:rPr>
          <w:rFonts w:ascii="Calibri" w:hAnsi="Calibri"/>
          <w:b/>
          <w:bCs/>
          <w:sz w:val="24"/>
          <w:szCs w:val="24"/>
        </w:rPr>
        <w:t>Jan 2021 - Apr 2023</w:t>
      </w:r>
    </w:p>
    <w:p w14:paraId="62611B96" w14:textId="77777777" w:rsidR="001B3672" w:rsidRDefault="00E47F64">
      <w:pPr>
        <w:pStyle w:val="Body"/>
        <w:spacing w:after="200" w:line="240" w:lineRule="auto"/>
        <w:rPr>
          <w:rFonts w:ascii="Calibri" w:eastAsia="Calibri" w:hAnsi="Calibri" w:cs="Calibri"/>
          <w:sz w:val="24"/>
          <w:szCs w:val="24"/>
        </w:rPr>
      </w:pPr>
      <w:r>
        <w:rPr>
          <w:rFonts w:ascii="Calibri" w:hAnsi="Calibri"/>
          <w:sz w:val="24"/>
          <w:szCs w:val="24"/>
        </w:rPr>
        <w:t>Strategic thinking:</w:t>
      </w:r>
    </w:p>
    <w:p w14:paraId="62611B97"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Devised a plan to strategically grow the organization which has resulted in the addition of 10 full-time positions over 18 months.</w:t>
      </w:r>
    </w:p>
    <w:p w14:paraId="62611B98"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Realized strategic value of Halliburton 4.0 initiative and delivered projects to transition Multi-Chem’s APX and Baroid’s BaraLogix applications onto iEnergy cloud which resulted in the applications having access to a plethora of APIs from other Halliburton’s product service lines, improved deployment times (days to minutes) and reduced Ops running costs (by ~50%). In turn, other Halliburton functions will also have access to Multi-Chem and Baroid APIs which greatly enhances the company’s overall value proposition to O&amp;G customers.</w:t>
      </w:r>
    </w:p>
    <w:p w14:paraId="62611B99" w14:textId="77777777" w:rsidR="001B3672" w:rsidRDefault="00E47F64">
      <w:pPr>
        <w:pStyle w:val="Body"/>
        <w:tabs>
          <w:tab w:val="left" w:pos="740"/>
          <w:tab w:val="left" w:pos="1480"/>
          <w:tab w:val="left" w:pos="2220"/>
          <w:tab w:val="left" w:pos="2960"/>
          <w:tab w:val="left" w:pos="3700"/>
          <w:tab w:val="left" w:pos="4440"/>
          <w:tab w:val="left" w:pos="5180"/>
          <w:tab w:val="left" w:pos="5920"/>
          <w:tab w:val="left" w:pos="6660"/>
          <w:tab w:val="left" w:pos="7400"/>
          <w:tab w:val="left" w:pos="8140"/>
        </w:tabs>
        <w:spacing w:after="100" w:line="240" w:lineRule="auto"/>
        <w:rPr>
          <w:rFonts w:ascii="Calibri" w:eastAsia="Calibri" w:hAnsi="Calibri" w:cs="Calibri"/>
          <w:sz w:val="24"/>
          <w:szCs w:val="24"/>
        </w:rPr>
      </w:pPr>
      <w:r>
        <w:rPr>
          <w:rFonts w:ascii="Calibri" w:hAnsi="Calibri"/>
          <w:sz w:val="24"/>
          <w:szCs w:val="24"/>
        </w:rPr>
        <w:t>Operations:</w:t>
      </w:r>
    </w:p>
    <w:p w14:paraId="62611B9A" w14:textId="2F7AB8F3"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Manag</w:t>
      </w:r>
      <w:r w:rsidR="00996DE4">
        <w:rPr>
          <w:rFonts w:ascii="Calibri" w:hAnsi="Calibri"/>
          <w:sz w:val="24"/>
          <w:szCs w:val="24"/>
        </w:rPr>
        <w:t>ed</w:t>
      </w:r>
      <w:r>
        <w:rPr>
          <w:rFonts w:ascii="Calibri" w:hAnsi="Calibri"/>
          <w:sz w:val="24"/>
          <w:szCs w:val="24"/>
        </w:rPr>
        <w:t xml:space="preserve"> an $8MM budget to lead 3 distributed teams of 100 people (dev managers, product owners, architects, devs, testers, DevDecOps engineers, data, and domain scientists).</w:t>
      </w:r>
    </w:p>
    <w:p w14:paraId="62611B9B" w14:textId="254F50E3"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Continuously deliver</w:t>
      </w:r>
      <w:r w:rsidR="00996DE4">
        <w:rPr>
          <w:rFonts w:ascii="Calibri" w:hAnsi="Calibri"/>
          <w:sz w:val="24"/>
          <w:szCs w:val="24"/>
        </w:rPr>
        <w:t>ed</w:t>
      </w:r>
      <w:r>
        <w:rPr>
          <w:rFonts w:ascii="Calibri" w:hAnsi="Calibri"/>
          <w:sz w:val="24"/>
          <w:szCs w:val="24"/>
        </w:rPr>
        <w:t xml:space="preserve"> strategic products (DFG, CFG, BaraLogix, WellSight 20/20, APX, TPBBW, LabSight) to enhance Baroid and Multi-Chem value proposition to various O&amp;G customers, locally and in the cloud (Azure).</w:t>
      </w:r>
    </w:p>
    <w:p w14:paraId="62611B9C"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Developed dashboard for presenting monthly status updates of all products which has improved senior management’s visibility into software development.</w:t>
      </w:r>
    </w:p>
    <w:p w14:paraId="62611B9D"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Technical Expertise:</w:t>
      </w:r>
    </w:p>
    <w:p w14:paraId="62611B9E"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Recommended and oversaw re-architecture of APX application which has improved client-side performance 2X and end-points performance by 3X, reduced app size, simplified codebase, modularized core components, fixed static analysis errors, improved usability, migrated from MongoDB to MS SQL server (querying performance improved by various degrees), introduced async data loading and improved error handling.</w:t>
      </w:r>
    </w:p>
    <w:p w14:paraId="62611B9F"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 xml:space="preserve">Oversaw the establishment of data warehouse to enable reporting for Multi-Chem management using Microsoft SQL Server and PowerBI, utilizing nightly ETL process from operational database. </w:t>
      </w:r>
    </w:p>
    <w:p w14:paraId="62611BA0" w14:textId="77777777" w:rsidR="001B3672" w:rsidRDefault="00E47F64">
      <w:pPr>
        <w:pStyle w:val="Body"/>
        <w:spacing w:after="200" w:line="240" w:lineRule="auto"/>
        <w:rPr>
          <w:rFonts w:ascii="Calibri" w:eastAsia="Calibri" w:hAnsi="Calibri" w:cs="Calibri"/>
          <w:sz w:val="24"/>
          <w:szCs w:val="24"/>
        </w:rPr>
      </w:pPr>
      <w:r>
        <w:rPr>
          <w:rFonts w:ascii="Calibri" w:hAnsi="Calibri"/>
          <w:sz w:val="24"/>
          <w:szCs w:val="24"/>
        </w:rPr>
        <w:t>Improving processes:</w:t>
      </w:r>
    </w:p>
    <w:p w14:paraId="62611BA1"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lastRenderedPageBreak/>
        <w:t>Streamlined processes to ensure timely submission of purchase requisitions, execution of SOWs, issue of purchase orders and processing of invoices which ensured more efficient communications with vendors, as well as cutting processing times in half.</w:t>
      </w:r>
    </w:p>
    <w:p w14:paraId="62611BA2"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Improved CAPEX/OPEX long-term forecasts which enhanced planning and allocation of resources by 10-20% (also led to reducing vendor invoices errors by 10-20%).</w:t>
      </w:r>
    </w:p>
    <w:p w14:paraId="62611BA3"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Established good agile practices for SDLC and ensured all team members receive relevant training that has resulted in increased velocity of up to 20% for product teams.</w:t>
      </w:r>
    </w:p>
    <w:p w14:paraId="62611BA4"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Business acumen:</w:t>
      </w:r>
    </w:p>
    <w:p w14:paraId="62611BA5"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Analyzed cloud costs across Baroid product service line, found gaps in governance and cloud monitoring, recommended improvements to fix the gaps which resulted in 10K/month cost savings and enabled better future oversight.</w:t>
      </w:r>
    </w:p>
    <w:p w14:paraId="62611BA6"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Leadership:</w:t>
      </w:r>
    </w:p>
    <w:p w14:paraId="62611BA7"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Provided mentorship and feedback to direct reports through “check-in” process that enhanced their abilities and ensured good succession planning.</w:t>
      </w:r>
    </w:p>
    <w:p w14:paraId="62611BA8" w14:textId="77777777" w:rsidR="001B3672" w:rsidRDefault="00E47F64">
      <w:pPr>
        <w:pStyle w:val="Body"/>
        <w:spacing w:after="200" w:line="240" w:lineRule="auto"/>
        <w:rPr>
          <w:rFonts w:ascii="Calibri" w:eastAsia="Calibri" w:hAnsi="Calibri" w:cs="Calibri"/>
          <w:sz w:val="24"/>
          <w:szCs w:val="24"/>
        </w:rPr>
      </w:pPr>
      <w:r>
        <w:rPr>
          <w:rFonts w:ascii="Calibri" w:hAnsi="Calibri"/>
          <w:sz w:val="24"/>
          <w:szCs w:val="24"/>
        </w:rPr>
        <w:t>Infrastructure Stack: Azure, HP, Edge Devices.</w:t>
      </w:r>
    </w:p>
    <w:p w14:paraId="62611BAA" w14:textId="5FFA8763" w:rsidR="001B3672" w:rsidRDefault="00E47F64">
      <w:pPr>
        <w:pStyle w:val="Body"/>
        <w:rPr>
          <w:rFonts w:ascii="Calibri" w:eastAsia="Calibri" w:hAnsi="Calibri" w:cs="Calibri"/>
          <w:sz w:val="24"/>
          <w:szCs w:val="24"/>
        </w:rPr>
      </w:pPr>
      <w:r>
        <w:rPr>
          <w:rFonts w:ascii="Calibri" w:hAnsi="Calibri"/>
          <w:sz w:val="24"/>
          <w:szCs w:val="24"/>
        </w:rPr>
        <w:t xml:space="preserve">Software Stack: </w:t>
      </w:r>
      <w:r>
        <w:rPr>
          <w:rFonts w:ascii="Calibri" w:hAnsi="Calibri"/>
          <w:sz w:val="24"/>
          <w:szCs w:val="24"/>
          <w:lang w:val="it-IT"/>
        </w:rPr>
        <w:t>Windows, Microsoft SQL</w:t>
      </w:r>
      <w:r>
        <w:rPr>
          <w:rFonts w:ascii="Calibri" w:hAnsi="Calibri"/>
          <w:sz w:val="24"/>
          <w:szCs w:val="24"/>
        </w:rPr>
        <w:t xml:space="preserve"> Server, MongoDB, MySQL, data warehousing, ETL, PowerBI, mobile and web development, .NET Core, C#, Angular, Java Script, RabbitMQ, Microservices, REST API, </w:t>
      </w:r>
      <w:r>
        <w:rPr>
          <w:rFonts w:ascii="Calibri" w:hAnsi="Calibri"/>
          <w:sz w:val="24"/>
          <w:szCs w:val="24"/>
          <w:lang w:val="de-DE"/>
        </w:rPr>
        <w:t xml:space="preserve">Okta, SignalR, Swagger, Postman, Microsoft Visual Studio, </w:t>
      </w:r>
      <w:r>
        <w:rPr>
          <w:rFonts w:ascii="Calibri" w:hAnsi="Calibri"/>
          <w:sz w:val="24"/>
          <w:szCs w:val="24"/>
        </w:rPr>
        <w:t>TFS, TFVC, TFS Build, ADO, Git, InstallShield, Ranorex, Microsoft Project, SharePoint, Sunsama, Agile, ADF(EDF), Microsoft Teams, Appian, JourneyApps.</w:t>
      </w:r>
      <w:r>
        <w:rPr>
          <w:rFonts w:ascii="Calibri" w:eastAsia="Calibri" w:hAnsi="Calibri" w:cs="Calibri"/>
          <w:sz w:val="24"/>
          <w:szCs w:val="24"/>
        </w:rPr>
        <w:br/>
      </w:r>
    </w:p>
    <w:p w14:paraId="33AF9E63" w14:textId="77777777" w:rsidR="00935A9F" w:rsidRDefault="00E47F64">
      <w:pPr>
        <w:pStyle w:val="Subheading"/>
        <w:jc w:val="left"/>
        <w:rPr>
          <w:rFonts w:ascii="Calibri" w:hAnsi="Calibri"/>
          <w:b/>
          <w:bCs/>
          <w:sz w:val="24"/>
          <w:szCs w:val="24"/>
        </w:rPr>
      </w:pPr>
      <w:r>
        <w:rPr>
          <w:rFonts w:ascii="Calibri" w:hAnsi="Calibri"/>
          <w:b/>
          <w:bCs/>
          <w:sz w:val="24"/>
          <w:szCs w:val="24"/>
        </w:rPr>
        <w:t>Sr. Software development manager</w:t>
      </w:r>
    </w:p>
    <w:p w14:paraId="62611BAB" w14:textId="53B72267" w:rsidR="001B3672" w:rsidRDefault="00E47F64">
      <w:pPr>
        <w:pStyle w:val="Subheading"/>
        <w:jc w:val="left"/>
        <w:rPr>
          <w:rFonts w:ascii="Calibri" w:eastAsia="Calibri" w:hAnsi="Calibri" w:cs="Calibri"/>
          <w:b/>
          <w:bCs/>
          <w:sz w:val="24"/>
          <w:szCs w:val="24"/>
        </w:rPr>
      </w:pPr>
      <w:r>
        <w:rPr>
          <w:rFonts w:ascii="Calibri" w:hAnsi="Calibri"/>
          <w:b/>
          <w:bCs/>
          <w:sz w:val="24"/>
          <w:szCs w:val="24"/>
        </w:rPr>
        <w:t>Geophysical Insights</w:t>
      </w:r>
    </w:p>
    <w:p w14:paraId="62611BAC" w14:textId="77777777" w:rsidR="001B3672" w:rsidRDefault="00E47F64">
      <w:pPr>
        <w:pStyle w:val="Subheading"/>
        <w:jc w:val="left"/>
        <w:rPr>
          <w:rFonts w:ascii="Calibri" w:eastAsia="Calibri" w:hAnsi="Calibri" w:cs="Calibri"/>
          <w:b/>
          <w:bCs/>
          <w:sz w:val="24"/>
          <w:szCs w:val="24"/>
        </w:rPr>
      </w:pPr>
      <w:r>
        <w:rPr>
          <w:rFonts w:ascii="Calibri" w:hAnsi="Calibri"/>
          <w:b/>
          <w:bCs/>
          <w:sz w:val="24"/>
          <w:szCs w:val="24"/>
        </w:rPr>
        <w:t>Houston, TX</w:t>
      </w:r>
    </w:p>
    <w:p w14:paraId="62611BAD" w14:textId="77777777" w:rsidR="001B3672" w:rsidRDefault="00E47F64">
      <w:pPr>
        <w:pStyle w:val="Subheading"/>
        <w:spacing w:after="200"/>
        <w:jc w:val="left"/>
        <w:rPr>
          <w:rFonts w:ascii="Calibri" w:eastAsia="Calibri" w:hAnsi="Calibri" w:cs="Calibri"/>
          <w:b/>
          <w:bCs/>
          <w:sz w:val="24"/>
          <w:szCs w:val="24"/>
        </w:rPr>
      </w:pPr>
      <w:r>
        <w:rPr>
          <w:rFonts w:ascii="Calibri" w:hAnsi="Calibri"/>
          <w:b/>
          <w:bCs/>
          <w:sz w:val="24"/>
          <w:szCs w:val="24"/>
        </w:rPr>
        <w:t>Dec 2017 - Oct 2020</w:t>
      </w:r>
    </w:p>
    <w:p w14:paraId="62611BAE" w14:textId="77777777" w:rsidR="001B3672" w:rsidRDefault="00E47F64">
      <w:pPr>
        <w:pStyle w:val="Body"/>
        <w:spacing w:after="200" w:line="240" w:lineRule="auto"/>
        <w:rPr>
          <w:rFonts w:ascii="Calibri" w:eastAsia="Calibri" w:hAnsi="Calibri" w:cs="Calibri"/>
          <w:sz w:val="24"/>
          <w:szCs w:val="24"/>
        </w:rPr>
      </w:pPr>
      <w:r>
        <w:rPr>
          <w:rFonts w:ascii="Calibri" w:hAnsi="Calibri"/>
          <w:sz w:val="24"/>
          <w:szCs w:val="24"/>
        </w:rPr>
        <w:t>Helped to develop the new AI workbench, Paradise®</w:t>
      </w:r>
      <w:r>
        <w:rPr>
          <w:rFonts w:ascii="Calibri" w:hAnsi="Calibri"/>
          <w:sz w:val="24"/>
          <w:szCs w:val="24"/>
          <w:lang w:val="it-IT"/>
        </w:rPr>
        <w:t>, into a premier product</w:t>
      </w:r>
      <w:r>
        <w:rPr>
          <w:rFonts w:ascii="Calibri" w:hAnsi="Calibri"/>
          <w:sz w:val="24"/>
          <w:szCs w:val="24"/>
        </w:rPr>
        <w:t>.</w:t>
      </w:r>
    </w:p>
    <w:p w14:paraId="62611BAF"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Owned software development, project management, DevSecOps, QA, IT:</w:t>
      </w:r>
    </w:p>
    <w:p w14:paraId="62611BB0"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 xml:space="preserve">Continuously streamlined software development process and resolved any day-to-day impediments. </w:t>
      </w:r>
    </w:p>
    <w:p w14:paraId="62611BB1" w14:textId="77777777" w:rsidR="001B3672" w:rsidRDefault="00E47F64">
      <w:pPr>
        <w:pStyle w:val="Body"/>
        <w:numPr>
          <w:ilvl w:val="0"/>
          <w:numId w:val="2"/>
        </w:numPr>
        <w:spacing w:after="100" w:line="240" w:lineRule="auto"/>
        <w:rPr>
          <w:rFonts w:ascii="Calibri" w:hAnsi="Calibri"/>
          <w:sz w:val="24"/>
          <w:szCs w:val="24"/>
          <w:lang w:val="de-DE"/>
        </w:rPr>
      </w:pPr>
      <w:r>
        <w:rPr>
          <w:rFonts w:ascii="Calibri" w:hAnsi="Calibri"/>
          <w:sz w:val="24"/>
          <w:szCs w:val="24"/>
          <w:lang w:val="de-DE"/>
        </w:rPr>
        <w:t>Interface</w:t>
      </w:r>
      <w:r>
        <w:rPr>
          <w:rFonts w:ascii="Calibri" w:hAnsi="Calibri"/>
          <w:sz w:val="24"/>
          <w:szCs w:val="24"/>
        </w:rPr>
        <w:t>d with external IT company and make decisions on their recommendations.</w:t>
      </w:r>
    </w:p>
    <w:p w14:paraId="62611BB2" w14:textId="77777777" w:rsidR="001B3672" w:rsidRDefault="00E47F64">
      <w:pPr>
        <w:pStyle w:val="Body"/>
        <w:numPr>
          <w:ilvl w:val="0"/>
          <w:numId w:val="2"/>
        </w:numPr>
        <w:spacing w:after="100" w:line="240" w:lineRule="auto"/>
        <w:rPr>
          <w:rFonts w:ascii="Calibri" w:hAnsi="Calibri"/>
          <w:sz w:val="24"/>
          <w:szCs w:val="24"/>
          <w:lang w:val="de-DE"/>
        </w:rPr>
      </w:pPr>
      <w:r>
        <w:rPr>
          <w:rFonts w:ascii="Calibri" w:hAnsi="Calibri"/>
          <w:sz w:val="24"/>
          <w:szCs w:val="24"/>
          <w:lang w:val="de-DE"/>
        </w:rPr>
        <w:t>Manage</w:t>
      </w:r>
      <w:r>
        <w:rPr>
          <w:rFonts w:ascii="Calibri" w:hAnsi="Calibri"/>
          <w:sz w:val="24"/>
          <w:szCs w:val="24"/>
        </w:rPr>
        <w:t xml:space="preserve">d licenses for all 3rd party libs used in Paradise development. </w:t>
      </w:r>
    </w:p>
    <w:p w14:paraId="62611BB3"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 xml:space="preserve">Worked with various vendors to augment software delivery of Paradise. </w:t>
      </w:r>
    </w:p>
    <w:p w14:paraId="62611BB4"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lastRenderedPageBreak/>
        <w:t>Reviewed/</w:t>
      </w:r>
      <w:r>
        <w:rPr>
          <w:rFonts w:ascii="Calibri" w:hAnsi="Calibri"/>
          <w:sz w:val="24"/>
          <w:szCs w:val="24"/>
          <w:lang w:val="it-IT"/>
        </w:rPr>
        <w:t>approve</w:t>
      </w:r>
      <w:r>
        <w:rPr>
          <w:rFonts w:ascii="Calibri" w:hAnsi="Calibri"/>
          <w:sz w:val="24"/>
          <w:szCs w:val="24"/>
        </w:rPr>
        <w:t>d invoices, tracked costs.</w:t>
      </w:r>
    </w:p>
    <w:p w14:paraId="62611BB5"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 xml:space="preserve">Operations: </w:t>
      </w:r>
    </w:p>
    <w:p w14:paraId="7E44C4D4" w14:textId="6622E07D" w:rsidR="007A17DD" w:rsidRDefault="007A17DD">
      <w:pPr>
        <w:pStyle w:val="Body"/>
        <w:numPr>
          <w:ilvl w:val="0"/>
          <w:numId w:val="2"/>
        </w:numPr>
        <w:spacing w:after="100" w:line="240" w:lineRule="auto"/>
        <w:rPr>
          <w:rFonts w:ascii="Calibri" w:hAnsi="Calibri"/>
          <w:sz w:val="24"/>
          <w:szCs w:val="24"/>
        </w:rPr>
      </w:pPr>
      <w:r>
        <w:rPr>
          <w:rFonts w:ascii="Calibri" w:hAnsi="Calibri"/>
          <w:sz w:val="24"/>
          <w:szCs w:val="24"/>
        </w:rPr>
        <w:t>Manag</w:t>
      </w:r>
      <w:r w:rsidR="00C5564F">
        <w:rPr>
          <w:rFonts w:ascii="Calibri" w:hAnsi="Calibri"/>
          <w:sz w:val="24"/>
          <w:szCs w:val="24"/>
        </w:rPr>
        <w:t>ed</w:t>
      </w:r>
      <w:r>
        <w:rPr>
          <w:rFonts w:ascii="Calibri" w:hAnsi="Calibri"/>
          <w:sz w:val="24"/>
          <w:szCs w:val="24"/>
        </w:rPr>
        <w:t xml:space="preserve"> a $</w:t>
      </w:r>
      <w:r w:rsidR="003B06B1">
        <w:rPr>
          <w:rFonts w:ascii="Calibri" w:hAnsi="Calibri"/>
          <w:sz w:val="24"/>
          <w:szCs w:val="24"/>
        </w:rPr>
        <w:t>3</w:t>
      </w:r>
      <w:r>
        <w:rPr>
          <w:rFonts w:ascii="Calibri" w:hAnsi="Calibri"/>
          <w:sz w:val="24"/>
          <w:szCs w:val="24"/>
        </w:rPr>
        <w:t xml:space="preserve">MM budget to lead </w:t>
      </w:r>
      <w:r w:rsidR="00AB23A6">
        <w:rPr>
          <w:rFonts w:ascii="Calibri" w:hAnsi="Calibri"/>
          <w:sz w:val="24"/>
          <w:szCs w:val="24"/>
        </w:rPr>
        <w:t xml:space="preserve">a </w:t>
      </w:r>
      <w:r>
        <w:rPr>
          <w:rFonts w:ascii="Calibri" w:hAnsi="Calibri"/>
          <w:sz w:val="24"/>
          <w:szCs w:val="24"/>
        </w:rPr>
        <w:t>team of 1</w:t>
      </w:r>
      <w:r w:rsidR="00C100CA">
        <w:rPr>
          <w:rFonts w:ascii="Calibri" w:hAnsi="Calibri"/>
          <w:sz w:val="24"/>
          <w:szCs w:val="24"/>
        </w:rPr>
        <w:t>5</w:t>
      </w:r>
      <w:r>
        <w:rPr>
          <w:rFonts w:ascii="Calibri" w:hAnsi="Calibri"/>
          <w:sz w:val="24"/>
          <w:szCs w:val="24"/>
        </w:rPr>
        <w:t xml:space="preserve"> people (devs, testers, DevDecOps engineer, and domain scientists).</w:t>
      </w:r>
    </w:p>
    <w:p w14:paraId="62611BB6" w14:textId="530B944A"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Delivered Paradise 3.2 (new look and feel, Geobodies, cultures, sculpting, LAS/ASCII imports, Esri map and shape files).</w:t>
      </w:r>
    </w:p>
    <w:p w14:paraId="62611BB7"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 xml:space="preserve">Delivered Paradise 3.3 (Polygons, Fault Identification and Facies Classification - both based on CNN, plugin for Petrel, </w:t>
      </w:r>
      <w:r>
        <w:rPr>
          <w:rFonts w:ascii="Calibri" w:hAnsi="Calibri"/>
          <w:sz w:val="24"/>
          <w:szCs w:val="24"/>
          <w:rtl/>
          <w:lang w:val="ar-SA"/>
        </w:rPr>
        <w:t>“</w:t>
      </w:r>
      <w:r>
        <w:rPr>
          <w:rFonts w:ascii="Calibri" w:hAnsi="Calibri"/>
          <w:sz w:val="24"/>
          <w:szCs w:val="24"/>
        </w:rPr>
        <w:t xml:space="preserve">lift-and-shift” to AWS and </w:t>
      </w:r>
      <w:r>
        <w:rPr>
          <w:rFonts w:ascii="Calibri" w:hAnsi="Calibri"/>
          <w:sz w:val="24"/>
          <w:szCs w:val="24"/>
          <w:lang w:val="it-IT"/>
        </w:rPr>
        <w:t>Azure)</w:t>
      </w:r>
      <w:r>
        <w:rPr>
          <w:rFonts w:ascii="Calibri" w:hAnsi="Calibri"/>
          <w:sz w:val="24"/>
          <w:szCs w:val="24"/>
        </w:rPr>
        <w:t xml:space="preserve">. </w:t>
      </w:r>
    </w:p>
    <w:p w14:paraId="62611BB8"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Delivered Paradise 3.4 (Well Log Viewer, AASPI on GPU, Paradise appliance).</w:t>
      </w:r>
    </w:p>
    <w:p w14:paraId="62611BB9"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Reduced IT security risk by overseeing IT security audit according to CIS controls 7.1 and ensured that action items were implemented.</w:t>
      </w:r>
    </w:p>
    <w:p w14:paraId="62611BBA"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Technical expertise:</w:t>
      </w:r>
    </w:p>
    <w:p w14:paraId="62611BBB" w14:textId="62FC6101" w:rsidR="001B3672" w:rsidRDefault="00162300">
      <w:pPr>
        <w:pStyle w:val="Body"/>
        <w:numPr>
          <w:ilvl w:val="0"/>
          <w:numId w:val="2"/>
        </w:numPr>
        <w:spacing w:after="100" w:line="240" w:lineRule="auto"/>
        <w:rPr>
          <w:rFonts w:ascii="Calibri" w:hAnsi="Calibri"/>
          <w:sz w:val="24"/>
          <w:szCs w:val="24"/>
        </w:rPr>
      </w:pPr>
      <w:r>
        <w:rPr>
          <w:rFonts w:ascii="Calibri" w:hAnsi="Calibri"/>
          <w:sz w:val="24"/>
          <w:szCs w:val="24"/>
        </w:rPr>
        <w:t xml:space="preserve">Principal </w:t>
      </w:r>
      <w:r w:rsidR="009F1F00">
        <w:rPr>
          <w:rFonts w:ascii="Calibri" w:hAnsi="Calibri"/>
          <w:sz w:val="24"/>
          <w:szCs w:val="24"/>
        </w:rPr>
        <w:t>c</w:t>
      </w:r>
      <w:r w:rsidR="00E47F64">
        <w:rPr>
          <w:rFonts w:ascii="Calibri" w:hAnsi="Calibri"/>
          <w:sz w:val="24"/>
          <w:szCs w:val="24"/>
        </w:rPr>
        <w:t>ontribut</w:t>
      </w:r>
      <w:r w:rsidR="009F1F00">
        <w:rPr>
          <w:rFonts w:ascii="Calibri" w:hAnsi="Calibri"/>
          <w:sz w:val="24"/>
          <w:szCs w:val="24"/>
        </w:rPr>
        <w:t xml:space="preserve">or </w:t>
      </w:r>
      <w:r w:rsidR="00E47F64">
        <w:rPr>
          <w:rFonts w:ascii="Calibri" w:hAnsi="Calibri"/>
          <w:sz w:val="24"/>
          <w:szCs w:val="24"/>
        </w:rPr>
        <w:t>to</w:t>
      </w:r>
      <w:r w:rsidR="007241AC">
        <w:rPr>
          <w:rFonts w:ascii="Calibri" w:hAnsi="Calibri"/>
          <w:sz w:val="24"/>
          <w:szCs w:val="24"/>
        </w:rPr>
        <w:t xml:space="preserve"> a</w:t>
      </w:r>
      <w:r w:rsidR="00E47F64">
        <w:rPr>
          <w:rFonts w:ascii="Calibri" w:hAnsi="Calibri"/>
          <w:sz w:val="24"/>
          <w:szCs w:val="24"/>
        </w:rPr>
        <w:t xml:space="preserve"> </w:t>
      </w:r>
      <w:r w:rsidR="009F1F00">
        <w:rPr>
          <w:rFonts w:ascii="Calibri" w:hAnsi="Calibri"/>
          <w:sz w:val="24"/>
          <w:szCs w:val="24"/>
        </w:rPr>
        <w:t xml:space="preserve">white paper on </w:t>
      </w:r>
      <w:r w:rsidR="00E47F64">
        <w:rPr>
          <w:rFonts w:ascii="Calibri" w:hAnsi="Calibri"/>
          <w:sz w:val="24"/>
          <w:szCs w:val="24"/>
        </w:rPr>
        <w:t xml:space="preserve">next generation </w:t>
      </w:r>
      <w:r w:rsidR="00FD44D4">
        <w:rPr>
          <w:rFonts w:ascii="Calibri" w:hAnsi="Calibri"/>
          <w:sz w:val="24"/>
          <w:szCs w:val="24"/>
        </w:rPr>
        <w:t xml:space="preserve">architecture for </w:t>
      </w:r>
      <w:r w:rsidR="00E47F64">
        <w:rPr>
          <w:rFonts w:ascii="Calibri" w:hAnsi="Calibri"/>
          <w:sz w:val="24"/>
          <w:szCs w:val="24"/>
        </w:rPr>
        <w:t xml:space="preserve">Paradise 4.0. </w:t>
      </w:r>
    </w:p>
    <w:p w14:paraId="62611BBC"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 xml:space="preserve">Evaluated and made recommendations on several scenarios on how to proceed into the future (gradually moving into cloud-native direction based on CNCF foundation trail map). </w:t>
      </w:r>
    </w:p>
    <w:p w14:paraId="62611BBE"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Improving processes:</w:t>
      </w:r>
    </w:p>
    <w:p w14:paraId="62611BBF"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 xml:space="preserve">Conducted complete audit of day-to-day operations and recommended action items which brought confidence and stability to the team (tracking of work on TFS, architecture and design reviews, software development guidelines, test automation). </w:t>
      </w:r>
    </w:p>
    <w:p w14:paraId="62611BC0"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 xml:space="preserve">Developed release tracking reports for senior management that enabled transparent view into Paradise software development. </w:t>
      </w:r>
    </w:p>
    <w:p w14:paraId="62611BC1"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Helped Product Management to develop interface for new functionality that was a point of great contention for the customer.</w:t>
      </w:r>
    </w:p>
    <w:p w14:paraId="62611BC3" w14:textId="53359820" w:rsidR="001B3672" w:rsidRPr="00FD44D4" w:rsidRDefault="00E47F64" w:rsidP="00FD44D4">
      <w:pPr>
        <w:pStyle w:val="Body"/>
        <w:spacing w:after="100" w:line="240" w:lineRule="auto"/>
        <w:rPr>
          <w:rFonts w:ascii="Calibri" w:eastAsia="Calibri" w:hAnsi="Calibri" w:cs="Calibri"/>
          <w:sz w:val="24"/>
          <w:szCs w:val="24"/>
        </w:rPr>
      </w:pPr>
      <w:r>
        <w:rPr>
          <w:rFonts w:ascii="Calibri" w:hAnsi="Calibri"/>
          <w:sz w:val="24"/>
          <w:szCs w:val="24"/>
        </w:rPr>
        <w:t>Leadership:</w:t>
      </w:r>
    </w:p>
    <w:p w14:paraId="62611BC4" w14:textId="77777777" w:rsidR="001B3672" w:rsidRDefault="00E47F64">
      <w:pPr>
        <w:pStyle w:val="Body"/>
        <w:numPr>
          <w:ilvl w:val="0"/>
          <w:numId w:val="2"/>
        </w:numPr>
        <w:spacing w:after="100" w:line="240" w:lineRule="auto"/>
        <w:rPr>
          <w:rFonts w:ascii="Calibri" w:hAnsi="Calibri"/>
          <w:sz w:val="24"/>
          <w:szCs w:val="24"/>
          <w:lang w:val="it-IT"/>
        </w:rPr>
      </w:pPr>
      <w:r>
        <w:rPr>
          <w:rFonts w:ascii="Calibri" w:hAnsi="Calibri"/>
          <w:sz w:val="24"/>
          <w:szCs w:val="24"/>
          <w:lang w:val="it-IT"/>
        </w:rPr>
        <w:t>Mentor</w:t>
      </w:r>
      <w:r>
        <w:rPr>
          <w:rFonts w:ascii="Calibri" w:hAnsi="Calibri"/>
          <w:sz w:val="24"/>
          <w:szCs w:val="24"/>
        </w:rPr>
        <w:t xml:space="preserve">ed fellow team members in order to enable them to be self-sufficient. </w:t>
      </w:r>
    </w:p>
    <w:p w14:paraId="62611BC5"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 xml:space="preserve">Gave constant feedback to employees and contractors. </w:t>
      </w:r>
    </w:p>
    <w:p w14:paraId="62611BC6" w14:textId="3BBB8449" w:rsidR="001B3672" w:rsidRDefault="00E47F64">
      <w:pPr>
        <w:pStyle w:val="Body"/>
        <w:numPr>
          <w:ilvl w:val="0"/>
          <w:numId w:val="2"/>
        </w:numPr>
        <w:spacing w:after="200" w:line="240" w:lineRule="auto"/>
        <w:rPr>
          <w:rFonts w:ascii="Calibri" w:hAnsi="Calibri"/>
          <w:sz w:val="24"/>
          <w:szCs w:val="24"/>
          <w:lang w:val="nl-NL"/>
        </w:rPr>
      </w:pPr>
      <w:r>
        <w:rPr>
          <w:rFonts w:ascii="Calibri" w:hAnsi="Calibri"/>
          <w:sz w:val="24"/>
          <w:szCs w:val="24"/>
          <w:lang w:val="nl-NL"/>
        </w:rPr>
        <w:t>Advocat</w:t>
      </w:r>
      <w:r>
        <w:rPr>
          <w:rFonts w:ascii="Calibri" w:hAnsi="Calibri"/>
          <w:sz w:val="24"/>
          <w:szCs w:val="24"/>
        </w:rPr>
        <w:t>ed to senior management sending team members to various conferences and training, so they can stay up-to-date on latest technological advances (OSDU events, HPC workshops, SEG/EAGE/AAPG conferences</w:t>
      </w:r>
      <w:r w:rsidR="001474E7">
        <w:rPr>
          <w:rFonts w:ascii="Calibri" w:hAnsi="Calibri"/>
          <w:sz w:val="24"/>
          <w:szCs w:val="24"/>
        </w:rPr>
        <w:t>, vendor trainings</w:t>
      </w:r>
      <w:r>
        <w:rPr>
          <w:rFonts w:ascii="Calibri" w:hAnsi="Calibri"/>
          <w:sz w:val="24"/>
          <w:szCs w:val="24"/>
        </w:rPr>
        <w:t>).</w:t>
      </w:r>
    </w:p>
    <w:p w14:paraId="62611BC7" w14:textId="77777777" w:rsidR="001B3672" w:rsidRDefault="00E47F64">
      <w:pPr>
        <w:pStyle w:val="Body"/>
        <w:spacing w:after="200"/>
        <w:rPr>
          <w:rFonts w:ascii="Calibri" w:eastAsia="Calibri" w:hAnsi="Calibri" w:cs="Calibri"/>
          <w:sz w:val="24"/>
          <w:szCs w:val="24"/>
        </w:rPr>
      </w:pPr>
      <w:r>
        <w:rPr>
          <w:rFonts w:ascii="Calibri" w:hAnsi="Calibri"/>
          <w:sz w:val="24"/>
          <w:szCs w:val="24"/>
        </w:rPr>
        <w:t>Infrastructure Stack: Dell, nVidia, AWS, Azure</w:t>
      </w:r>
    </w:p>
    <w:p w14:paraId="62611BC8" w14:textId="77777777" w:rsidR="001B3672" w:rsidRDefault="00E47F64">
      <w:pPr>
        <w:pStyle w:val="Body"/>
        <w:rPr>
          <w:rFonts w:ascii="Calibri" w:hAnsi="Calibri"/>
          <w:sz w:val="24"/>
          <w:szCs w:val="24"/>
        </w:rPr>
      </w:pPr>
      <w:r>
        <w:rPr>
          <w:rFonts w:ascii="Calibri" w:hAnsi="Calibri"/>
          <w:sz w:val="24"/>
          <w:szCs w:val="24"/>
        </w:rPr>
        <w:t xml:space="preserve">Software Stack: Windows, Unix (CentOS), Microsoft SQL Server, .NET, CUDA, OpenInventor (3D Viewer), GeoToolkit.NET (2D Viewer), C#, Python, IronPython, Fortran, PSL (proprietary), Batch Scripting (Windows), Microsoft Visual Studio, TFVC, </w:t>
      </w:r>
      <w:r>
        <w:rPr>
          <w:rFonts w:ascii="Calibri" w:hAnsi="Calibri"/>
          <w:sz w:val="24"/>
          <w:szCs w:val="24"/>
        </w:rPr>
        <w:lastRenderedPageBreak/>
        <w:t>TFS Build, InstallShield, Ranorex, Flexera, TFS, Microsoft Project, SharePoint, Sunsama, Agile, Scrum, Microsoft Teams, GTM, Zoom</w:t>
      </w:r>
    </w:p>
    <w:p w14:paraId="5FCCC775" w14:textId="77777777" w:rsidR="00777F93" w:rsidRDefault="00777F93">
      <w:pPr>
        <w:pStyle w:val="Subheading"/>
        <w:jc w:val="left"/>
        <w:rPr>
          <w:rFonts w:ascii="Calibri" w:hAnsi="Calibri"/>
          <w:b/>
          <w:bCs/>
          <w:sz w:val="24"/>
          <w:szCs w:val="24"/>
        </w:rPr>
      </w:pPr>
    </w:p>
    <w:p w14:paraId="100D12FD" w14:textId="77777777" w:rsidR="00777F93" w:rsidRDefault="00E47F64">
      <w:pPr>
        <w:pStyle w:val="Subheading"/>
        <w:jc w:val="left"/>
        <w:rPr>
          <w:rFonts w:ascii="Calibri" w:hAnsi="Calibri"/>
          <w:b/>
          <w:bCs/>
          <w:sz w:val="24"/>
          <w:szCs w:val="24"/>
        </w:rPr>
      </w:pPr>
      <w:r>
        <w:rPr>
          <w:rFonts w:ascii="Calibri" w:hAnsi="Calibri"/>
          <w:b/>
          <w:bCs/>
          <w:sz w:val="24"/>
          <w:szCs w:val="24"/>
        </w:rPr>
        <w:t>Software development manager</w:t>
      </w:r>
    </w:p>
    <w:p w14:paraId="62611BCA" w14:textId="78C1D554" w:rsidR="001B3672" w:rsidRDefault="00E47F64">
      <w:pPr>
        <w:pStyle w:val="Subheading"/>
        <w:jc w:val="left"/>
        <w:rPr>
          <w:rFonts w:ascii="Calibri" w:eastAsia="Calibri" w:hAnsi="Calibri" w:cs="Calibri"/>
          <w:b/>
          <w:bCs/>
          <w:sz w:val="24"/>
          <w:szCs w:val="24"/>
        </w:rPr>
      </w:pPr>
      <w:r>
        <w:rPr>
          <w:rFonts w:ascii="Calibri" w:hAnsi="Calibri"/>
          <w:b/>
          <w:bCs/>
          <w:sz w:val="24"/>
          <w:szCs w:val="24"/>
        </w:rPr>
        <w:t>Halliburton</w:t>
      </w:r>
      <w:r w:rsidR="00777F93">
        <w:rPr>
          <w:rFonts w:ascii="Calibri" w:hAnsi="Calibri"/>
          <w:b/>
          <w:bCs/>
          <w:sz w:val="24"/>
          <w:szCs w:val="24"/>
        </w:rPr>
        <w:t xml:space="preserve"> - Landmark</w:t>
      </w:r>
    </w:p>
    <w:p w14:paraId="62611BCB" w14:textId="77777777" w:rsidR="001B3672" w:rsidRDefault="00E47F64">
      <w:pPr>
        <w:pStyle w:val="Subheading"/>
        <w:jc w:val="left"/>
        <w:rPr>
          <w:rFonts w:ascii="Calibri" w:eastAsia="Calibri" w:hAnsi="Calibri" w:cs="Calibri"/>
          <w:b/>
          <w:bCs/>
          <w:sz w:val="24"/>
          <w:szCs w:val="24"/>
        </w:rPr>
      </w:pPr>
      <w:r>
        <w:rPr>
          <w:rFonts w:ascii="Calibri" w:hAnsi="Calibri"/>
          <w:b/>
          <w:bCs/>
          <w:sz w:val="24"/>
          <w:szCs w:val="24"/>
        </w:rPr>
        <w:t>Houston, TX</w:t>
      </w:r>
    </w:p>
    <w:p w14:paraId="62611BCC" w14:textId="77777777" w:rsidR="001B3672" w:rsidRDefault="00E47F64">
      <w:pPr>
        <w:pStyle w:val="Subheading"/>
        <w:spacing w:after="200"/>
        <w:jc w:val="left"/>
        <w:rPr>
          <w:rFonts w:ascii="Calibri" w:eastAsia="Calibri" w:hAnsi="Calibri" w:cs="Calibri"/>
          <w:b/>
          <w:bCs/>
          <w:sz w:val="24"/>
          <w:szCs w:val="24"/>
        </w:rPr>
      </w:pPr>
      <w:r>
        <w:rPr>
          <w:rFonts w:ascii="Calibri" w:hAnsi="Calibri"/>
          <w:b/>
          <w:bCs/>
          <w:sz w:val="24"/>
          <w:szCs w:val="24"/>
        </w:rPr>
        <w:t>may 2013 - Dec 2017</w:t>
      </w:r>
    </w:p>
    <w:p w14:paraId="62611BCD"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Operations:</w:t>
      </w:r>
    </w:p>
    <w:p w14:paraId="56153C79" w14:textId="0550526B" w:rsidR="00C17143" w:rsidRDefault="00C17143">
      <w:pPr>
        <w:pStyle w:val="Body"/>
        <w:numPr>
          <w:ilvl w:val="0"/>
          <w:numId w:val="3"/>
        </w:numPr>
        <w:spacing w:after="100" w:line="240" w:lineRule="auto"/>
        <w:rPr>
          <w:rFonts w:ascii="Calibri" w:hAnsi="Calibri"/>
          <w:sz w:val="24"/>
          <w:szCs w:val="24"/>
        </w:rPr>
      </w:pPr>
      <w:r>
        <w:rPr>
          <w:rFonts w:ascii="Calibri" w:hAnsi="Calibri"/>
          <w:sz w:val="24"/>
          <w:szCs w:val="24"/>
        </w:rPr>
        <w:t>Manag</w:t>
      </w:r>
      <w:r w:rsidR="00D21543">
        <w:rPr>
          <w:rFonts w:ascii="Calibri" w:hAnsi="Calibri"/>
          <w:sz w:val="24"/>
          <w:szCs w:val="24"/>
        </w:rPr>
        <w:t>ed</w:t>
      </w:r>
      <w:r>
        <w:rPr>
          <w:rFonts w:ascii="Calibri" w:hAnsi="Calibri"/>
          <w:sz w:val="24"/>
          <w:szCs w:val="24"/>
        </w:rPr>
        <w:t xml:space="preserve"> a $</w:t>
      </w:r>
      <w:r w:rsidR="0099095F">
        <w:rPr>
          <w:rFonts w:ascii="Calibri" w:hAnsi="Calibri"/>
          <w:sz w:val="24"/>
          <w:szCs w:val="24"/>
        </w:rPr>
        <w:t>5</w:t>
      </w:r>
      <w:r>
        <w:rPr>
          <w:rFonts w:ascii="Calibri" w:hAnsi="Calibri"/>
          <w:sz w:val="24"/>
          <w:szCs w:val="24"/>
        </w:rPr>
        <w:t xml:space="preserve">MM budget to lead </w:t>
      </w:r>
      <w:r w:rsidR="0099095F">
        <w:rPr>
          <w:rFonts w:ascii="Calibri" w:hAnsi="Calibri"/>
          <w:sz w:val="24"/>
          <w:szCs w:val="24"/>
        </w:rPr>
        <w:t>5</w:t>
      </w:r>
      <w:r>
        <w:rPr>
          <w:rFonts w:ascii="Calibri" w:hAnsi="Calibri"/>
          <w:sz w:val="24"/>
          <w:szCs w:val="24"/>
        </w:rPr>
        <w:t xml:space="preserve"> distributed teams of </w:t>
      </w:r>
      <w:r w:rsidR="0099095F">
        <w:rPr>
          <w:rFonts w:ascii="Calibri" w:hAnsi="Calibri"/>
          <w:sz w:val="24"/>
          <w:szCs w:val="24"/>
        </w:rPr>
        <w:t>5</w:t>
      </w:r>
      <w:r>
        <w:rPr>
          <w:rFonts w:ascii="Calibri" w:hAnsi="Calibri"/>
          <w:sz w:val="24"/>
          <w:szCs w:val="24"/>
        </w:rPr>
        <w:t>0 people (dev managers, architects, devs, testers, DevDecOps engineers, and domain scientists).</w:t>
      </w:r>
    </w:p>
    <w:p w14:paraId="62611BCF" w14:textId="284E476B" w:rsidR="001B3672" w:rsidRDefault="00E47F64" w:rsidP="00093101">
      <w:pPr>
        <w:pStyle w:val="Body"/>
        <w:numPr>
          <w:ilvl w:val="0"/>
          <w:numId w:val="3"/>
        </w:numPr>
        <w:spacing w:after="100" w:line="240" w:lineRule="auto"/>
        <w:rPr>
          <w:rFonts w:ascii="Calibri" w:hAnsi="Calibri"/>
          <w:sz w:val="24"/>
          <w:szCs w:val="24"/>
        </w:rPr>
      </w:pPr>
      <w:r>
        <w:rPr>
          <w:rFonts w:ascii="Calibri" w:hAnsi="Calibri"/>
          <w:sz w:val="24"/>
          <w:szCs w:val="24"/>
        </w:rPr>
        <w:t>Delivered 4 cadence releases of DS Geosciences 10ep, coordinating the work of about 300 employees across various functions and 2 releases of SeisWorks Suite, StratWorks, ZAP!/FZAP, PostStack Suite, Z-MAP Plus, PetroWorks, TDQ, SpecDecomp, SynTool, Rave, GeoProbe).</w:t>
      </w:r>
    </w:p>
    <w:p w14:paraId="36B8683B" w14:textId="4EADCEDB" w:rsidR="005B13AE" w:rsidRPr="00093101" w:rsidRDefault="005B13AE" w:rsidP="00093101">
      <w:pPr>
        <w:pStyle w:val="Body"/>
        <w:numPr>
          <w:ilvl w:val="0"/>
          <w:numId w:val="3"/>
        </w:numPr>
        <w:spacing w:after="100" w:line="240" w:lineRule="auto"/>
        <w:rPr>
          <w:rFonts w:ascii="Calibri" w:hAnsi="Calibri"/>
          <w:sz w:val="24"/>
          <w:szCs w:val="24"/>
        </w:rPr>
      </w:pPr>
      <w:r>
        <w:rPr>
          <w:rFonts w:ascii="Calibri" w:hAnsi="Calibri"/>
          <w:sz w:val="24"/>
          <w:szCs w:val="24"/>
        </w:rPr>
        <w:t xml:space="preserve">Setup and recruited 5 offshore teams in </w:t>
      </w:r>
      <w:r w:rsidR="00085164">
        <w:rPr>
          <w:rFonts w:ascii="Calibri" w:hAnsi="Calibri"/>
          <w:sz w:val="24"/>
          <w:szCs w:val="24"/>
        </w:rPr>
        <w:t>2</w:t>
      </w:r>
      <w:r>
        <w:rPr>
          <w:rFonts w:ascii="Calibri" w:hAnsi="Calibri"/>
          <w:sz w:val="24"/>
          <w:szCs w:val="24"/>
        </w:rPr>
        <w:t xml:space="preserve"> countries.</w:t>
      </w:r>
    </w:p>
    <w:p w14:paraId="62611BD0" w14:textId="77777777" w:rsidR="001B3672" w:rsidRDefault="00E47F64">
      <w:pPr>
        <w:pStyle w:val="Body"/>
        <w:numPr>
          <w:ilvl w:val="0"/>
          <w:numId w:val="3"/>
        </w:numPr>
        <w:spacing w:after="100" w:line="240" w:lineRule="auto"/>
        <w:rPr>
          <w:rFonts w:ascii="Calibri" w:hAnsi="Calibri"/>
          <w:sz w:val="24"/>
          <w:szCs w:val="24"/>
        </w:rPr>
      </w:pPr>
      <w:r>
        <w:rPr>
          <w:rFonts w:ascii="Calibri" w:hAnsi="Calibri"/>
          <w:sz w:val="24"/>
          <w:szCs w:val="24"/>
        </w:rPr>
        <w:t>After learning the in-house reporting and time-tracking tool (PST), I have become a go-to person for any upper management questions about organization.</w:t>
      </w:r>
    </w:p>
    <w:p w14:paraId="62611BD1" w14:textId="77777777" w:rsidR="001B3672" w:rsidRDefault="00E47F64">
      <w:pPr>
        <w:pStyle w:val="Body"/>
        <w:numPr>
          <w:ilvl w:val="0"/>
          <w:numId w:val="3"/>
        </w:numPr>
        <w:spacing w:after="100" w:line="240" w:lineRule="auto"/>
        <w:rPr>
          <w:rFonts w:ascii="Calibri" w:hAnsi="Calibri"/>
          <w:sz w:val="24"/>
          <w:szCs w:val="24"/>
        </w:rPr>
      </w:pPr>
      <w:r>
        <w:rPr>
          <w:rFonts w:ascii="Calibri" w:hAnsi="Calibri"/>
          <w:sz w:val="24"/>
          <w:szCs w:val="24"/>
        </w:rPr>
        <w:t>To maintain a steady pool of incoming talent, I have worked with University Affairs department which involves participating in recruitment fairs and conducting info session presentations with students at various universities, as well as interviewing and recommending interns for hiring.</w:t>
      </w:r>
    </w:p>
    <w:p w14:paraId="62611BD2" w14:textId="77777777" w:rsidR="001B3672" w:rsidRDefault="00E47F64">
      <w:pPr>
        <w:pStyle w:val="Body"/>
        <w:numPr>
          <w:ilvl w:val="0"/>
          <w:numId w:val="3"/>
        </w:numPr>
        <w:spacing w:after="100" w:line="240" w:lineRule="auto"/>
        <w:rPr>
          <w:rFonts w:ascii="Calibri" w:hAnsi="Calibri"/>
          <w:sz w:val="24"/>
          <w:szCs w:val="24"/>
          <w:lang w:val="fr-FR"/>
        </w:rPr>
      </w:pPr>
      <w:r>
        <w:rPr>
          <w:rFonts w:ascii="Calibri" w:hAnsi="Calibri"/>
          <w:sz w:val="24"/>
          <w:szCs w:val="24"/>
          <w:lang w:val="fr-FR"/>
        </w:rPr>
        <w:t>Report</w:t>
      </w:r>
      <w:r>
        <w:rPr>
          <w:rFonts w:ascii="Calibri" w:hAnsi="Calibri"/>
          <w:sz w:val="24"/>
          <w:szCs w:val="24"/>
        </w:rPr>
        <w:t>ed to Finance &amp; Accounting department, projecting SW CAP and ensuring accurate time entry for projects across DSG program.</w:t>
      </w:r>
    </w:p>
    <w:p w14:paraId="62611BD3" w14:textId="77777777" w:rsidR="001B3672" w:rsidRDefault="00E47F64">
      <w:pPr>
        <w:pStyle w:val="Body"/>
        <w:numPr>
          <w:ilvl w:val="0"/>
          <w:numId w:val="3"/>
        </w:numPr>
        <w:spacing w:after="100" w:line="240" w:lineRule="auto"/>
        <w:rPr>
          <w:rFonts w:ascii="Calibri" w:hAnsi="Calibri"/>
          <w:sz w:val="24"/>
          <w:szCs w:val="24"/>
        </w:rPr>
      </w:pPr>
      <w:r>
        <w:rPr>
          <w:rFonts w:ascii="Calibri" w:hAnsi="Calibri"/>
          <w:sz w:val="24"/>
          <w:szCs w:val="24"/>
        </w:rPr>
        <w:t>Collaborated with Legal department assisting employees with H1-B and Green Card processes.</w:t>
      </w:r>
    </w:p>
    <w:p w14:paraId="1AAD3A2C" w14:textId="77777777" w:rsidR="002A19A0" w:rsidRDefault="002A19A0" w:rsidP="002A19A0">
      <w:pPr>
        <w:pStyle w:val="Body"/>
        <w:numPr>
          <w:ilvl w:val="0"/>
          <w:numId w:val="3"/>
        </w:numPr>
        <w:tabs>
          <w:tab w:val="left" w:pos="740"/>
          <w:tab w:val="left" w:pos="1480"/>
          <w:tab w:val="left" w:pos="2220"/>
          <w:tab w:val="left" w:pos="2960"/>
          <w:tab w:val="left" w:pos="3700"/>
          <w:tab w:val="left" w:pos="4440"/>
          <w:tab w:val="left" w:pos="5180"/>
          <w:tab w:val="left" w:pos="5920"/>
          <w:tab w:val="left" w:pos="6660"/>
          <w:tab w:val="left" w:pos="7400"/>
          <w:tab w:val="left" w:pos="8140"/>
        </w:tabs>
        <w:spacing w:after="100" w:line="240" w:lineRule="auto"/>
        <w:rPr>
          <w:rFonts w:ascii="Calibri" w:hAnsi="Calibri"/>
          <w:sz w:val="24"/>
          <w:szCs w:val="24"/>
        </w:rPr>
      </w:pPr>
      <w:r>
        <w:rPr>
          <w:rFonts w:ascii="Calibri" w:hAnsi="Calibri"/>
          <w:sz w:val="24"/>
          <w:szCs w:val="24"/>
        </w:rPr>
        <w:t>Worked with 8 different vendors that provide services to R&amp;D.</w:t>
      </w:r>
    </w:p>
    <w:p w14:paraId="62611BD4" w14:textId="77777777" w:rsidR="001B3672" w:rsidRDefault="00E47F64">
      <w:pPr>
        <w:pStyle w:val="Body"/>
        <w:numPr>
          <w:ilvl w:val="0"/>
          <w:numId w:val="3"/>
        </w:numPr>
        <w:spacing w:after="100" w:line="240" w:lineRule="auto"/>
        <w:rPr>
          <w:rFonts w:ascii="Calibri" w:hAnsi="Calibri"/>
          <w:sz w:val="24"/>
          <w:szCs w:val="24"/>
        </w:rPr>
      </w:pPr>
      <w:r>
        <w:rPr>
          <w:rFonts w:ascii="Calibri" w:hAnsi="Calibri"/>
          <w:sz w:val="24"/>
          <w:szCs w:val="24"/>
        </w:rPr>
        <w:t>Worked with IT to set up a collaboration zone to enable proper networking access for offshore locations that complied with Halliburton policies. Procured licenses to enable development in offshore teams.</w:t>
      </w:r>
    </w:p>
    <w:p w14:paraId="62611BD5" w14:textId="77777777" w:rsidR="001B3672" w:rsidRDefault="00E47F64">
      <w:pPr>
        <w:pStyle w:val="Body"/>
        <w:numPr>
          <w:ilvl w:val="0"/>
          <w:numId w:val="3"/>
        </w:numPr>
        <w:spacing w:after="100" w:line="240" w:lineRule="auto"/>
        <w:rPr>
          <w:rFonts w:ascii="Calibri" w:hAnsi="Calibri"/>
          <w:sz w:val="24"/>
          <w:szCs w:val="24"/>
          <w:lang w:val="it-IT"/>
        </w:rPr>
      </w:pPr>
      <w:r>
        <w:rPr>
          <w:rFonts w:ascii="Calibri" w:hAnsi="Calibri"/>
          <w:sz w:val="24"/>
          <w:szCs w:val="24"/>
          <w:lang w:val="it-IT"/>
        </w:rPr>
        <w:t>Represent</w:t>
      </w:r>
      <w:r>
        <w:rPr>
          <w:rFonts w:ascii="Calibri" w:hAnsi="Calibri"/>
          <w:sz w:val="24"/>
          <w:szCs w:val="24"/>
        </w:rPr>
        <w:t>ed R&amp;D Dev in special Deployment Response team where extremely urgent customer requests were prioritized and addressed.</w:t>
      </w:r>
    </w:p>
    <w:p w14:paraId="62611BD6" w14:textId="77777777" w:rsidR="001B3672" w:rsidRDefault="00E47F64">
      <w:pPr>
        <w:pStyle w:val="Body"/>
        <w:numPr>
          <w:ilvl w:val="0"/>
          <w:numId w:val="3"/>
        </w:numPr>
        <w:spacing w:after="200" w:line="240" w:lineRule="auto"/>
        <w:rPr>
          <w:rFonts w:ascii="Calibri" w:hAnsi="Calibri"/>
          <w:sz w:val="24"/>
          <w:szCs w:val="24"/>
          <w:lang w:val="pt-PT"/>
        </w:rPr>
      </w:pPr>
      <w:r>
        <w:rPr>
          <w:rFonts w:ascii="Calibri" w:hAnsi="Calibri"/>
          <w:sz w:val="24"/>
          <w:szCs w:val="24"/>
          <w:lang w:val="pt-PT"/>
        </w:rPr>
        <w:t>Administer</w:t>
      </w:r>
      <w:r>
        <w:rPr>
          <w:rFonts w:ascii="Calibri" w:hAnsi="Calibri"/>
          <w:sz w:val="24"/>
          <w:szCs w:val="24"/>
        </w:rPr>
        <w:t>ed TFS and SharePoint for the DSG program.</w:t>
      </w:r>
    </w:p>
    <w:p w14:paraId="62611BD7" w14:textId="77777777"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Improving processes:</w:t>
      </w:r>
    </w:p>
    <w:p w14:paraId="62611BD9" w14:textId="4CAE04A9" w:rsidR="001B3672" w:rsidRPr="005B13AE" w:rsidRDefault="005169A9" w:rsidP="005B13AE">
      <w:pPr>
        <w:pStyle w:val="Body"/>
        <w:numPr>
          <w:ilvl w:val="0"/>
          <w:numId w:val="2"/>
        </w:numPr>
        <w:spacing w:after="100" w:line="240" w:lineRule="auto"/>
        <w:rPr>
          <w:rFonts w:ascii="Calibri" w:hAnsi="Calibri"/>
          <w:sz w:val="24"/>
          <w:szCs w:val="24"/>
        </w:rPr>
      </w:pPr>
      <w:r w:rsidRPr="005B13AE">
        <w:rPr>
          <w:rFonts w:ascii="Calibri" w:hAnsi="Calibri"/>
          <w:sz w:val="24"/>
          <w:szCs w:val="24"/>
        </w:rPr>
        <w:t>In conjunction with other senior managers, I have invented the new Solutions philosophy for software development that broke the silos within R&amp;D organization and enabled a more fluid approach to the Software Development process and better communication.</w:t>
      </w:r>
    </w:p>
    <w:p w14:paraId="62611BDA"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lastRenderedPageBreak/>
        <w:t>I have implemented offshore team development guidelines and ensured that the teams adhered to them. Following best agile practices, I have served as a Scrum Master, utilizing Rally and later TFS for tracking teams’</w:t>
      </w:r>
      <w:r>
        <w:rPr>
          <w:rFonts w:ascii="Calibri" w:hAnsi="Calibri"/>
          <w:sz w:val="24"/>
          <w:szCs w:val="24"/>
          <w:lang w:val="pt-PT"/>
        </w:rPr>
        <w:t xml:space="preserve"> progress.</w:t>
      </w:r>
    </w:p>
    <w:p w14:paraId="62611BDB" w14:textId="63399479" w:rsidR="001B3672" w:rsidRDefault="00E47F64">
      <w:pPr>
        <w:pStyle w:val="Body"/>
        <w:spacing w:after="100" w:line="240" w:lineRule="auto"/>
        <w:rPr>
          <w:rFonts w:ascii="Calibri" w:eastAsia="Calibri" w:hAnsi="Calibri" w:cs="Calibri"/>
          <w:sz w:val="24"/>
          <w:szCs w:val="24"/>
        </w:rPr>
      </w:pPr>
      <w:r>
        <w:rPr>
          <w:rFonts w:ascii="Calibri" w:hAnsi="Calibri"/>
          <w:sz w:val="24"/>
          <w:szCs w:val="24"/>
        </w:rPr>
        <w:t>Leadership:</w:t>
      </w:r>
    </w:p>
    <w:p w14:paraId="62611BDC"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Conducted performance appraisals to team members, recommend outstanding employees for promotions and give feedback for improvement to those who struggle.</w:t>
      </w:r>
    </w:p>
    <w:p w14:paraId="62611BDD" w14:textId="77777777" w:rsidR="001B3672" w:rsidRDefault="00E47F64">
      <w:pPr>
        <w:pStyle w:val="Body"/>
        <w:numPr>
          <w:ilvl w:val="0"/>
          <w:numId w:val="2"/>
        </w:numPr>
        <w:spacing w:after="100" w:line="240" w:lineRule="auto"/>
        <w:rPr>
          <w:rFonts w:ascii="Calibri" w:hAnsi="Calibri"/>
          <w:sz w:val="24"/>
          <w:szCs w:val="24"/>
          <w:lang w:val="it-IT"/>
        </w:rPr>
      </w:pPr>
      <w:r>
        <w:rPr>
          <w:rFonts w:ascii="Calibri" w:hAnsi="Calibri"/>
          <w:sz w:val="24"/>
          <w:szCs w:val="24"/>
          <w:lang w:val="it-IT"/>
        </w:rPr>
        <w:t>Mentor</w:t>
      </w:r>
      <w:r>
        <w:rPr>
          <w:rFonts w:ascii="Calibri" w:hAnsi="Calibri"/>
          <w:sz w:val="24"/>
          <w:szCs w:val="24"/>
        </w:rPr>
        <w:t>ed junior employees.</w:t>
      </w:r>
    </w:p>
    <w:p w14:paraId="62611BDE"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Resolved conflict situations with employees.</w:t>
      </w:r>
    </w:p>
    <w:p w14:paraId="62611BDF" w14:textId="77777777" w:rsidR="001B3672" w:rsidRDefault="00E47F64">
      <w:pPr>
        <w:pStyle w:val="Body"/>
        <w:numPr>
          <w:ilvl w:val="0"/>
          <w:numId w:val="2"/>
        </w:numPr>
        <w:spacing w:after="100" w:line="240" w:lineRule="auto"/>
        <w:rPr>
          <w:rFonts w:ascii="Calibri" w:hAnsi="Calibri"/>
          <w:sz w:val="24"/>
          <w:szCs w:val="24"/>
        </w:rPr>
      </w:pPr>
      <w:r>
        <w:rPr>
          <w:rFonts w:ascii="Calibri" w:hAnsi="Calibri"/>
          <w:sz w:val="24"/>
          <w:szCs w:val="24"/>
        </w:rPr>
        <w:t>Worked on R&amp;D reorganization to improve software delivery.</w:t>
      </w:r>
    </w:p>
    <w:p w14:paraId="62611BE0" w14:textId="77777777" w:rsidR="001B3672" w:rsidRDefault="00E47F64">
      <w:pPr>
        <w:pStyle w:val="Body"/>
        <w:numPr>
          <w:ilvl w:val="0"/>
          <w:numId w:val="2"/>
        </w:numPr>
        <w:spacing w:after="200" w:line="240" w:lineRule="auto"/>
        <w:rPr>
          <w:rFonts w:ascii="Calibri" w:hAnsi="Calibri"/>
          <w:sz w:val="24"/>
          <w:szCs w:val="24"/>
        </w:rPr>
      </w:pPr>
      <w:r>
        <w:rPr>
          <w:rFonts w:ascii="Calibri" w:hAnsi="Calibri"/>
          <w:sz w:val="24"/>
          <w:szCs w:val="24"/>
        </w:rPr>
        <w:t>Organized various training courses for R&amp;D employees that addressed domain and programming skills gaps.</w:t>
      </w:r>
    </w:p>
    <w:p w14:paraId="62611BE1" w14:textId="77777777" w:rsidR="001B3672" w:rsidRDefault="00E47F64">
      <w:pPr>
        <w:pStyle w:val="Body"/>
        <w:spacing w:after="200" w:line="240" w:lineRule="auto"/>
        <w:rPr>
          <w:rFonts w:ascii="Calibri" w:eastAsia="Calibri" w:hAnsi="Calibri" w:cs="Calibri"/>
          <w:sz w:val="24"/>
          <w:szCs w:val="24"/>
        </w:rPr>
      </w:pPr>
      <w:r>
        <w:rPr>
          <w:rFonts w:ascii="Calibri" w:hAnsi="Calibri"/>
          <w:sz w:val="24"/>
          <w:szCs w:val="24"/>
        </w:rPr>
        <w:t>Infrastructure Stack: AWS, Azure, HP</w:t>
      </w:r>
    </w:p>
    <w:p w14:paraId="62611BE2" w14:textId="77777777" w:rsidR="001B3672" w:rsidRDefault="00E47F64">
      <w:pPr>
        <w:pStyle w:val="Body"/>
        <w:spacing w:after="200" w:line="240" w:lineRule="auto"/>
        <w:rPr>
          <w:rFonts w:ascii="Calibri" w:eastAsia="Calibri" w:hAnsi="Calibri" w:cs="Calibri"/>
          <w:sz w:val="24"/>
          <w:szCs w:val="24"/>
        </w:rPr>
      </w:pPr>
      <w:r>
        <w:rPr>
          <w:rFonts w:ascii="Calibri" w:hAnsi="Calibri"/>
          <w:sz w:val="24"/>
          <w:szCs w:val="24"/>
        </w:rPr>
        <w:t>Software Stack: Java, Eclipse RCP, OSGI, SQL, Eclipse IDE, JavaSwing, OpenWorks (Oracle-based proprietary DB), Subversion, QuickBuild, SAP, HP Customer Center, Test Architect, TFS, Microsoft Project, SharePoint, Agile, Scrum, Skype</w:t>
      </w:r>
    </w:p>
    <w:p w14:paraId="6F167DB0" w14:textId="77777777" w:rsidR="007A292F" w:rsidRDefault="007A292F">
      <w:pPr>
        <w:pStyle w:val="Subheading"/>
        <w:jc w:val="left"/>
        <w:rPr>
          <w:rFonts w:ascii="Calibri" w:hAnsi="Calibri"/>
          <w:b/>
          <w:bCs/>
          <w:sz w:val="24"/>
          <w:szCs w:val="24"/>
        </w:rPr>
      </w:pPr>
    </w:p>
    <w:p w14:paraId="62611BE3" w14:textId="666C982A" w:rsidR="001B3672" w:rsidRDefault="00E47F64">
      <w:pPr>
        <w:pStyle w:val="Subheading"/>
        <w:jc w:val="left"/>
        <w:rPr>
          <w:rFonts w:ascii="Calibri" w:eastAsia="Calibri" w:hAnsi="Calibri" w:cs="Calibri"/>
          <w:b/>
          <w:bCs/>
          <w:sz w:val="24"/>
          <w:szCs w:val="24"/>
        </w:rPr>
      </w:pPr>
      <w:r>
        <w:rPr>
          <w:rFonts w:ascii="Calibri" w:hAnsi="Calibri"/>
          <w:b/>
          <w:bCs/>
          <w:sz w:val="24"/>
          <w:szCs w:val="24"/>
        </w:rPr>
        <w:t>Java Developer</w:t>
      </w:r>
    </w:p>
    <w:p w14:paraId="62611BE4" w14:textId="77777777" w:rsidR="001B3672" w:rsidRDefault="00E47F64">
      <w:pPr>
        <w:pStyle w:val="Subheading"/>
        <w:jc w:val="left"/>
        <w:rPr>
          <w:rFonts w:ascii="Calibri" w:hAnsi="Calibri"/>
          <w:b/>
          <w:bCs/>
          <w:sz w:val="24"/>
          <w:szCs w:val="24"/>
        </w:rPr>
      </w:pPr>
      <w:r>
        <w:rPr>
          <w:rFonts w:ascii="Calibri" w:hAnsi="Calibri"/>
          <w:b/>
          <w:bCs/>
          <w:sz w:val="24"/>
          <w:szCs w:val="24"/>
        </w:rPr>
        <w:t>Jan 2000 - may 2013</w:t>
      </w:r>
    </w:p>
    <w:p w14:paraId="7D98F775" w14:textId="24150AE6" w:rsidR="00F5267F" w:rsidRPr="00661976" w:rsidRDefault="00F5267F" w:rsidP="00661976">
      <w:pPr>
        <w:pStyle w:val="Body"/>
        <w:spacing w:after="200" w:line="240" w:lineRule="auto"/>
        <w:rPr>
          <w:rFonts w:ascii="Calibri" w:hAnsi="Calibri"/>
          <w:sz w:val="24"/>
          <w:szCs w:val="24"/>
        </w:rPr>
      </w:pPr>
      <w:r w:rsidRPr="00661976">
        <w:rPr>
          <w:rFonts w:ascii="Calibri" w:hAnsi="Calibri"/>
          <w:sz w:val="24"/>
          <w:szCs w:val="24"/>
        </w:rPr>
        <w:t xml:space="preserve">Cincom Systems, </w:t>
      </w:r>
      <w:r w:rsidR="00C10A51" w:rsidRPr="00661976">
        <w:rPr>
          <w:rFonts w:ascii="Calibri" w:hAnsi="Calibri"/>
          <w:sz w:val="24"/>
          <w:szCs w:val="24"/>
        </w:rPr>
        <w:t>Fifth Third Bank, BTS-IT Inc, O’Neil &amp; Associates, Jackson National Life Insurance</w:t>
      </w:r>
      <w:r w:rsidR="00E90131" w:rsidRPr="00661976">
        <w:rPr>
          <w:rFonts w:ascii="Calibri" w:hAnsi="Calibri"/>
          <w:sz w:val="24"/>
          <w:szCs w:val="24"/>
        </w:rPr>
        <w:t>, Taylor Communications.</w:t>
      </w:r>
      <w:r w:rsidR="008D6948">
        <w:rPr>
          <w:rFonts w:ascii="Calibri" w:hAnsi="Calibri"/>
          <w:sz w:val="24"/>
          <w:szCs w:val="24"/>
        </w:rPr>
        <w:t xml:space="preserve"> (More details are on LinkedIn)</w:t>
      </w:r>
    </w:p>
    <w:p w14:paraId="656C0904" w14:textId="77777777" w:rsidR="007A292F" w:rsidRPr="007A292F" w:rsidRDefault="007A292F" w:rsidP="007A292F">
      <w:pPr>
        <w:pStyle w:val="Body2"/>
      </w:pPr>
    </w:p>
    <w:p w14:paraId="62611BE5" w14:textId="77777777" w:rsidR="001B3672" w:rsidRDefault="00E47F64">
      <w:pPr>
        <w:pStyle w:val="Heading"/>
        <w:rPr>
          <w:rFonts w:ascii="Calibri" w:eastAsia="Calibri" w:hAnsi="Calibri" w:cs="Calibri"/>
          <w:b/>
          <w:bCs/>
          <w:sz w:val="24"/>
          <w:szCs w:val="24"/>
        </w:rPr>
      </w:pPr>
      <w:r>
        <w:rPr>
          <w:rFonts w:ascii="Calibri" w:hAnsi="Calibri"/>
          <w:b/>
          <w:bCs/>
          <w:sz w:val="24"/>
          <w:szCs w:val="24"/>
        </w:rPr>
        <w:t>EDUCATION</w:t>
      </w:r>
    </w:p>
    <w:p w14:paraId="62611BE6" w14:textId="77777777" w:rsidR="001B3672" w:rsidRDefault="00E47F64">
      <w:pPr>
        <w:pStyle w:val="Subheading"/>
        <w:jc w:val="left"/>
        <w:rPr>
          <w:rFonts w:ascii="Calibri" w:eastAsia="Calibri" w:hAnsi="Calibri" w:cs="Calibri"/>
          <w:b/>
          <w:bCs/>
          <w:sz w:val="24"/>
          <w:szCs w:val="24"/>
        </w:rPr>
      </w:pPr>
      <w:r>
        <w:rPr>
          <w:rFonts w:ascii="Calibri" w:hAnsi="Calibri"/>
          <w:b/>
          <w:bCs/>
          <w:sz w:val="24"/>
          <w:szCs w:val="24"/>
        </w:rPr>
        <w:t>University of Michigan at Flint, B.S in Computer Science</w:t>
      </w:r>
    </w:p>
    <w:p w14:paraId="62611BE7" w14:textId="77777777" w:rsidR="001B3672" w:rsidRDefault="00E47F64">
      <w:pPr>
        <w:pStyle w:val="Subheading"/>
        <w:jc w:val="left"/>
        <w:rPr>
          <w:rFonts w:ascii="Calibri" w:hAnsi="Calibri"/>
          <w:b/>
          <w:bCs/>
          <w:sz w:val="24"/>
          <w:szCs w:val="24"/>
        </w:rPr>
      </w:pPr>
      <w:r>
        <w:rPr>
          <w:rFonts w:ascii="Calibri" w:hAnsi="Calibri"/>
          <w:b/>
          <w:bCs/>
          <w:sz w:val="24"/>
          <w:szCs w:val="24"/>
        </w:rPr>
        <w:t>University of Illinois at Urbana-Champaign, selected courses in Data science</w:t>
      </w:r>
    </w:p>
    <w:p w14:paraId="0A3FBE84" w14:textId="77777777" w:rsidR="007A292F" w:rsidRPr="007A292F" w:rsidRDefault="007A292F" w:rsidP="007A292F">
      <w:pPr>
        <w:pStyle w:val="Body2"/>
      </w:pPr>
    </w:p>
    <w:p w14:paraId="62611BE9" w14:textId="77777777" w:rsidR="001B3672" w:rsidRDefault="00E47F64">
      <w:pPr>
        <w:pStyle w:val="Heading"/>
        <w:rPr>
          <w:rFonts w:ascii="Calibri" w:eastAsia="Calibri" w:hAnsi="Calibri" w:cs="Calibri"/>
          <w:b/>
          <w:bCs/>
          <w:sz w:val="24"/>
          <w:szCs w:val="24"/>
        </w:rPr>
      </w:pPr>
      <w:r>
        <w:rPr>
          <w:rFonts w:ascii="Calibri" w:hAnsi="Calibri"/>
          <w:b/>
          <w:bCs/>
          <w:sz w:val="24"/>
          <w:szCs w:val="24"/>
        </w:rPr>
        <w:t>CERtifications</w:t>
      </w:r>
    </w:p>
    <w:p w14:paraId="62611BEA" w14:textId="77777777" w:rsidR="001B3672" w:rsidRDefault="00E47F64">
      <w:pPr>
        <w:pStyle w:val="Subheading"/>
        <w:jc w:val="left"/>
        <w:rPr>
          <w:rFonts w:ascii="Calibri" w:hAnsi="Calibri"/>
          <w:b/>
          <w:bCs/>
          <w:sz w:val="24"/>
          <w:szCs w:val="24"/>
        </w:rPr>
      </w:pPr>
      <w:r>
        <w:rPr>
          <w:rFonts w:ascii="Calibri" w:hAnsi="Calibri"/>
          <w:b/>
          <w:bCs/>
          <w:sz w:val="24"/>
          <w:szCs w:val="24"/>
        </w:rPr>
        <w:t>SUN certified programmer for the java 2 platform 1.4</w:t>
      </w:r>
    </w:p>
    <w:p w14:paraId="4124F304" w14:textId="77777777" w:rsidR="006E237A" w:rsidRDefault="006E237A" w:rsidP="006E237A">
      <w:pPr>
        <w:pStyle w:val="Body2"/>
      </w:pPr>
    </w:p>
    <w:p w14:paraId="2AE664DB" w14:textId="655682DB" w:rsidR="006E237A" w:rsidRPr="003A7838" w:rsidRDefault="006E237A" w:rsidP="006E237A">
      <w:pPr>
        <w:pStyle w:val="Body2"/>
        <w:rPr>
          <w:rFonts w:ascii="Calibri" w:hAnsi="Calibri" w:cs="Calibri"/>
          <w:sz w:val="24"/>
          <w:szCs w:val="24"/>
        </w:rPr>
      </w:pPr>
      <w:r w:rsidRPr="003A7838">
        <w:rPr>
          <w:rFonts w:ascii="Calibri" w:hAnsi="Calibri" w:cs="Calibri"/>
          <w:sz w:val="24"/>
          <w:szCs w:val="24"/>
        </w:rPr>
        <w:t xml:space="preserve">LinkedIn: </w:t>
      </w:r>
      <w:hyperlink r:id="rId10" w:history="1">
        <w:r w:rsidR="006C0EB7" w:rsidRPr="003A7838">
          <w:rPr>
            <w:rStyle w:val="Hyperlink"/>
            <w:rFonts w:ascii="Calibri" w:hAnsi="Calibri" w:cs="Calibri"/>
            <w:sz w:val="24"/>
            <w:szCs w:val="24"/>
          </w:rPr>
          <w:t>https://www.linkedin.com/in/boris-osipchuk/</w:t>
        </w:r>
      </w:hyperlink>
    </w:p>
    <w:p w14:paraId="013E5ACB" w14:textId="1296841E" w:rsidR="006C0EB7" w:rsidRPr="003A7838" w:rsidRDefault="006C0EB7" w:rsidP="006E237A">
      <w:pPr>
        <w:pStyle w:val="Body2"/>
        <w:rPr>
          <w:rFonts w:ascii="Calibri" w:hAnsi="Calibri" w:cs="Calibri"/>
          <w:sz w:val="24"/>
          <w:szCs w:val="24"/>
        </w:rPr>
      </w:pPr>
      <w:r w:rsidRPr="003A7838">
        <w:rPr>
          <w:rFonts w:ascii="Calibri" w:hAnsi="Calibri" w:cs="Calibri"/>
          <w:sz w:val="24"/>
          <w:szCs w:val="24"/>
        </w:rPr>
        <w:t>Personal Website</w:t>
      </w:r>
      <w:r w:rsidR="006D03CB" w:rsidRPr="003A7838">
        <w:rPr>
          <w:rFonts w:ascii="Calibri" w:hAnsi="Calibri" w:cs="Calibri"/>
          <w:sz w:val="24"/>
          <w:szCs w:val="24"/>
        </w:rPr>
        <w:t xml:space="preserve">: </w:t>
      </w:r>
      <w:hyperlink r:id="rId11" w:history="1">
        <w:r w:rsidR="00E8643E" w:rsidRPr="003A7838">
          <w:rPr>
            <w:rStyle w:val="Hyperlink"/>
            <w:rFonts w:ascii="Calibri" w:hAnsi="Calibri" w:cs="Calibri"/>
            <w:sz w:val="24"/>
            <w:szCs w:val="24"/>
          </w:rPr>
          <w:t>http://www.borisosipchuk.com</w:t>
        </w:r>
      </w:hyperlink>
    </w:p>
    <w:p w14:paraId="1641F798" w14:textId="77777777" w:rsidR="00051C19" w:rsidRDefault="00051C19" w:rsidP="007A292F">
      <w:pPr>
        <w:pStyle w:val="Body2"/>
      </w:pPr>
    </w:p>
    <w:p w14:paraId="324C93D4" w14:textId="77777777" w:rsidR="00051C19" w:rsidRDefault="00051C19" w:rsidP="007A292F">
      <w:pPr>
        <w:pStyle w:val="Body2"/>
      </w:pPr>
    </w:p>
    <w:p w14:paraId="62611BED" w14:textId="5F02710E" w:rsidR="001B3672" w:rsidRDefault="00124F0D">
      <w:pPr>
        <w:pStyle w:val="Heading"/>
        <w:rPr>
          <w:rFonts w:ascii="Calibri" w:eastAsia="Calibri" w:hAnsi="Calibri" w:cs="Calibri"/>
          <w:b/>
          <w:bCs/>
          <w:sz w:val="24"/>
          <w:szCs w:val="24"/>
        </w:rPr>
        <w:sectPr w:rsidR="001B3672">
          <w:headerReference w:type="default" r:id="rId12"/>
          <w:footerReference w:type="default" r:id="rId13"/>
          <w:pgSz w:w="12240" w:h="15840"/>
          <w:pgMar w:top="0" w:right="2000" w:bottom="720" w:left="2000" w:header="504" w:footer="720" w:gutter="0"/>
          <w:cols w:space="720"/>
        </w:sectPr>
      </w:pPr>
      <w:r>
        <w:rPr>
          <w:rFonts w:ascii="Calibri" w:hAnsi="Calibri"/>
          <w:b/>
          <w:bCs/>
          <w:sz w:val="24"/>
          <w:szCs w:val="24"/>
        </w:rPr>
        <w:lastRenderedPageBreak/>
        <w:t>T</w:t>
      </w:r>
      <w:r w:rsidR="00E47F64">
        <w:rPr>
          <w:rFonts w:ascii="Calibri" w:hAnsi="Calibri"/>
          <w:b/>
          <w:bCs/>
          <w:sz w:val="24"/>
          <w:szCs w:val="24"/>
        </w:rPr>
        <w:t>echnologies</w:t>
      </w:r>
    </w:p>
    <w:p w14:paraId="62611BEE"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Infrastructure</w:t>
      </w:r>
      <w:r>
        <w:rPr>
          <w:rFonts w:ascii="Calibri" w:hAnsi="Calibri"/>
          <w:sz w:val="24"/>
          <w:szCs w:val="24"/>
        </w:rPr>
        <w:t xml:space="preserve"> </w:t>
      </w:r>
    </w:p>
    <w:p w14:paraId="62611BEF" w14:textId="77777777" w:rsidR="001B3672" w:rsidRDefault="00E47F64">
      <w:pPr>
        <w:pStyle w:val="Body"/>
        <w:rPr>
          <w:rFonts w:ascii="Calibri" w:eastAsia="Calibri" w:hAnsi="Calibri" w:cs="Calibri"/>
          <w:sz w:val="24"/>
          <w:szCs w:val="24"/>
        </w:rPr>
      </w:pPr>
      <w:r>
        <w:rPr>
          <w:rFonts w:ascii="Calibri" w:hAnsi="Calibri"/>
          <w:sz w:val="24"/>
          <w:szCs w:val="24"/>
        </w:rPr>
        <w:t xml:space="preserve">Azure, AWS, </w:t>
      </w:r>
      <w:r>
        <w:rPr>
          <w:rFonts w:ascii="Calibri" w:hAnsi="Calibri"/>
          <w:sz w:val="24"/>
          <w:szCs w:val="24"/>
          <w:lang w:val="it-IT"/>
        </w:rPr>
        <w:t xml:space="preserve">Dell, </w:t>
      </w:r>
      <w:r>
        <w:rPr>
          <w:rFonts w:ascii="Calibri" w:hAnsi="Calibri"/>
          <w:sz w:val="24"/>
          <w:szCs w:val="24"/>
        </w:rPr>
        <w:t>HP, nVidia</w:t>
      </w:r>
    </w:p>
    <w:p w14:paraId="62611BF0"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Operating Systems</w:t>
      </w:r>
      <w:r>
        <w:rPr>
          <w:rFonts w:ascii="Calibri" w:hAnsi="Calibri"/>
          <w:sz w:val="24"/>
          <w:szCs w:val="24"/>
        </w:rPr>
        <w:t xml:space="preserve"> </w:t>
      </w:r>
    </w:p>
    <w:p w14:paraId="62611BF1" w14:textId="77777777" w:rsidR="001B3672" w:rsidRDefault="00E47F64">
      <w:pPr>
        <w:pStyle w:val="Body"/>
        <w:rPr>
          <w:rFonts w:ascii="Calibri" w:eastAsia="Calibri" w:hAnsi="Calibri" w:cs="Calibri"/>
          <w:sz w:val="24"/>
          <w:szCs w:val="24"/>
        </w:rPr>
      </w:pPr>
      <w:r>
        <w:rPr>
          <w:rFonts w:ascii="Calibri" w:hAnsi="Calibri"/>
          <w:sz w:val="24"/>
          <w:szCs w:val="24"/>
        </w:rPr>
        <w:t>Windows, UNIX, MacOS, iOS, Android</w:t>
      </w:r>
    </w:p>
    <w:p w14:paraId="62611BF2"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Software Languages</w:t>
      </w:r>
      <w:r>
        <w:rPr>
          <w:rFonts w:ascii="Calibri" w:hAnsi="Calibri"/>
          <w:sz w:val="24"/>
          <w:szCs w:val="24"/>
        </w:rPr>
        <w:t xml:space="preserve"> </w:t>
      </w:r>
    </w:p>
    <w:p w14:paraId="62611BF3" w14:textId="341EE464" w:rsidR="001B3672" w:rsidRDefault="00E47F64">
      <w:pPr>
        <w:pStyle w:val="Body"/>
        <w:rPr>
          <w:rFonts w:ascii="Calibri" w:eastAsia="Calibri" w:hAnsi="Calibri" w:cs="Calibri"/>
          <w:sz w:val="24"/>
          <w:szCs w:val="24"/>
        </w:rPr>
      </w:pPr>
      <w:r>
        <w:rPr>
          <w:rFonts w:ascii="Calibri" w:hAnsi="Calibri"/>
          <w:sz w:val="24"/>
          <w:szCs w:val="24"/>
          <w:lang w:val="es-ES_tradnl"/>
        </w:rPr>
        <w:t>Java</w:t>
      </w:r>
      <w:r>
        <w:rPr>
          <w:rFonts w:ascii="Calibri" w:hAnsi="Calibri"/>
          <w:sz w:val="24"/>
          <w:szCs w:val="24"/>
        </w:rPr>
        <w:t>, SQL, HTML/</w:t>
      </w:r>
      <w:r>
        <w:rPr>
          <w:rFonts w:ascii="Calibri" w:hAnsi="Calibri"/>
          <w:sz w:val="24"/>
          <w:szCs w:val="24"/>
          <w:lang w:val="fr-FR"/>
        </w:rPr>
        <w:t>CSS, XML, C++, COBOL, Assembler, Python</w:t>
      </w:r>
      <w:r w:rsidR="00166642">
        <w:rPr>
          <w:rFonts w:ascii="Calibri" w:hAnsi="Calibri"/>
          <w:sz w:val="24"/>
          <w:szCs w:val="24"/>
          <w:lang w:val="fr-FR"/>
        </w:rPr>
        <w:t>, C#</w:t>
      </w:r>
    </w:p>
    <w:p w14:paraId="62611BF4"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Application Servers</w:t>
      </w:r>
      <w:r>
        <w:rPr>
          <w:rFonts w:ascii="Calibri" w:hAnsi="Calibri"/>
          <w:sz w:val="24"/>
          <w:szCs w:val="24"/>
        </w:rPr>
        <w:t xml:space="preserve"> </w:t>
      </w:r>
    </w:p>
    <w:p w14:paraId="62611BF5" w14:textId="77777777" w:rsidR="001B3672" w:rsidRDefault="00E47F64">
      <w:pPr>
        <w:pStyle w:val="Body"/>
        <w:rPr>
          <w:rFonts w:ascii="Calibri" w:eastAsia="Calibri" w:hAnsi="Calibri" w:cs="Calibri"/>
          <w:sz w:val="24"/>
          <w:szCs w:val="24"/>
        </w:rPr>
      </w:pPr>
      <w:r>
        <w:rPr>
          <w:rFonts w:ascii="Calibri" w:hAnsi="Calibri"/>
          <w:sz w:val="24"/>
          <w:szCs w:val="24"/>
          <w:lang w:val="de-DE"/>
        </w:rPr>
        <w:t xml:space="preserve">Apache HTTP, Apache Tomcat, JBoss, WebSphere </w:t>
      </w:r>
    </w:p>
    <w:p w14:paraId="62611BF6" w14:textId="77777777" w:rsidR="001B3672" w:rsidRDefault="00E47F64">
      <w:pPr>
        <w:pStyle w:val="Subheading"/>
        <w:jc w:val="left"/>
        <w:rPr>
          <w:rFonts w:ascii="Calibri" w:eastAsia="Calibri" w:hAnsi="Calibri" w:cs="Calibri"/>
          <w:sz w:val="24"/>
          <w:szCs w:val="24"/>
        </w:rPr>
      </w:pPr>
      <w:r>
        <w:rPr>
          <w:rFonts w:ascii="Calibri" w:hAnsi="Calibri"/>
          <w:b/>
          <w:bCs/>
          <w:sz w:val="24"/>
          <w:szCs w:val="24"/>
          <w:lang w:val="es-ES_tradnl"/>
        </w:rPr>
        <w:t>Databases</w:t>
      </w:r>
      <w:r>
        <w:rPr>
          <w:rFonts w:ascii="Calibri" w:hAnsi="Calibri"/>
          <w:sz w:val="24"/>
          <w:szCs w:val="24"/>
        </w:rPr>
        <w:t xml:space="preserve"> </w:t>
      </w:r>
    </w:p>
    <w:p w14:paraId="62611BF7" w14:textId="77777777" w:rsidR="001B3672" w:rsidRDefault="00E47F64">
      <w:pPr>
        <w:pStyle w:val="Body"/>
        <w:rPr>
          <w:rFonts w:ascii="Calibri" w:eastAsia="Calibri" w:hAnsi="Calibri" w:cs="Calibri"/>
          <w:sz w:val="24"/>
          <w:szCs w:val="24"/>
        </w:rPr>
      </w:pPr>
      <w:r>
        <w:rPr>
          <w:rFonts w:ascii="Calibri" w:hAnsi="Calibri"/>
          <w:sz w:val="24"/>
          <w:szCs w:val="24"/>
          <w:lang w:val="it-IT"/>
        </w:rPr>
        <w:t>DB2, MySql, Oracle, Sybase, Microsoft SQL Server, Microsoft Access, Mongo DB</w:t>
      </w:r>
      <w:r>
        <w:rPr>
          <w:rFonts w:ascii="Calibri" w:hAnsi="Calibri"/>
          <w:sz w:val="24"/>
          <w:szCs w:val="24"/>
        </w:rPr>
        <w:t>, OpenWorks, IBM WebSphere MDM</w:t>
      </w:r>
    </w:p>
    <w:p w14:paraId="62611BF8"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Source control systems</w:t>
      </w:r>
      <w:r>
        <w:rPr>
          <w:rFonts w:ascii="Calibri" w:hAnsi="Calibri"/>
          <w:sz w:val="24"/>
          <w:szCs w:val="24"/>
        </w:rPr>
        <w:t xml:space="preserve"> </w:t>
      </w:r>
    </w:p>
    <w:p w14:paraId="62611BF9" w14:textId="77777777" w:rsidR="001B3672" w:rsidRDefault="00E47F64">
      <w:pPr>
        <w:pStyle w:val="Body"/>
        <w:rPr>
          <w:rFonts w:ascii="Calibri" w:eastAsia="Calibri" w:hAnsi="Calibri" w:cs="Calibri"/>
          <w:sz w:val="24"/>
          <w:szCs w:val="24"/>
        </w:rPr>
      </w:pPr>
      <w:r>
        <w:rPr>
          <w:rFonts w:ascii="Calibri" w:hAnsi="Calibri"/>
          <w:sz w:val="24"/>
          <w:szCs w:val="24"/>
        </w:rPr>
        <w:t xml:space="preserve">Git, TFVC, </w:t>
      </w:r>
      <w:r>
        <w:rPr>
          <w:rFonts w:ascii="Calibri" w:hAnsi="Calibri"/>
          <w:sz w:val="24"/>
          <w:szCs w:val="24"/>
          <w:lang w:val="nl-NL"/>
        </w:rPr>
        <w:t>ClearCase, SVN, CVS, VSS</w:t>
      </w:r>
    </w:p>
    <w:p w14:paraId="62611BFA"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Frameworks</w:t>
      </w:r>
      <w:r>
        <w:rPr>
          <w:rFonts w:ascii="Calibri" w:hAnsi="Calibri"/>
          <w:sz w:val="24"/>
          <w:szCs w:val="24"/>
        </w:rPr>
        <w:t xml:space="preserve"> </w:t>
      </w:r>
    </w:p>
    <w:p w14:paraId="62611BFB" w14:textId="6DA6AE2A" w:rsidR="001B3672" w:rsidRDefault="00E47F64">
      <w:pPr>
        <w:pStyle w:val="Body"/>
        <w:rPr>
          <w:rFonts w:ascii="Calibri" w:eastAsia="Calibri" w:hAnsi="Calibri" w:cs="Calibri"/>
          <w:sz w:val="24"/>
          <w:szCs w:val="24"/>
        </w:rPr>
      </w:pPr>
      <w:r>
        <w:rPr>
          <w:rFonts w:ascii="Calibri" w:hAnsi="Calibri"/>
          <w:sz w:val="24"/>
          <w:szCs w:val="24"/>
          <w:lang w:val="es-ES_tradnl"/>
        </w:rPr>
        <w:t>Java</w:t>
      </w:r>
      <w:r>
        <w:rPr>
          <w:rFonts w:ascii="Calibri" w:hAnsi="Calibri"/>
          <w:sz w:val="24"/>
          <w:szCs w:val="24"/>
        </w:rPr>
        <w:t xml:space="preserve"> </w:t>
      </w:r>
      <w:r>
        <w:rPr>
          <w:rFonts w:ascii="Calibri" w:hAnsi="Calibri"/>
          <w:sz w:val="24"/>
          <w:szCs w:val="24"/>
          <w:lang w:val="nl-NL"/>
        </w:rPr>
        <w:t>(AWT, Swing, J2EE, Servlets, JSP</w:t>
      </w:r>
      <w:r>
        <w:rPr>
          <w:rFonts w:ascii="Calibri" w:hAnsi="Calibri"/>
          <w:sz w:val="24"/>
          <w:szCs w:val="24"/>
        </w:rPr>
        <w:t>, EJB</w:t>
      </w:r>
      <w:r>
        <w:rPr>
          <w:rFonts w:ascii="Calibri" w:hAnsi="Calibri"/>
          <w:sz w:val="24"/>
          <w:szCs w:val="24"/>
          <w:lang w:val="de-DE"/>
        </w:rPr>
        <w:t>), .NET</w:t>
      </w:r>
      <w:r>
        <w:rPr>
          <w:rFonts w:ascii="Calibri" w:hAnsi="Calibri"/>
          <w:sz w:val="24"/>
          <w:szCs w:val="24"/>
        </w:rPr>
        <w:t>, Spring, Hibernate, JUnit, log4j</w:t>
      </w:r>
      <w:r w:rsidR="0014466B">
        <w:rPr>
          <w:rFonts w:ascii="Calibri" w:hAnsi="Calibri"/>
          <w:sz w:val="24"/>
          <w:szCs w:val="24"/>
        </w:rPr>
        <w:t>, C4</w:t>
      </w:r>
      <w:r>
        <w:rPr>
          <w:rFonts w:ascii="Calibri" w:hAnsi="Calibri"/>
          <w:sz w:val="24"/>
          <w:szCs w:val="24"/>
        </w:rPr>
        <w:t>.</w:t>
      </w:r>
    </w:p>
    <w:p w14:paraId="62611BFC"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PLATFORMS</w:t>
      </w:r>
      <w:r>
        <w:rPr>
          <w:rFonts w:ascii="Calibri" w:hAnsi="Calibri"/>
          <w:sz w:val="24"/>
          <w:szCs w:val="24"/>
        </w:rPr>
        <w:t xml:space="preserve"> </w:t>
      </w:r>
    </w:p>
    <w:p w14:paraId="62611BFD" w14:textId="575C3A3F" w:rsidR="001B3672" w:rsidRDefault="001E5186">
      <w:pPr>
        <w:pStyle w:val="Body"/>
        <w:rPr>
          <w:rFonts w:ascii="Calibri" w:eastAsia="Calibri" w:hAnsi="Calibri" w:cs="Calibri"/>
          <w:sz w:val="24"/>
          <w:szCs w:val="24"/>
        </w:rPr>
      </w:pPr>
      <w:r>
        <w:rPr>
          <w:rFonts w:ascii="Calibri" w:hAnsi="Calibri"/>
          <w:sz w:val="24"/>
          <w:szCs w:val="24"/>
          <w:lang w:val="pt-PT"/>
        </w:rPr>
        <w:t xml:space="preserve">OSDU, </w:t>
      </w:r>
      <w:r w:rsidR="00E47F64">
        <w:rPr>
          <w:rFonts w:ascii="Calibri" w:hAnsi="Calibri"/>
          <w:sz w:val="24"/>
          <w:szCs w:val="24"/>
          <w:lang w:val="pt-PT"/>
        </w:rPr>
        <w:t>Eclipse RCP</w:t>
      </w:r>
      <w:r w:rsidR="00E47F64">
        <w:rPr>
          <w:rFonts w:ascii="Calibri" w:hAnsi="Calibri"/>
          <w:sz w:val="24"/>
          <w:szCs w:val="24"/>
        </w:rPr>
        <w:t>, Appian, JourneyApps, DecisionSpace, CUDA</w:t>
      </w:r>
    </w:p>
    <w:p w14:paraId="62611BFE"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Toolkits</w:t>
      </w:r>
      <w:r>
        <w:rPr>
          <w:rFonts w:ascii="Calibri" w:hAnsi="Calibri"/>
          <w:sz w:val="24"/>
          <w:szCs w:val="24"/>
        </w:rPr>
        <w:t xml:space="preserve"> </w:t>
      </w:r>
    </w:p>
    <w:p w14:paraId="62611BFF" w14:textId="77777777" w:rsidR="001B3672" w:rsidRDefault="00E47F64">
      <w:pPr>
        <w:pStyle w:val="Body"/>
        <w:rPr>
          <w:rFonts w:ascii="Calibri" w:eastAsia="Calibri" w:hAnsi="Calibri" w:cs="Calibri"/>
          <w:sz w:val="24"/>
          <w:szCs w:val="24"/>
        </w:rPr>
      </w:pPr>
      <w:r>
        <w:rPr>
          <w:rFonts w:ascii="Calibri" w:hAnsi="Calibri"/>
          <w:sz w:val="24"/>
          <w:szCs w:val="24"/>
        </w:rPr>
        <w:t>OpenInventor (3D viewer), GeoToolkit.NET (2D viewer), Flexera (licensing), Ranorex (test automation), InstallShield (installer), AG Grid.</w:t>
      </w:r>
    </w:p>
    <w:p w14:paraId="62611C00"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IDEs</w:t>
      </w:r>
      <w:r>
        <w:rPr>
          <w:rFonts w:ascii="Calibri" w:hAnsi="Calibri"/>
          <w:sz w:val="24"/>
          <w:szCs w:val="24"/>
        </w:rPr>
        <w:t xml:space="preserve"> </w:t>
      </w:r>
    </w:p>
    <w:p w14:paraId="62611C01" w14:textId="77777777" w:rsidR="001B3672" w:rsidRDefault="00E47F64">
      <w:pPr>
        <w:pStyle w:val="Body"/>
        <w:rPr>
          <w:rFonts w:ascii="Calibri" w:eastAsia="Calibri" w:hAnsi="Calibri" w:cs="Calibri"/>
          <w:sz w:val="24"/>
          <w:szCs w:val="24"/>
        </w:rPr>
      </w:pPr>
      <w:r>
        <w:rPr>
          <w:rFonts w:ascii="Calibri" w:hAnsi="Calibri"/>
          <w:sz w:val="24"/>
          <w:szCs w:val="24"/>
        </w:rPr>
        <w:t>Eclipse IDE, MS Visual Studio</w:t>
      </w:r>
    </w:p>
    <w:p w14:paraId="62611C02" w14:textId="77777777" w:rsidR="001B3672" w:rsidRDefault="00E47F64">
      <w:pPr>
        <w:pStyle w:val="Subheading"/>
        <w:jc w:val="left"/>
        <w:rPr>
          <w:rFonts w:ascii="Calibri" w:eastAsia="Calibri" w:hAnsi="Calibri" w:cs="Calibri"/>
          <w:sz w:val="24"/>
          <w:szCs w:val="24"/>
        </w:rPr>
      </w:pPr>
      <w:r>
        <w:rPr>
          <w:rFonts w:ascii="Calibri" w:hAnsi="Calibri"/>
          <w:b/>
          <w:bCs/>
          <w:sz w:val="24"/>
          <w:szCs w:val="24"/>
        </w:rPr>
        <w:t>CI/CD</w:t>
      </w:r>
      <w:r>
        <w:rPr>
          <w:rFonts w:ascii="Calibri" w:hAnsi="Calibri"/>
          <w:sz w:val="24"/>
          <w:szCs w:val="24"/>
        </w:rPr>
        <w:t xml:space="preserve"> </w:t>
      </w:r>
    </w:p>
    <w:p w14:paraId="62611C03" w14:textId="77777777" w:rsidR="001B3672" w:rsidRDefault="00E47F64">
      <w:pPr>
        <w:pStyle w:val="Body"/>
        <w:rPr>
          <w:rFonts w:ascii="Calibri" w:eastAsia="Calibri" w:hAnsi="Calibri" w:cs="Calibri"/>
          <w:sz w:val="24"/>
          <w:szCs w:val="24"/>
        </w:rPr>
      </w:pPr>
      <w:r>
        <w:rPr>
          <w:rFonts w:ascii="Calibri" w:hAnsi="Calibri"/>
          <w:sz w:val="24"/>
          <w:szCs w:val="24"/>
        </w:rPr>
        <w:t>QuickBuild, TFS Build, Ant, Maven</w:t>
      </w:r>
    </w:p>
    <w:p w14:paraId="62611C04" w14:textId="77777777" w:rsidR="001B3672" w:rsidRDefault="00E47F64">
      <w:pPr>
        <w:pStyle w:val="Subheading"/>
        <w:jc w:val="left"/>
        <w:rPr>
          <w:rFonts w:ascii="Calibri" w:eastAsia="Calibri" w:hAnsi="Calibri" w:cs="Calibri"/>
          <w:b/>
          <w:bCs/>
          <w:sz w:val="24"/>
          <w:szCs w:val="24"/>
        </w:rPr>
      </w:pPr>
      <w:r>
        <w:rPr>
          <w:rFonts w:ascii="Calibri" w:hAnsi="Calibri"/>
          <w:b/>
          <w:bCs/>
          <w:sz w:val="24"/>
          <w:szCs w:val="24"/>
        </w:rPr>
        <w:t>productivity / Project Management</w:t>
      </w:r>
    </w:p>
    <w:p w14:paraId="62611C05" w14:textId="77777777" w:rsidR="001B3672" w:rsidRDefault="00E47F64">
      <w:pPr>
        <w:pStyle w:val="Body"/>
        <w:rPr>
          <w:rFonts w:ascii="Calibri" w:eastAsia="Calibri" w:hAnsi="Calibri" w:cs="Calibri"/>
          <w:sz w:val="24"/>
          <w:szCs w:val="24"/>
        </w:rPr>
      </w:pPr>
      <w:r>
        <w:rPr>
          <w:rFonts w:ascii="Calibri" w:hAnsi="Calibri"/>
          <w:sz w:val="24"/>
          <w:szCs w:val="24"/>
        </w:rPr>
        <w:t>ChatGPT, Sunsama, TFS, Bugzilla, MS Office, MS Project, PeopleSoft, Rally, SharePoint</w:t>
      </w:r>
    </w:p>
    <w:p w14:paraId="62611C06" w14:textId="77777777" w:rsidR="001B3672" w:rsidRDefault="00E47F64">
      <w:pPr>
        <w:pStyle w:val="Subheading"/>
        <w:jc w:val="left"/>
        <w:rPr>
          <w:rFonts w:ascii="Calibri" w:eastAsia="Calibri" w:hAnsi="Calibri" w:cs="Calibri"/>
          <w:b/>
          <w:bCs/>
          <w:sz w:val="24"/>
          <w:szCs w:val="24"/>
        </w:rPr>
      </w:pPr>
      <w:r>
        <w:rPr>
          <w:rFonts w:ascii="Calibri" w:hAnsi="Calibri"/>
          <w:b/>
          <w:bCs/>
          <w:sz w:val="24"/>
          <w:szCs w:val="24"/>
        </w:rPr>
        <w:t>Other</w:t>
      </w:r>
    </w:p>
    <w:p w14:paraId="62611C07" w14:textId="15331775" w:rsidR="001B3672" w:rsidRDefault="00260A34">
      <w:pPr>
        <w:pStyle w:val="Body"/>
        <w:rPr>
          <w:rFonts w:ascii="Calibri" w:eastAsia="Calibri" w:hAnsi="Calibri" w:cs="Calibri"/>
          <w:sz w:val="24"/>
          <w:szCs w:val="24"/>
        </w:rPr>
        <w:sectPr w:rsidR="001B3672">
          <w:type w:val="continuous"/>
          <w:pgSz w:w="12240" w:h="15840"/>
          <w:pgMar w:top="0" w:right="2000" w:bottom="720" w:left="2000" w:header="504" w:footer="720" w:gutter="0"/>
          <w:cols w:num="2" w:space="412"/>
        </w:sectPr>
      </w:pPr>
      <w:r>
        <w:rPr>
          <w:rFonts w:ascii="Calibri" w:hAnsi="Calibri"/>
          <w:sz w:val="24"/>
          <w:szCs w:val="24"/>
        </w:rPr>
        <w:t xml:space="preserve">Structurizr, </w:t>
      </w:r>
      <w:r w:rsidR="00E47F64">
        <w:rPr>
          <w:rFonts w:ascii="Calibri" w:hAnsi="Calibri"/>
          <w:sz w:val="24"/>
          <w:szCs w:val="24"/>
        </w:rPr>
        <w:t>Oracle IFS content management system, SAP, Fieldg</w:t>
      </w:r>
      <w:r w:rsidR="00E47F64">
        <w:rPr>
          <w:rFonts w:ascii="Calibri" w:hAnsi="Calibri"/>
          <w:sz w:val="24"/>
          <w:szCs w:val="24"/>
          <w:lang w:val="de-DE"/>
        </w:rPr>
        <w:t>lass, Microsoft Teams, G</w:t>
      </w:r>
      <w:r w:rsidR="00E47F64">
        <w:rPr>
          <w:rFonts w:ascii="Calibri" w:hAnsi="Calibri"/>
          <w:sz w:val="24"/>
          <w:szCs w:val="24"/>
        </w:rPr>
        <w:t>oToMeeting</w:t>
      </w:r>
      <w:r w:rsidR="00E47F64">
        <w:rPr>
          <w:rFonts w:ascii="Calibri" w:hAnsi="Calibri"/>
          <w:sz w:val="24"/>
          <w:szCs w:val="24"/>
          <w:lang w:val="nl-NL"/>
        </w:rPr>
        <w:t>, Zoom</w:t>
      </w:r>
    </w:p>
    <w:p w14:paraId="62611C08" w14:textId="77777777" w:rsidR="001B3672" w:rsidRDefault="001B3672">
      <w:pPr>
        <w:pStyle w:val="Subheading"/>
        <w:rPr>
          <w:rFonts w:ascii="Calibri" w:eastAsia="Calibri" w:hAnsi="Calibri" w:cs="Calibri"/>
          <w:sz w:val="24"/>
          <w:szCs w:val="24"/>
        </w:rPr>
      </w:pPr>
    </w:p>
    <w:p w14:paraId="62611C09" w14:textId="77777777" w:rsidR="001B3672" w:rsidRDefault="001B3672">
      <w:pPr>
        <w:pStyle w:val="Body"/>
        <w:rPr>
          <w:rFonts w:ascii="Calibri" w:eastAsia="Calibri" w:hAnsi="Calibri" w:cs="Calibri"/>
          <w:sz w:val="24"/>
          <w:szCs w:val="24"/>
        </w:rPr>
      </w:pPr>
    </w:p>
    <w:p w14:paraId="62611C0A" w14:textId="77777777" w:rsidR="001B3672" w:rsidRDefault="001B3672">
      <w:pPr>
        <w:pStyle w:val="Body"/>
        <w:rPr>
          <w:rFonts w:ascii="Calibri" w:eastAsia="Calibri" w:hAnsi="Calibri" w:cs="Calibri"/>
          <w:sz w:val="24"/>
          <w:szCs w:val="24"/>
        </w:rPr>
      </w:pPr>
    </w:p>
    <w:p w14:paraId="62611C0B" w14:textId="77777777" w:rsidR="001B3672" w:rsidRDefault="001B3672">
      <w:pPr>
        <w:pStyle w:val="Body"/>
        <w:rPr>
          <w:rFonts w:ascii="Calibri" w:eastAsia="Calibri" w:hAnsi="Calibri" w:cs="Calibri"/>
          <w:sz w:val="24"/>
          <w:szCs w:val="24"/>
        </w:rPr>
      </w:pPr>
    </w:p>
    <w:sectPr w:rsidR="001B3672">
      <w:type w:val="continuous"/>
      <w:pgSz w:w="12240" w:h="15840"/>
      <w:pgMar w:top="0" w:right="2000" w:bottom="720" w:left="2000" w:header="5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C9746" w14:textId="77777777" w:rsidR="004E0B79" w:rsidRDefault="004E0B79">
      <w:r>
        <w:separator/>
      </w:r>
    </w:p>
  </w:endnote>
  <w:endnote w:type="continuationSeparator" w:id="0">
    <w:p w14:paraId="5D066250" w14:textId="77777777" w:rsidR="004E0B79" w:rsidRDefault="004E0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venir Next Regular">
    <w:altName w:val="Cambria"/>
    <w:charset w:val="00"/>
    <w:family w:val="roman"/>
    <w:pitch w:val="default"/>
  </w:font>
  <w:font w:name="Didot">
    <w:altName w:val="Cambria"/>
    <w:charset w:val="00"/>
    <w:family w:val="roman"/>
    <w:pitch w:val="default"/>
  </w:font>
  <w:font w:name="Hoefler Text">
    <w:altName w:val="Cambria"/>
    <w:charset w:val="00"/>
    <w:family w:val="roman"/>
    <w:pitch w:val="default"/>
  </w:font>
  <w:font w:name="Avenir Next Medium">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11C15" w14:textId="14797D46" w:rsidR="001B3672" w:rsidRDefault="00E47F64">
    <w:pPr>
      <w:pStyle w:val="HeaderFooter"/>
      <w:tabs>
        <w:tab w:val="clear" w:pos="9020"/>
        <w:tab w:val="center" w:pos="4120"/>
        <w:tab w:val="right" w:pos="8240"/>
      </w:tabs>
    </w:pPr>
    <w:r>
      <w:tab/>
    </w:r>
    <w:r>
      <w:tab/>
      <w:t xml:space="preserve">Page </w:t>
    </w:r>
    <w:r>
      <w:fldChar w:fldCharType="begin"/>
    </w:r>
    <w:r>
      <w:instrText xml:space="preserve"> PAGE </w:instrText>
    </w:r>
    <w:r>
      <w:fldChar w:fldCharType="separate"/>
    </w:r>
    <w:r w:rsidR="0061572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36C9C" w14:textId="77777777" w:rsidR="004E0B79" w:rsidRDefault="004E0B79">
      <w:r>
        <w:separator/>
      </w:r>
    </w:p>
  </w:footnote>
  <w:footnote w:type="continuationSeparator" w:id="0">
    <w:p w14:paraId="3BD8C675" w14:textId="77777777" w:rsidR="004E0B79" w:rsidRDefault="004E0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11C14" w14:textId="77777777" w:rsidR="001B3672" w:rsidRDefault="00E47F64">
    <w:pPr>
      <w:pStyle w:val="HeaderFooter"/>
      <w:tabs>
        <w:tab w:val="clear" w:pos="9020"/>
        <w:tab w:val="center" w:pos="4120"/>
        <w:tab w:val="right" w:pos="8240"/>
      </w:tabs>
    </w:pPr>
    <w:r>
      <w:rPr>
        <w:rFonts w:ascii="Calibri" w:hAnsi="Calibri"/>
        <w:sz w:val="24"/>
        <w:szCs w:val="24"/>
      </w:rPr>
      <w:t>Houston, TX</w:t>
    </w:r>
    <w:r>
      <w:rPr>
        <w:rFonts w:ascii="Calibri" w:eastAsia="Calibri" w:hAnsi="Calibri" w:cs="Calibri"/>
        <w:sz w:val="24"/>
        <w:szCs w:val="24"/>
      </w:rPr>
      <w:tab/>
    </w:r>
    <w:hyperlink r:id="rId1" w:history="1">
      <w:r>
        <w:rPr>
          <w:rStyle w:val="Hyperlink0"/>
          <w:rFonts w:ascii="Calibri" w:hAnsi="Calibri"/>
          <w:sz w:val="24"/>
          <w:szCs w:val="24"/>
        </w:rPr>
        <w:t>Boris.Osipchuk@gmail.com</w:t>
      </w:r>
    </w:hyperlink>
    <w:r>
      <w:rPr>
        <w:rFonts w:ascii="Calibri" w:eastAsia="Calibri" w:hAnsi="Calibri" w:cs="Calibri"/>
        <w:sz w:val="24"/>
        <w:szCs w:val="24"/>
      </w:rPr>
      <w:tab/>
    </w:r>
    <w:r>
      <w:rPr>
        <w:rFonts w:ascii="Calibri" w:hAnsi="Calibri"/>
        <w:sz w:val="24"/>
        <w:szCs w:val="24"/>
      </w:rPr>
      <w:t>513-291-2748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A1BE3"/>
    <w:multiLevelType w:val="hybridMultilevel"/>
    <w:tmpl w:val="237EF2CC"/>
    <w:styleLink w:val="Bullet"/>
    <w:lvl w:ilvl="0" w:tplc="29589284">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360" w:hanging="360"/>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1" w:tplc="7F36E058">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3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2" w:tplc="4086A4A4">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3" w:tplc="A330EB9C">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4" w:tplc="5B52E5EE">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5" w:tplc="87E85C98">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6" w:tplc="87F89C1C">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7" w:tplc="656C693C">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 w:ilvl="8" w:tplc="B5B0C946">
      <w:start w:val="1"/>
      <w:numFmt w:val="bullet"/>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s>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abstractNum>
  <w:abstractNum w:abstractNumId="1" w15:restartNumberingAfterBreak="0">
    <w:nsid w:val="426A136C"/>
    <w:multiLevelType w:val="hybridMultilevel"/>
    <w:tmpl w:val="237EF2CC"/>
    <w:numStyleLink w:val="Bullet"/>
  </w:abstractNum>
  <w:num w:numId="1" w16cid:durableId="1766800960">
    <w:abstractNumId w:val="0"/>
  </w:num>
  <w:num w:numId="2" w16cid:durableId="1417441786">
    <w:abstractNumId w:val="1"/>
  </w:num>
  <w:num w:numId="3" w16cid:durableId="556748328">
    <w:abstractNumId w:val="1"/>
    <w:lvlOverride w:ilvl="0">
      <w:lvl w:ilvl="0" w:tplc="21DC5B62">
        <w:start w:val="1"/>
        <w:numFmt w:val="bullet"/>
        <w:lvlText w:val="•"/>
        <w:lvlJc w:val="left"/>
        <w:pPr>
          <w:ind w:left="360" w:hanging="360"/>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1">
      <w:lvl w:ilvl="1" w:tplc="3768FCAC">
        <w:start w:val="1"/>
        <w:numFmt w:val="bullet"/>
        <w:lvlText w:val="•"/>
        <w:lvlJc w:val="left"/>
        <w:pPr>
          <w:ind w:left="592" w:hanging="43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2">
      <w:lvl w:ilvl="2" w:tplc="2076CF44">
        <w:start w:val="1"/>
        <w:numFmt w:val="bullet"/>
        <w:lvlText w:val="•"/>
        <w:lvlJc w:val="left"/>
        <w:pPr>
          <w:ind w:left="5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3">
      <w:lvl w:ilvl="3" w:tplc="0A62CA0C">
        <w:start w:val="1"/>
        <w:numFmt w:val="bullet"/>
        <w:lvlText w:val="•"/>
        <w:lvlJc w:val="left"/>
        <w:pPr>
          <w:ind w:left="6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4">
      <w:lvl w:ilvl="4" w:tplc="BCE65756">
        <w:start w:val="1"/>
        <w:numFmt w:val="bullet"/>
        <w:lvlText w:val="•"/>
        <w:lvlJc w:val="left"/>
        <w:pPr>
          <w:ind w:left="83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5">
      <w:lvl w:ilvl="5" w:tplc="E366744E">
        <w:start w:val="1"/>
        <w:numFmt w:val="bullet"/>
        <w:lvlText w:val="•"/>
        <w:lvlJc w:val="left"/>
        <w:pPr>
          <w:ind w:left="99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6">
      <w:lvl w:ilvl="6" w:tplc="68D07D90">
        <w:start w:val="1"/>
        <w:numFmt w:val="bullet"/>
        <w:lvlText w:val="•"/>
        <w:lvlJc w:val="left"/>
        <w:pPr>
          <w:ind w:left="115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7">
      <w:lvl w:ilvl="7" w:tplc="A2CE3D0E">
        <w:start w:val="1"/>
        <w:numFmt w:val="bullet"/>
        <w:lvlText w:val="•"/>
        <w:lvlJc w:val="left"/>
        <w:pPr>
          <w:ind w:left="131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lvlOverride w:ilvl="8">
      <w:lvl w:ilvl="8" w:tplc="CDAAA2AA">
        <w:start w:val="1"/>
        <w:numFmt w:val="bullet"/>
        <w:lvlText w:val="•"/>
        <w:lvlJc w:val="left"/>
        <w:pPr>
          <w:ind w:left="1472" w:hanging="192"/>
        </w:pPr>
        <w:rPr>
          <w:rFonts w:hAnsi="Arial Unicode MS"/>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672"/>
    <w:rsid w:val="0000156D"/>
    <w:rsid w:val="00051C19"/>
    <w:rsid w:val="00052E17"/>
    <w:rsid w:val="000660D1"/>
    <w:rsid w:val="00085164"/>
    <w:rsid w:val="00093101"/>
    <w:rsid w:val="000B0630"/>
    <w:rsid w:val="000E58E4"/>
    <w:rsid w:val="00124F0D"/>
    <w:rsid w:val="001314CB"/>
    <w:rsid w:val="00136D36"/>
    <w:rsid w:val="0014466B"/>
    <w:rsid w:val="001474E7"/>
    <w:rsid w:val="00162300"/>
    <w:rsid w:val="00166642"/>
    <w:rsid w:val="00171418"/>
    <w:rsid w:val="00185E7B"/>
    <w:rsid w:val="00195C37"/>
    <w:rsid w:val="001B30AC"/>
    <w:rsid w:val="001B3672"/>
    <w:rsid w:val="001E5186"/>
    <w:rsid w:val="00225116"/>
    <w:rsid w:val="00225672"/>
    <w:rsid w:val="00260A34"/>
    <w:rsid w:val="00280561"/>
    <w:rsid w:val="00296AEE"/>
    <w:rsid w:val="00297EB2"/>
    <w:rsid w:val="002A19A0"/>
    <w:rsid w:val="002C6648"/>
    <w:rsid w:val="00301ABA"/>
    <w:rsid w:val="00307F81"/>
    <w:rsid w:val="003769A4"/>
    <w:rsid w:val="003A7211"/>
    <w:rsid w:val="003A7838"/>
    <w:rsid w:val="003B06B1"/>
    <w:rsid w:val="004201A1"/>
    <w:rsid w:val="004E0B79"/>
    <w:rsid w:val="004F15E3"/>
    <w:rsid w:val="005028E0"/>
    <w:rsid w:val="005169A9"/>
    <w:rsid w:val="0059578D"/>
    <w:rsid w:val="005A1055"/>
    <w:rsid w:val="005B13AE"/>
    <w:rsid w:val="005D7181"/>
    <w:rsid w:val="00602CB9"/>
    <w:rsid w:val="00615728"/>
    <w:rsid w:val="00637F6D"/>
    <w:rsid w:val="00661976"/>
    <w:rsid w:val="00675405"/>
    <w:rsid w:val="006C0EB7"/>
    <w:rsid w:val="006D03CB"/>
    <w:rsid w:val="006D6069"/>
    <w:rsid w:val="006E237A"/>
    <w:rsid w:val="00715D61"/>
    <w:rsid w:val="00717E61"/>
    <w:rsid w:val="007241AC"/>
    <w:rsid w:val="00777F93"/>
    <w:rsid w:val="007A17DD"/>
    <w:rsid w:val="007A292F"/>
    <w:rsid w:val="007A33AC"/>
    <w:rsid w:val="007E2CF0"/>
    <w:rsid w:val="007E538D"/>
    <w:rsid w:val="007F674E"/>
    <w:rsid w:val="00834293"/>
    <w:rsid w:val="008531A5"/>
    <w:rsid w:val="00861FB3"/>
    <w:rsid w:val="00865959"/>
    <w:rsid w:val="0088260A"/>
    <w:rsid w:val="008D6948"/>
    <w:rsid w:val="00933D34"/>
    <w:rsid w:val="00935A9F"/>
    <w:rsid w:val="009444FE"/>
    <w:rsid w:val="0099095F"/>
    <w:rsid w:val="00996DE4"/>
    <w:rsid w:val="009F1F00"/>
    <w:rsid w:val="00A405DF"/>
    <w:rsid w:val="00A45922"/>
    <w:rsid w:val="00AB23A6"/>
    <w:rsid w:val="00AC0A99"/>
    <w:rsid w:val="00B071E9"/>
    <w:rsid w:val="00B24966"/>
    <w:rsid w:val="00B3732F"/>
    <w:rsid w:val="00B751A8"/>
    <w:rsid w:val="00B8076F"/>
    <w:rsid w:val="00B84144"/>
    <w:rsid w:val="00BA323E"/>
    <w:rsid w:val="00BB1704"/>
    <w:rsid w:val="00C100CA"/>
    <w:rsid w:val="00C10A51"/>
    <w:rsid w:val="00C17143"/>
    <w:rsid w:val="00C5564F"/>
    <w:rsid w:val="00C72C0D"/>
    <w:rsid w:val="00C75D89"/>
    <w:rsid w:val="00CF7309"/>
    <w:rsid w:val="00D11D30"/>
    <w:rsid w:val="00D21543"/>
    <w:rsid w:val="00D241E7"/>
    <w:rsid w:val="00D669EC"/>
    <w:rsid w:val="00D735A6"/>
    <w:rsid w:val="00DA32B8"/>
    <w:rsid w:val="00DE7F37"/>
    <w:rsid w:val="00DE7FC8"/>
    <w:rsid w:val="00E01371"/>
    <w:rsid w:val="00E016F8"/>
    <w:rsid w:val="00E11594"/>
    <w:rsid w:val="00E47F64"/>
    <w:rsid w:val="00E71FE9"/>
    <w:rsid w:val="00E75348"/>
    <w:rsid w:val="00E8643E"/>
    <w:rsid w:val="00E90131"/>
    <w:rsid w:val="00EC2C6F"/>
    <w:rsid w:val="00EF2E09"/>
    <w:rsid w:val="00F44740"/>
    <w:rsid w:val="00F5267F"/>
    <w:rsid w:val="00F90AD3"/>
    <w:rsid w:val="00F91B11"/>
    <w:rsid w:val="00FD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1B8C"/>
  <w15:docId w15:val="{A19F8C62-AE37-47CC-9C66-86923DA9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after="180" w:line="264" w:lineRule="auto"/>
    </w:pPr>
    <w:rPr>
      <w:rFonts w:ascii="Avenir Next Regular" w:hAnsi="Avenir Next Regular" w:cs="Arial Unicode MS"/>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Body">
    <w:name w:val="Body"/>
    <w:pPr>
      <w:tabs>
        <w:tab w:val="left" w:pos="5760"/>
      </w:tabs>
      <w:spacing w:after="180" w:line="264" w:lineRule="auto"/>
    </w:pPr>
    <w:rPr>
      <w:rFonts w:ascii="Avenir Next Regular" w:eastAsia="Avenir Next Regular" w:hAnsi="Avenir Next Regular" w:cs="Avenir Next Regular"/>
      <w:color w:val="000000"/>
      <w14:textOutline w14:w="0" w14:cap="flat" w14:cmpd="sng" w14:algn="ctr">
        <w14:noFill/>
        <w14:prstDash w14:val="solid"/>
        <w14:bevel/>
      </w14:textOutline>
    </w:rPr>
  </w:style>
  <w:style w:type="paragraph" w:customStyle="1" w:styleId="Name">
    <w:name w:val="Name"/>
    <w:next w:val="Body2"/>
    <w:pPr>
      <w:pBdr>
        <w:bottom w:val="single" w:sz="16" w:space="4" w:color="594A3A"/>
      </w:pBdr>
      <w:spacing w:before="380" w:after="240"/>
      <w:jc w:val="center"/>
    </w:pPr>
    <w:rPr>
      <w:rFonts w:ascii="Didot" w:hAnsi="Didot" w:cs="Arial Unicode MS"/>
      <w:caps/>
      <w:color w:val="594B3B"/>
      <w:spacing w:val="48"/>
      <w:sz w:val="32"/>
      <w:szCs w:val="32"/>
      <w14:textOutline w14:w="0" w14:cap="flat" w14:cmpd="sng" w14:algn="ctr">
        <w14:noFill/>
        <w14:prstDash w14:val="solid"/>
        <w14:bevel/>
      </w14:textOutline>
    </w:rPr>
  </w:style>
  <w:style w:type="paragraph" w:customStyle="1" w:styleId="Body2">
    <w:name w:val="Body 2"/>
    <w:pPr>
      <w:spacing w:after="180" w:line="336" w:lineRule="auto"/>
    </w:pPr>
    <w:rPr>
      <w:rFonts w:ascii="Hoefler Text" w:hAnsi="Hoefler Text" w:cs="Arial Unicode MS"/>
      <w:color w:val="594B3B"/>
      <w14:textOutline w14:w="0" w14:cap="flat" w14:cmpd="sng" w14:algn="ctr">
        <w14:noFill/>
        <w14:prstDash w14:val="solid"/>
        <w14:bevel/>
      </w14:textOutline>
    </w:rPr>
  </w:style>
  <w:style w:type="paragraph" w:customStyle="1" w:styleId="Heading">
    <w:name w:val="Heading"/>
    <w:next w:val="Body2"/>
    <w:pPr>
      <w:spacing w:before="240" w:after="80"/>
      <w:jc w:val="center"/>
    </w:pPr>
    <w:rPr>
      <w:rFonts w:ascii="Avenir Next Medium" w:hAnsi="Avenir Next Medium" w:cs="Arial Unicode MS"/>
      <w:caps/>
      <w:color w:val="594B3B"/>
      <w:spacing w:val="20"/>
      <w14:textOutline w14:w="0" w14:cap="flat" w14:cmpd="sng" w14:algn="ctr">
        <w14:noFill/>
        <w14:prstDash w14:val="solid"/>
        <w14:bevel/>
      </w14:textOutline>
    </w:rPr>
  </w:style>
  <w:style w:type="paragraph" w:customStyle="1" w:styleId="Subheading">
    <w:name w:val="Subheading"/>
    <w:next w:val="Body2"/>
    <w:pPr>
      <w:spacing w:before="80" w:after="40"/>
      <w:jc w:val="center"/>
    </w:pPr>
    <w:rPr>
      <w:rFonts w:ascii="Avenir Next Regular" w:hAnsi="Avenir Next Regular" w:cs="Arial Unicode MS"/>
      <w:caps/>
      <w:color w:val="594B3B"/>
      <w:spacing w:val="18"/>
      <w:sz w:val="18"/>
      <w:szCs w:val="18"/>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0EB7"/>
    <w:rPr>
      <w:color w:val="605E5C"/>
      <w:shd w:val="clear" w:color="auto" w:fill="E1DFDD"/>
    </w:rPr>
  </w:style>
  <w:style w:type="paragraph" w:styleId="Header">
    <w:name w:val="header"/>
    <w:basedOn w:val="Normal"/>
    <w:link w:val="HeaderChar"/>
    <w:uiPriority w:val="99"/>
    <w:unhideWhenUsed/>
    <w:rsid w:val="0000156D"/>
    <w:pPr>
      <w:tabs>
        <w:tab w:val="center" w:pos="4680"/>
        <w:tab w:val="right" w:pos="9360"/>
      </w:tabs>
    </w:pPr>
  </w:style>
  <w:style w:type="character" w:customStyle="1" w:styleId="HeaderChar">
    <w:name w:val="Header Char"/>
    <w:basedOn w:val="DefaultParagraphFont"/>
    <w:link w:val="Header"/>
    <w:uiPriority w:val="99"/>
    <w:rsid w:val="0000156D"/>
    <w:rPr>
      <w:sz w:val="24"/>
      <w:szCs w:val="24"/>
    </w:rPr>
  </w:style>
  <w:style w:type="paragraph" w:styleId="Footer">
    <w:name w:val="footer"/>
    <w:basedOn w:val="Normal"/>
    <w:link w:val="FooterChar"/>
    <w:uiPriority w:val="99"/>
    <w:unhideWhenUsed/>
    <w:rsid w:val="0000156D"/>
    <w:pPr>
      <w:tabs>
        <w:tab w:val="center" w:pos="4680"/>
        <w:tab w:val="right" w:pos="9360"/>
      </w:tabs>
    </w:pPr>
  </w:style>
  <w:style w:type="character" w:customStyle="1" w:styleId="FooterChar">
    <w:name w:val="Footer Char"/>
    <w:basedOn w:val="DefaultParagraphFont"/>
    <w:link w:val="Footer"/>
    <w:uiPriority w:val="99"/>
    <w:rsid w:val="0000156D"/>
    <w:rPr>
      <w:sz w:val="24"/>
      <w:szCs w:val="24"/>
    </w:rPr>
  </w:style>
  <w:style w:type="character" w:styleId="FollowedHyperlink">
    <w:name w:val="FollowedHyperlink"/>
    <w:basedOn w:val="DefaultParagraphFont"/>
    <w:uiPriority w:val="99"/>
    <w:semiHidden/>
    <w:unhideWhenUsed/>
    <w:rsid w:val="004F15E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orisosipchuk.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linkedin.com/in/boris-osipch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oris.Osipchuk@gmail.com" TargetMode="External"/></Relationships>
</file>

<file path=word/theme/theme1.xml><?xml version="1.0" encoding="utf-8"?>
<a:theme xmlns:a="http://schemas.openxmlformats.org/drawingml/2006/main"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B90AAAFC976428C1F1F0B0F52751F" ma:contentTypeVersion="16" ma:contentTypeDescription="Create a new document." ma:contentTypeScope="" ma:versionID="16c595ae36c460e4e9e6ba08335e53f1">
  <xsd:schema xmlns:xsd="http://www.w3.org/2001/XMLSchema" xmlns:xs="http://www.w3.org/2001/XMLSchema" xmlns:p="http://schemas.microsoft.com/office/2006/metadata/properties" xmlns:ns3="dbdbc171-cdf8-428d-8c9b-56566cad1063" xmlns:ns4="c2f4b4c4-faf0-48f6-8d9c-742a7cbad877" targetNamespace="http://schemas.microsoft.com/office/2006/metadata/properties" ma:root="true" ma:fieldsID="318f4f25f21fe92d09ad4381073213b1" ns3:_="" ns4:_="">
    <xsd:import namespace="dbdbc171-cdf8-428d-8c9b-56566cad1063"/>
    <xsd:import namespace="c2f4b4c4-faf0-48f6-8d9c-742a7cbad87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bc171-cdf8-428d-8c9b-56566cad106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f4b4c4-faf0-48f6-8d9c-742a7cbad8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bdbc171-cdf8-428d-8c9b-56566cad10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114868-8847-440A-A5FB-716E21C07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bc171-cdf8-428d-8c9b-56566cad1063"/>
    <ds:schemaRef ds:uri="c2f4b4c4-faf0-48f6-8d9c-742a7cbad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E3B4A9-8620-4A9E-B5C5-2175EFAA6604}">
  <ds:schemaRefs>
    <ds:schemaRef ds:uri="http://schemas.microsoft.com/office/2006/documentManagement/types"/>
    <ds:schemaRef ds:uri="http://www.w3.org/XML/1998/namespace"/>
    <ds:schemaRef ds:uri="http://purl.org/dc/dcmitype/"/>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 ds:uri="dbdbc171-cdf8-428d-8c9b-56566cad1063"/>
    <ds:schemaRef ds:uri="c2f4b4c4-faf0-48f6-8d9c-742a7cbad877"/>
  </ds:schemaRefs>
</ds:datastoreItem>
</file>

<file path=customXml/itemProps3.xml><?xml version="1.0" encoding="utf-8"?>
<ds:datastoreItem xmlns:ds="http://schemas.openxmlformats.org/officeDocument/2006/customXml" ds:itemID="{D4BF69BE-69A8-4287-9B9F-A01F1B4967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1919</Words>
  <Characters>10941</Characters>
  <Application>Microsoft Office Word</Application>
  <DocSecurity>0</DocSecurity>
  <Lines>91</Lines>
  <Paragraphs>25</Paragraphs>
  <ScaleCrop>false</ScaleCrop>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Osipchuk</cp:lastModifiedBy>
  <cp:revision>16</cp:revision>
  <dcterms:created xsi:type="dcterms:W3CDTF">2024-02-18T00:03:00Z</dcterms:created>
  <dcterms:modified xsi:type="dcterms:W3CDTF">2024-09-11T12:38:00Z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0x0101007A9B90AAAFC976428C1F1F0B0F52751F</vt:lpwstr>
  </property>
</Properties>
</file>