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F7EB82" w14:textId="73B91E84" w:rsidR="003B4797" w:rsidRDefault="003B4797" w:rsidP="003B4797">
      <w:pPr>
        <w:pStyle w:val="Heading1"/>
        <w:rPr>
          <w:lang w:val="en-CH"/>
        </w:rPr>
      </w:pPr>
      <w:r w:rsidRPr="003B4797">
        <w:rPr>
          <w:lang w:val="en-CH"/>
        </w:rPr>
        <w:t>Motivation &amp; Question: why does this forecast matter?</w:t>
      </w:r>
    </w:p>
    <w:p w14:paraId="1830B47A" w14:textId="132A2321" w:rsidR="003B4797" w:rsidRPr="003B4797" w:rsidRDefault="009C17C0" w:rsidP="003B4797">
      <w:pPr>
        <w:rPr>
          <w:lang w:val="en-CH"/>
        </w:rPr>
      </w:pPr>
      <w:r>
        <w:rPr>
          <w:lang w:val="en-CH"/>
        </w:rPr>
        <w:t>tbd</w:t>
      </w:r>
    </w:p>
    <w:p w14:paraId="2012DC3B" w14:textId="3C1EB23B" w:rsidR="003B4797" w:rsidRDefault="003B4797" w:rsidP="003B4797">
      <w:pPr>
        <w:pStyle w:val="Heading1"/>
        <w:rPr>
          <w:lang w:val="en-CH"/>
        </w:rPr>
      </w:pPr>
      <w:r w:rsidRPr="003B4797">
        <w:rPr>
          <w:lang w:val="en-CH"/>
        </w:rPr>
        <w:t>Methodology: chosen model and estimation approach</w:t>
      </w:r>
    </w:p>
    <w:p w14:paraId="50E66337" w14:textId="47125E09" w:rsidR="003B4797" w:rsidRPr="003B4797" w:rsidRDefault="003F6087" w:rsidP="003B4797">
      <w:pPr>
        <w:rPr>
          <w:lang w:val="en-CH"/>
        </w:rPr>
      </w:pPr>
      <w:r>
        <w:rPr>
          <w:lang w:val="en-CH"/>
        </w:rPr>
        <w:t>MF-VAR or MIDAS?</w:t>
      </w:r>
    </w:p>
    <w:p w14:paraId="0E977C9B" w14:textId="55A2BF86" w:rsidR="003B4797" w:rsidRDefault="003B4797" w:rsidP="003B4797">
      <w:pPr>
        <w:pStyle w:val="Heading1"/>
        <w:rPr>
          <w:lang w:val="en-CH"/>
        </w:rPr>
      </w:pPr>
      <w:r w:rsidRPr="003B4797">
        <w:rPr>
          <w:lang w:val="en-CH"/>
        </w:rPr>
        <w:t>Data: variables, frequency, sample period</w:t>
      </w:r>
    </w:p>
    <w:p w14:paraId="0ECCA259" w14:textId="2674F7EF" w:rsidR="003B4797" w:rsidRPr="003B4797" w:rsidRDefault="003F6087" w:rsidP="003B4797">
      <w:pPr>
        <w:rPr>
          <w:lang w:val="en-CH"/>
        </w:rPr>
      </w:pPr>
      <w:r>
        <w:rPr>
          <w:lang w:val="en-CH"/>
        </w:rPr>
        <w:t>Description of data that we were provided + the additional data that we decided to use</w:t>
      </w:r>
    </w:p>
    <w:p w14:paraId="6494107C" w14:textId="039CAB80" w:rsidR="003B4797" w:rsidRDefault="003B4797" w:rsidP="003B4797">
      <w:pPr>
        <w:pStyle w:val="Heading1"/>
        <w:rPr>
          <w:lang w:val="en-CH"/>
        </w:rPr>
      </w:pPr>
      <w:r w:rsidRPr="003B4797">
        <w:rPr>
          <w:lang w:val="en-CH"/>
        </w:rPr>
        <w:t xml:space="preserve">Results &amp; Forecast Evaluation: forecasts and assessment </w:t>
      </w:r>
    </w:p>
    <w:p w14:paraId="63785422" w14:textId="41CAC0CD" w:rsidR="003B4797" w:rsidRPr="003B4797" w:rsidRDefault="003F6087" w:rsidP="003B4797">
      <w:pPr>
        <w:rPr>
          <w:lang w:val="en-CH"/>
        </w:rPr>
      </w:pPr>
      <w:r>
        <w:rPr>
          <w:lang w:val="en-CH"/>
        </w:rPr>
        <w:t>Pretty plots + tables that show errors, both also with AR(2) benchmark</w:t>
      </w:r>
    </w:p>
    <w:p w14:paraId="1F495E82" w14:textId="3784461C" w:rsidR="003B4797" w:rsidRDefault="003B4797" w:rsidP="003B4797">
      <w:pPr>
        <w:pStyle w:val="Heading1"/>
        <w:rPr>
          <w:lang w:val="en-CH"/>
        </w:rPr>
      </w:pPr>
      <w:r w:rsidRPr="003B4797">
        <w:rPr>
          <w:lang w:val="en-CH"/>
        </w:rPr>
        <w:t>Interpretation: economic meaning and intuition</w:t>
      </w:r>
    </w:p>
    <w:p w14:paraId="3986BEFF" w14:textId="51DEBA41" w:rsidR="003B4797" w:rsidRPr="003B4797" w:rsidRDefault="003F6087" w:rsidP="003B4797">
      <w:pPr>
        <w:rPr>
          <w:lang w:val="en-CH"/>
        </w:rPr>
      </w:pPr>
      <w:r>
        <w:rPr>
          <w:lang w:val="en-CH"/>
        </w:rPr>
        <w:t>tbd</w:t>
      </w:r>
    </w:p>
    <w:p w14:paraId="5CBB658F" w14:textId="715E8D73" w:rsidR="003B4797" w:rsidRDefault="003B4797" w:rsidP="003B4797">
      <w:pPr>
        <w:pStyle w:val="Heading1"/>
        <w:rPr>
          <w:lang w:val="en-CH"/>
        </w:rPr>
      </w:pPr>
      <w:r w:rsidRPr="003B4797">
        <w:rPr>
          <w:lang w:val="en-CH"/>
        </w:rPr>
        <w:t>Takeaways: main findings and policy relevance</w:t>
      </w:r>
    </w:p>
    <w:p w14:paraId="7476E205" w14:textId="764066CD" w:rsidR="003B4797" w:rsidRPr="003B4797" w:rsidRDefault="003F6087" w:rsidP="003B4797">
      <w:pPr>
        <w:rPr>
          <w:lang w:val="en-CH"/>
        </w:rPr>
      </w:pPr>
      <w:r>
        <w:rPr>
          <w:lang w:val="en-CH"/>
        </w:rPr>
        <w:t>tbd</w:t>
      </w:r>
    </w:p>
    <w:p w14:paraId="1C3411F7" w14:textId="71FB8455" w:rsidR="003B4797" w:rsidRDefault="003B4797" w:rsidP="003B4797">
      <w:pPr>
        <w:pStyle w:val="Heading1"/>
        <w:rPr>
          <w:lang w:val="en-CH"/>
        </w:rPr>
      </w:pPr>
      <w:r w:rsidRPr="003B4797">
        <w:rPr>
          <w:lang w:val="en-CH"/>
        </w:rPr>
        <w:t>Reproducibility: GitHub repository with code &amp; data</w:t>
      </w:r>
    </w:p>
    <w:p w14:paraId="4D2B359F" w14:textId="3B83B79F" w:rsidR="003B4797" w:rsidRPr="003B4797" w:rsidRDefault="003F6087" w:rsidP="003B4797">
      <w:pPr>
        <w:rPr>
          <w:lang w:val="en-CH"/>
        </w:rPr>
      </w:pPr>
      <w:r>
        <w:rPr>
          <w:lang w:val="en-CH"/>
        </w:rPr>
        <w:t>Add link to slides</w:t>
      </w:r>
    </w:p>
    <w:p w14:paraId="09B54AE9" w14:textId="77777777" w:rsidR="00597681" w:rsidRPr="003B4797" w:rsidRDefault="00597681">
      <w:pPr>
        <w:rPr>
          <w:lang w:val="en-CH"/>
        </w:rPr>
      </w:pPr>
    </w:p>
    <w:sectPr w:rsidR="00597681" w:rsidRPr="003B4797" w:rsidSect="00C52E80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067C"/>
    <w:rsid w:val="003B4797"/>
    <w:rsid w:val="003F6087"/>
    <w:rsid w:val="00597681"/>
    <w:rsid w:val="007065D0"/>
    <w:rsid w:val="009803E8"/>
    <w:rsid w:val="009C17C0"/>
    <w:rsid w:val="00A1067C"/>
    <w:rsid w:val="00A53569"/>
    <w:rsid w:val="00BF33A7"/>
    <w:rsid w:val="00C52E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DB33B81"/>
  <w15:chartTrackingRefBased/>
  <w15:docId w15:val="{E06D34A0-2DD0-4B4E-95C0-E159DA1301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de-CH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06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06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06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06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06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067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067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067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067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067C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67C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67C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67C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67C"/>
    <w:rPr>
      <w:rFonts w:eastAsiaTheme="majorEastAsia" w:cstheme="majorBidi"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67C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67C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67C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67C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A1067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67C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067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67C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A1067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067C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A106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06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06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067C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A106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82</Words>
  <Characters>473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Michal Dudko</dc:creator>
  <cp:keywords/>
  <dc:description/>
  <cp:lastModifiedBy>Michal Dudko</cp:lastModifiedBy>
  <cp:revision>3</cp:revision>
  <dcterms:created xsi:type="dcterms:W3CDTF">2025-11-03T17:51:00Z</dcterms:created>
  <dcterms:modified xsi:type="dcterms:W3CDTF">2025-11-03T18:08:00Z</dcterms:modified>
</cp:coreProperties>
</file>