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Niamh Costigan</w:t>
      </w:r>
    </w:p>
    <w:p>
      <w:pPr>
        <w:pStyle w:val="Heading1"/>
      </w:pPr>
      <w:r>
        <w:t>Personal Statement</w:t>
      </w:r>
    </w:p>
    <w:p>
      <w:r>
        <w:t>Product designer who splits the week between an in-house role at a fintech and a small freelance practice. Works end to end from discovery interviews to handover, and prefers shipping a rough thing on Tuesday to a perfect thing next quarter.</w:t>
      </w:r>
    </w:p>
    <w:p>
      <w:pPr>
        <w:pStyle w:val="Heading1"/>
      </w:pPr>
      <w:r>
        <w:t>Technical Skills</w:t>
      </w:r>
    </w:p>
    <w:p>
      <w:r>
        <w:t>– ​Figma</w:t>
      </w:r>
    </w:p>
    <w:p>
      <w:r>
        <w:t>– ​Design systems</w:t>
      </w:r>
    </w:p>
    <w:p>
      <w:r>
        <w:t>– ​User research (interviews, usability testing)</w:t>
      </w:r>
    </w:p>
    <w:p>
      <w:r>
        <w:t>– ​Prototyping</w:t>
      </w:r>
    </w:p>
    <w:p>
      <w:r>
        <w:t>– ​Accessibility (WCAG 2.2)</w:t>
      </w:r>
    </w:p>
    <w:p>
      <w:r>
        <w:t>– ​HTML and CSS</w:t>
      </w:r>
    </w:p>
    <w:p>
      <w:r>
        <w:t>– ​Miro</w:t>
      </w:r>
    </w:p>
    <w:p>
      <w:r>
        <w:t>– ​Jira</w:t>
      </w:r>
    </w:p>
    <w:p>
      <w:pPr>
        <w:pStyle w:val="Heading1"/>
      </w:pPr>
      <w:r>
        <w:t>Employment</w:t>
      </w:r>
    </w:p>
    <w:p>
      <w:r>
        <w:rPr>
          <w:b/>
        </w:rPr>
        <w:t>UX Designer</w:t>
      </w:r>
    </w:p>
    <w:p>
      <w:r>
        <w:rPr>
          <w:i/>
        </w:rPr>
        <w:t>Greystone Interactive, Dublin</w:t>
      </w:r>
    </w:p>
    <w:p>
      <w:r>
        <w:t>2018-10 to 2021-05</w:t>
      </w:r>
    </w:p>
    <w:p>
      <w:r>
        <w:t>– ​Agency work for public sector and semi-state clients, including a citizen portal redesign that passed an external accessibility audit at the first attempt.</w:t>
      </w:r>
    </w:p>
    <w:p>
      <w:r>
        <w:t>– ​Paired with front-end developers to build the prototypes in HTML and CSS rather than hand over static mockups.</w:t>
      </w:r>
    </w:p>
    <w:p>
      <w:r>
        <w:rPr>
          <w:b/>
        </w:rPr>
        <w:t>Freelance UX Designer</w:t>
      </w:r>
    </w:p>
    <w:p>
      <w:r>
        <w:rPr>
          <w:i/>
        </w:rPr>
        <w:t>Self-employed, Remote</w:t>
      </w:r>
    </w:p>
    <w:p>
      <w:r>
        <w:t>2021-06 to Present</w:t>
      </w:r>
    </w:p>
    <w:p>
      <w:r>
        <w:t>– ​Discovery and design for small Irish businesses moving a paper or spreadsheet process online.</w:t>
      </w:r>
    </w:p>
    <w:p>
      <w:r>
        <w:t>– ​Recent work includes a booking flow for a physiotherapy clinic and an internal stock tool for an independent bookshop.</w:t>
      </w:r>
    </w:p>
    <w:p>
      <w:r>
        <w:t>– ​Registered for VAT; invoices through my own limited company.</w:t>
      </w:r>
    </w:p>
    <w:p>
      <w:r>
        <w:rPr>
          <w:b/>
        </w:rPr>
        <w:t>Product Designer</w:t>
      </w:r>
    </w:p>
    <w:p>
      <w:r>
        <w:rPr>
          <w:i/>
        </w:rPr>
        <w:t>Dodder Pay, Dublin (hybrid)</w:t>
      </w:r>
    </w:p>
    <w:p>
      <w:r>
        <w:t>2023-02 to Present</w:t>
      </w:r>
    </w:p>
    <w:p>
      <w:r>
        <w:t>– ​Sole designer on the merchant onboarding squad, taking sign-up completion from 54% to 71% over four releases.</w:t>
      </w:r>
    </w:p>
    <w:p>
      <w:r>
        <w:t>– ​Built and maintain the component library in Figma that three squads now draw from.</w:t>
      </w:r>
    </w:p>
    <w:p>
      <w:r>
        <w:t>– ​Run fortnightly usability sessions with merchants and write up the findings for the whole product group.</w:t>
      </w:r>
    </w:p>
    <w:p>
      <w:r>
        <w:t>– ​Four days a week; the fifth day is reserved for the freelance practice below by agreement with my manager.</w:t>
      </w:r>
    </w:p>
    <w:p>
      <w:r>
        <w:rPr>
          <w:b/>
        </w:rPr>
        <w:t>Design Intern</w:t>
      </w:r>
    </w:p>
    <w:p>
      <w:r>
        <w:rPr>
          <w:i/>
        </w:rPr>
        <w:t>Liberties Print Studio, Dublin</w:t>
      </w:r>
    </w:p>
    <w:p>
      <w:r>
        <w:t>– ​Summer internship in a small print and identity studio during college.</w:t>
      </w:r>
    </w:p>
    <w:p>
      <w:r>
        <w:t>– ​Prepared artwork for press and sat in on client presentations.</w:t>
      </w:r>
    </w:p>
    <w:p>
      <w:pPr>
        <w:pStyle w:val="Heading1"/>
      </w:pPr>
      <w:r>
        <w:t>Certifications</w:t>
      </w:r>
    </w:p>
    <w:p>
      <w:r>
        <w:t>– ​Nielsen Norman Group UX Certification</w:t>
      </w:r>
    </w:p>
    <w:p>
      <w:pPr>
        <w:pStyle w:val="Heading1"/>
      </w:pPr>
      <w:r>
        <w:t>Further Information</w:t>
      </w:r>
    </w:p>
    <w:p>
      <w:r>
        <w:t>Speaker at UX Dublin meetup on designing for low-literacy users</w:t>
      </w:r>
    </w:p>
    <w:p>
      <w:r>
        <w:t>Interests: screen printing, five-a-side football</w:t>
      </w:r>
    </w:p>
    <w:p>
      <w:pPr>
        <w:pStyle w:val="Heading1"/>
      </w:pPr>
      <w:r>
        <w:t>Qualifications</w:t>
      </w:r>
    </w:p>
    <w:p>
      <w:r>
        <w:rPr>
          <w:b/>
        </w:rPr>
        <w:t>BA in Visual Communication</w:t>
      </w:r>
    </w:p>
    <w:p>
      <w:r>
        <w:rPr>
          <w:i/>
        </w:rPr>
        <w:t>National College of Art and Design</w:t>
      </w:r>
    </w:p>
    <w:p>
      <w:r>
        <w:t>2013-09 to 2017-06</w:t>
      </w:r>
    </w:p>
    <w:p>
      <w:r>
        <w:t>– ​Final year project: a wayfinding system for Dublin Bus interchanges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31 Harcourt Villas</w:t>
    </w:r>
  </w:p>
  <w:p>
    <w:r>
      <w:t>Dublin 8</w:t>
    </w:r>
  </w:p>
  <w:p>
    <w:r>
      <w:t>D08 Y0Y0</w:t>
    </w:r>
  </w:p>
  <w:p>
    <w:r>
      <w:t>https://www.costigan-design-fictional.example.com</w:t>
    </w:r>
  </w:p>
  <w:p>
    <w:r>
      <w:t>https://www.linkedin.com/in/niamh-costigan-fictional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+353 87 555 0771</w:t>
    </w:r>
  </w:p>
  <w:p>
    <w:r>
      <w:t>niamh@costigan-design-fictional.example.com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c05__header-footer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