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Padraig Lonergan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+353 83 555 0284</w:t>
                  </w:r>
                </w:p>
                <w:p>
                  <w:r>
                    <w:t xml:space="preserve">padraig.lonergan@example.net</w:t>
                  </w:r>
                </w:p>
                <w:p>
                  <w:r>
                    <w:t xml:space="preserve">Ballinglen House</w:t>
                  </w:r>
                </w:p>
                <w:p>
                  <w:r>
                    <w:t xml:space="preserve">Rathnure</w:t>
                  </w:r>
                </w:p>
                <w:p>
                  <w:r>
                    <w:t xml:space="preserve">Y21 Z0Z0</w:t>
                  </w:r>
                </w:p>
                <w:p>
                  <w:r>
                    <w:t xml:space="preserve">https://www.linkedin.com/in/padraig-lonergan-fictional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Envir­onmental scientist with seven years in water quality monitoring and catchment management, mostly in the south-east. Good comunication skills with farmers, county council staff and the public, and comfortable presenting technical results to non-technical audiences.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Water sampling and field surveys</w:t>
                  </w:r>
                </w:p>
                <w:p>
                  <w:r>
                    <w:t xml:space="preserve">QGIS</w:t>
                  </w:r>
                </w:p>
                <w:p>
                  <w:r>
                    <w:t xml:space="preserve">Microsoft Excel</w:t>
                  </w:r>
                </w:p>
                <w:p>
                  <w:r>
                    <w:t xml:space="preserve">R (tidyverse)</w:t>
                  </w:r>
                </w:p>
                <w:p>
                  <w:r>
                    <w:t xml:space="preserve">Report writing</w:t>
                  </w:r>
                </w:p>
                <w:p>
                  <w:r>
                    <w:t xml:space="preserve">Stakeholder engagement</w:t>
                  </w:r>
                </w:p>
                <w:p>
                  <w:r>
                    <w:t xml:space="preserve">Microsoft Excel</w:t>
                  </w:r>
                </w:p>
                <w:p>
                  <w:r>
                    <w:t xml:space="preserve">Project management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Environmental Technician</w:t>
      </w:r>
    </w:p>
    <w:p>
      <w:r>
        <w:rPr>
          <w:i/>
        </w:rPr>
        <w:t>Barrow Valley Consulting, Carlow</w:t>
      </w:r>
    </w:p>
    <w:p>
      <w:r>
        <w:t>Oct '18 - Feb '21</w:t>
      </w:r>
    </w:p>
    <w:p>
      <w:r>
        <w:t>- Carried out water and soil sampling for envir­onmental impact assessments on wind farm and road schemes.</w:t>
      </w:r>
    </w:p>
    <w:p>
      <w:r>
        <w:t>- Maint­ained the sample chain-of-custody records and liased with the accredited laboratory.</w:t>
      </w:r>
    </w:p>
    <w:p>
      <w:r>
        <w:rPr>
          <w:b/>
        </w:rPr>
        <w:t>Catchment Scientist</w:t>
      </w:r>
    </w:p>
    <w:p>
      <w:r>
        <w:rPr>
          <w:i/>
        </w:rPr>
        <w:t>Slaney Rivers Trust, Enniscorthy, Co. Wexford</w:t>
      </w:r>
    </w:p>
    <w:p>
      <w:r>
        <w:t>Mar '21 - Aug '26</w:t>
      </w:r>
    </w:p>
    <w:p>
      <w:r>
        <w:t>- Designed and ran the trust's monit­oring programme across forty sampling points, from field work to the annual report.</w:t>
      </w:r>
    </w:p>
    <w:p>
      <w:r>
        <w:t>- Worked with over sixty farm holdings on nutrient manag­ement plans under an agri-environment scheme.</w:t>
      </w:r>
    </w:p>
    <w:p>
      <w:r>
        <w:t>- Secured grant funding for a riparian fencing project and managed the contr­actors who delivered it.</w:t>
      </w:r>
    </w:p>
    <w:p>
      <w:r>
        <w:t>- Presented results to the county council water forum twice a year.</w:t>
      </w:r>
    </w:p>
    <w:p>
      <w:pPr>
        <w:pStyle w:val="Heading1"/>
      </w:pPr>
      <w:r>
        <w:t>Education &amp; Training</w:t>
      </w:r>
    </w:p>
    <w:p>
      <w:r>
        <w:rPr>
          <w:b/>
        </w:rPr>
        <w:t>BSc in Environmental Biology</w:t>
      </w:r>
    </w:p>
    <w:p>
      <w:r>
        <w:rPr>
          <w:i/>
        </w:rPr>
        <w:t>University College Dublin</w:t>
      </w:r>
    </w:p>
    <w:p>
      <w:r>
        <w:t>Sep '13 - May '17</w:t>
      </w:r>
    </w:p>
    <w:p>
      <w:r>
        <w:rPr>
          <w:b/>
        </w:rPr>
        <w:t>MSc in Environmental Management</w:t>
      </w:r>
    </w:p>
    <w:p>
      <w:r>
        <w:rPr>
          <w:i/>
        </w:rPr>
        <w:t>South East Technological University, Carlow</w:t>
      </w:r>
    </w:p>
    <w:p>
      <w:r>
        <w:t>Sep '17 - Sep '18</w:t>
      </w:r>
    </w:p>
    <w:p>
      <w:r>
        <w:t>- Thesis: nitrate trends in the River Barrow catchment</w:t>
      </w:r>
    </w:p>
    <w:p>
      <w:pPr>
        <w:pStyle w:val="Heading1"/>
      </w:pPr>
      <w:r>
        <w:t>Certifications</w:t>
      </w:r>
    </w:p>
    <w:p>
      <w:r>
        <w:t>- Safe Pass</w:t>
      </w:r>
    </w:p>
    <w:p>
      <w:r>
        <w:t>- Elect­rofishing operator (Inland Fisheries Ireland)</w:t>
      </w:r>
    </w:p>
    <w:p>
      <w:pPr>
        <w:pStyle w:val="Heading1"/>
      </w:pPr>
      <w:r>
        <w:t>Additional Information</w:t>
      </w:r>
    </w:p>
    <w:p>
      <w:r>
        <w:t>Volunteering: Tidy Towns river clean-up coordinator, Enniscorthy</w:t>
      </w:r>
    </w:p>
    <w:p>
      <w:r>
        <w:t>Volunteering: volunteer angling instructor with a local youth club</w:t>
      </w:r>
    </w:p>
    <w:p>
      <w:r>
        <w:t>Publications: co-author of a technical note on nitrate trends in the Barrow, Irish Freshwater Bulletin</w:t>
      </w:r>
    </w:p>
    <w:p>
      <w:r>
        <w:t>Languages: English (native), Irish (fluent)</w:t>
      </w:r>
    </w:p>
    <w:p>
      <w:r>
        <w:t>Full clean driving licence and own vehicle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c06__text-box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