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83ED" w14:textId="77777777" w:rsidR="0094298F" w:rsidRDefault="0094298F" w:rsidP="0094298F">
      <w:pPr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0A2BA4CA" w14:textId="77777777" w:rsidR="0094298F" w:rsidRDefault="0094298F" w:rsidP="0094298F">
      <w:pPr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09D2A07D" w14:textId="7A96E712" w:rsidR="0094298F" w:rsidRPr="0094298F" w:rsidRDefault="0094298F" w:rsidP="0094298F">
      <w:p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Table of Contents:</w:t>
      </w:r>
    </w:p>
    <w:p w14:paraId="7063994C" w14:textId="7478ED78" w:rsidR="0094298F" w:rsidRPr="0094298F" w:rsidRDefault="0094298F" w:rsidP="0094298F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  <w:t>Introduction</w:t>
      </w:r>
    </w:p>
    <w:p w14:paraId="37FCFA29" w14:textId="0A7A6830" w:rsid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Purpose and scope of the project</w:t>
      </w:r>
    </w:p>
    <w:p w14:paraId="136450BF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7F15D2FA" w14:textId="56BDD07E" w:rsid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Research questions</w:t>
      </w:r>
    </w:p>
    <w:p w14:paraId="1808A317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4AF44505" w14:textId="746AA9EC" w:rsidR="0094298F" w:rsidRDefault="0094298F" w:rsidP="00D644FD">
      <w:pPr>
        <w:pStyle w:val="Akapitzlis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 xml:space="preserve">Can a district heating system with a heat pump be modelled in the </w:t>
      </w:r>
      <w:proofErr w:type="spellStart"/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Modelon</w:t>
      </w:r>
      <w:proofErr w:type="spellEnd"/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 xml:space="preserve"> Impact platform?</w:t>
      </w:r>
    </w:p>
    <w:p w14:paraId="1B32516E" w14:textId="77777777" w:rsidR="00D644FD" w:rsidRPr="0094298F" w:rsidRDefault="00D644FD" w:rsidP="00D644FD">
      <w:pPr>
        <w:pStyle w:val="Akapitzlist"/>
        <w:ind w:left="1080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6F31C7ED" w14:textId="3BDA05C4" w:rsidR="0094298F" w:rsidRDefault="0094298F" w:rsidP="0094298F">
      <w:pPr>
        <w:ind w:left="360" w:firstLine="360"/>
        <w:rPr>
          <w:rFonts w:ascii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hAnsi="Times New Roman" w:cs="Times New Roman"/>
          <w:sz w:val="24"/>
          <w:szCs w:val="24"/>
          <w:lang w:val="en-AU" w:eastAsia="en-AU"/>
        </w:rPr>
        <w:t xml:space="preserve">2. </w:t>
      </w: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What are the other necessary components that are needed in such a system?</w:t>
      </w:r>
    </w:p>
    <w:p w14:paraId="361C005E" w14:textId="77777777" w:rsidR="00D644FD" w:rsidRPr="0094298F" w:rsidRDefault="00D644FD" w:rsidP="0094298F">
      <w:pPr>
        <w:ind w:left="360" w:firstLine="360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04FB226C" w14:textId="01EA0CFC" w:rsid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hAnsi="Times New Roman" w:cs="Times New Roman"/>
          <w:sz w:val="24"/>
          <w:szCs w:val="24"/>
          <w:lang w:val="en-AU" w:eastAsia="en-AU"/>
        </w:rPr>
        <w:t>3</w:t>
      </w:r>
      <w:r w:rsidR="00D644FD">
        <w:rPr>
          <w:rFonts w:ascii="Times New Roman" w:hAnsi="Times New Roman" w:cs="Times New Roman"/>
          <w:sz w:val="24"/>
          <w:szCs w:val="24"/>
          <w:lang w:val="en-AU" w:eastAsia="en-AU"/>
        </w:rPr>
        <w:t xml:space="preserve">. </w:t>
      </w: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Can such a system provide a safe heat supply regardless of varying weather conditions?</w:t>
      </w:r>
    </w:p>
    <w:p w14:paraId="0B00E190" w14:textId="77777777" w:rsidR="00D644FD" w:rsidRPr="0094298F" w:rsidRDefault="00D644FD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16DEC4F6" w14:textId="2420304F" w:rsidR="0094298F" w:rsidRPr="00D644FD" w:rsidRDefault="00D644FD" w:rsidP="00D644FD">
      <w:pPr>
        <w:ind w:left="360" w:firstLine="360"/>
        <w:rPr>
          <w:rFonts w:ascii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hAnsi="Times New Roman" w:cs="Times New Roman"/>
          <w:sz w:val="24"/>
          <w:szCs w:val="24"/>
          <w:lang w:val="en-AU" w:eastAsia="en-AU"/>
        </w:rPr>
        <w:t xml:space="preserve">4. </w:t>
      </w:r>
      <w:r w:rsidR="0094298F" w:rsidRPr="00D644FD">
        <w:rPr>
          <w:rFonts w:ascii="Times New Roman" w:hAnsi="Times New Roman" w:cs="Times New Roman"/>
          <w:sz w:val="24"/>
          <w:szCs w:val="24"/>
          <w:lang w:val="en-AU" w:eastAsia="en-AU"/>
        </w:rPr>
        <w:t>How to optimise the operation of that system?</w:t>
      </w:r>
    </w:p>
    <w:p w14:paraId="34E39C34" w14:textId="0B367E24" w:rsidR="0094298F" w:rsidRPr="00D644FD" w:rsidRDefault="0094298F" w:rsidP="00D644FD">
      <w:pPr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034BCA18" w14:textId="445029B0" w:rsidR="0094298F" w:rsidRDefault="0094298F" w:rsidP="0094298F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  <w:t>Literature review</w:t>
      </w:r>
    </w:p>
    <w:p w14:paraId="525C2BF7" w14:textId="77777777" w:rsidR="0094298F" w:rsidRPr="0094298F" w:rsidRDefault="0094298F" w:rsidP="0094298F">
      <w:pPr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</w:pPr>
    </w:p>
    <w:p w14:paraId="7990ABCF" w14:textId="47C3F9BA" w:rsidR="0094298F" w:rsidRPr="0094298F" w:rsidRDefault="0094298F" w:rsidP="0094298F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  <w:t>Background of the topic</w:t>
      </w:r>
    </w:p>
    <w:p w14:paraId="0D94A535" w14:textId="14FBA0C7" w:rsid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District heating systems</w:t>
      </w:r>
    </w:p>
    <w:p w14:paraId="1453B3A2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3DDE6C0D" w14:textId="60E8D906" w:rsid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Industrial heat pumps</w:t>
      </w:r>
    </w:p>
    <w:p w14:paraId="5FDAA0B5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3E08688A" w14:textId="0A7F9097" w:rsid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Thermal energy storage</w:t>
      </w:r>
    </w:p>
    <w:p w14:paraId="5ADAA2C2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250E928B" w14:textId="4B622D54" w:rsidR="0094298F" w:rsidRP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Other relevant topics</w:t>
      </w:r>
    </w:p>
    <w:p w14:paraId="1071D51F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8235ECE" w14:textId="65324870" w:rsidR="0094298F" w:rsidRP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</w:rPr>
        <w:t>Energy system</w:t>
      </w:r>
      <w:r w:rsidR="00D644FD">
        <w:rPr>
          <w:rFonts w:ascii="Times New Roman" w:hAnsi="Times New Roman" w:cs="Times New Roman"/>
          <w:sz w:val="24"/>
          <w:szCs w:val="24"/>
        </w:rPr>
        <w:t>s</w:t>
      </w:r>
      <w:r w:rsidRPr="0094298F">
        <w:rPr>
          <w:rFonts w:ascii="Times New Roman" w:hAnsi="Times New Roman" w:cs="Times New Roman"/>
          <w:sz w:val="24"/>
          <w:szCs w:val="24"/>
        </w:rPr>
        <w:t xml:space="preserve"> modelling</w:t>
      </w:r>
    </w:p>
    <w:p w14:paraId="75ED9298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1CEAC613" w14:textId="27C9E0C0" w:rsidR="0094298F" w:rsidRPr="0094298F" w:rsidRDefault="0094298F" w:rsidP="0094298F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  <w:t xml:space="preserve">Development of </w:t>
      </w:r>
      <w:r w:rsidR="00D644FD"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  <w:t xml:space="preserve">a </w:t>
      </w:r>
      <w:r w:rsidRPr="0094298F"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  <w:t>model</w:t>
      </w:r>
    </w:p>
    <w:p w14:paraId="75BD8B29" w14:textId="33F186D8" w:rsid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High-fidelity industrial heat pump model</w:t>
      </w:r>
    </w:p>
    <w:p w14:paraId="53CEE781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03908FF2" w14:textId="4394344D" w:rsid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District heating network model</w:t>
      </w:r>
    </w:p>
    <w:p w14:paraId="27A75227" w14:textId="77777777" w:rsidR="0094298F" w:rsidRPr="002B3D7A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pl-PL" w:eastAsia="en-AU"/>
        </w:rPr>
      </w:pPr>
    </w:p>
    <w:p w14:paraId="5BEEE7B1" w14:textId="44098492" w:rsid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Thermal energy storage</w:t>
      </w:r>
      <w:r w:rsidR="00EC614E">
        <w:rPr>
          <w:rFonts w:ascii="Times New Roman" w:hAnsi="Times New Roman" w:cs="Times New Roman"/>
          <w:sz w:val="24"/>
          <w:szCs w:val="24"/>
          <w:lang w:val="en-AU" w:eastAsia="en-AU"/>
        </w:rPr>
        <w:t xml:space="preserve"> model</w:t>
      </w:r>
    </w:p>
    <w:p w14:paraId="5E9829FF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773B54A7" w14:textId="585518E9" w:rsidR="0094298F" w:rsidRP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Other needed equipment</w:t>
      </w:r>
      <w:r w:rsidR="00EC614E">
        <w:rPr>
          <w:rFonts w:ascii="Times New Roman" w:hAnsi="Times New Roman" w:cs="Times New Roman"/>
          <w:sz w:val="24"/>
          <w:szCs w:val="24"/>
          <w:lang w:val="en-AU" w:eastAsia="en-AU"/>
        </w:rPr>
        <w:t xml:space="preserve"> models</w:t>
      </w:r>
    </w:p>
    <w:p w14:paraId="050E514A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6D8C5911" w14:textId="361DD5FE" w:rsidR="0094298F" w:rsidRP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</w:rPr>
        <w:t>Complete model</w:t>
      </w:r>
    </w:p>
    <w:p w14:paraId="31A74605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3A2B8554" w14:textId="69AC5550" w:rsidR="0094298F" w:rsidRPr="0094298F" w:rsidRDefault="0094298F" w:rsidP="0094298F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  <w:t>Simulation study</w:t>
      </w:r>
    </w:p>
    <w:p w14:paraId="32A6A854" w14:textId="6F678793" w:rsid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Economic control strategy</w:t>
      </w:r>
    </w:p>
    <w:p w14:paraId="71C8F501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3E947CED" w14:textId="456C2910" w:rsid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Safety of supply temperature with varying weather conditions</w:t>
      </w:r>
    </w:p>
    <w:p w14:paraId="617034D6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618964D7" w14:textId="56700D99" w:rsid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Live-coupling of the cloud-based system model with online available weather data and electrical grid frequency</w:t>
      </w:r>
    </w:p>
    <w:p w14:paraId="13250ACB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23C68D3C" w14:textId="6F3FB1CD" w:rsid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color w:val="FF0000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color w:val="FF0000"/>
          <w:sz w:val="24"/>
          <w:szCs w:val="24"/>
          <w:lang w:val="en-AU" w:eastAsia="en-AU"/>
        </w:rPr>
        <w:t>Optimization of the developed model</w:t>
      </w:r>
    </w:p>
    <w:p w14:paraId="65102F48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color w:val="FF0000"/>
          <w:sz w:val="24"/>
          <w:szCs w:val="24"/>
          <w:lang w:val="en-AU" w:eastAsia="en-AU"/>
        </w:rPr>
      </w:pPr>
    </w:p>
    <w:p w14:paraId="799505E6" w14:textId="69231A98" w:rsidR="0094298F" w:rsidRP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color w:val="FF0000"/>
          <w:sz w:val="24"/>
          <w:szCs w:val="24"/>
          <w:lang w:val="en-AU" w:eastAsia="en-AU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AU" w:eastAsia="en-AU"/>
        </w:rPr>
        <w:t xml:space="preserve">Creating a web-application to demo the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AU" w:eastAsia="en-AU"/>
        </w:rPr>
        <w:t>model</w:t>
      </w:r>
      <w:proofErr w:type="gramEnd"/>
    </w:p>
    <w:p w14:paraId="2591CF15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7E6D0669" w14:textId="6236A213" w:rsidR="0094298F" w:rsidRPr="0094298F" w:rsidRDefault="0094298F" w:rsidP="0094298F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  <w:t xml:space="preserve">Results and </w:t>
      </w:r>
      <w:r w:rsidRPr="0094298F"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379BEC72" w14:textId="4921EC02" w:rsidR="0094298F" w:rsidRDefault="00EC614E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hAnsi="Times New Roman" w:cs="Times New Roman"/>
          <w:sz w:val="24"/>
          <w:szCs w:val="24"/>
          <w:lang w:val="en-AU" w:eastAsia="en-AU"/>
        </w:rPr>
        <w:t>R</w:t>
      </w:r>
      <w:r w:rsidR="0094298F" w:rsidRPr="0094298F">
        <w:rPr>
          <w:rFonts w:ascii="Times New Roman" w:hAnsi="Times New Roman" w:cs="Times New Roman"/>
          <w:sz w:val="24"/>
          <w:szCs w:val="24"/>
          <w:lang w:val="en-AU" w:eastAsia="en-AU"/>
        </w:rPr>
        <w:t>esults</w:t>
      </w:r>
    </w:p>
    <w:p w14:paraId="4DE3DF84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73CAA674" w14:textId="4C41CAE5" w:rsidR="0094298F" w:rsidRDefault="00EC614E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hAnsi="Times New Roman" w:cs="Times New Roman"/>
          <w:sz w:val="24"/>
          <w:szCs w:val="24"/>
          <w:lang w:val="en-AU" w:eastAsia="en-AU"/>
        </w:rPr>
        <w:t xml:space="preserve"> Discussion</w:t>
      </w:r>
    </w:p>
    <w:p w14:paraId="11539E9D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302101A5" w14:textId="3BDCACC0" w:rsidR="0094298F" w:rsidRPr="0094298F" w:rsidRDefault="00EC614E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AU" w:eastAsia="en-AU"/>
        </w:rPr>
        <w:t>F</w:t>
      </w:r>
      <w:r w:rsidR="0094298F" w:rsidRPr="0094298F">
        <w:rPr>
          <w:rFonts w:ascii="Times New Roman" w:hAnsi="Times New Roman" w:cs="Times New Roman"/>
          <w:sz w:val="24"/>
          <w:szCs w:val="24"/>
          <w:lang w:val="en-AU" w:eastAsia="en-AU"/>
        </w:rPr>
        <w:t xml:space="preserve">uture </w:t>
      </w:r>
      <w:r>
        <w:rPr>
          <w:rFonts w:ascii="Times New Roman" w:hAnsi="Times New Roman" w:cs="Times New Roman"/>
          <w:sz w:val="24"/>
          <w:szCs w:val="24"/>
          <w:lang w:val="en-AU" w:eastAsia="en-AU"/>
        </w:rPr>
        <w:t>work</w:t>
      </w:r>
    </w:p>
    <w:p w14:paraId="583651C4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948870E" w14:textId="65C20D74" w:rsidR="0094298F" w:rsidRPr="0094298F" w:rsidRDefault="0094298F" w:rsidP="0094298F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  <w:t>References</w:t>
      </w:r>
    </w:p>
    <w:p w14:paraId="608AF727" w14:textId="77777777" w:rsidR="0094298F" w:rsidRPr="0094298F" w:rsidRDefault="0094298F" w:rsidP="0094298F">
      <w:pPr>
        <w:ind w:left="360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3ADC66DB" w14:textId="77777777" w:rsidR="00557606" w:rsidRPr="0094298F" w:rsidRDefault="00557606" w:rsidP="0094298F">
      <w:pPr>
        <w:rPr>
          <w:lang w:val="en-AU"/>
        </w:rPr>
      </w:pPr>
    </w:p>
    <w:sectPr w:rsidR="00557606" w:rsidRPr="0094298F" w:rsidSect="00A46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089A"/>
    <w:multiLevelType w:val="multilevel"/>
    <w:tmpl w:val="753E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04AE4"/>
    <w:multiLevelType w:val="multilevel"/>
    <w:tmpl w:val="B61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341E48"/>
    <w:multiLevelType w:val="multilevel"/>
    <w:tmpl w:val="D5501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841269C"/>
    <w:multiLevelType w:val="multilevel"/>
    <w:tmpl w:val="E2929F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E1002"/>
    <w:multiLevelType w:val="multilevel"/>
    <w:tmpl w:val="AB1E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84122F"/>
    <w:multiLevelType w:val="multilevel"/>
    <w:tmpl w:val="A96C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E423DA"/>
    <w:multiLevelType w:val="multilevel"/>
    <w:tmpl w:val="343440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17C84"/>
    <w:multiLevelType w:val="multilevel"/>
    <w:tmpl w:val="6ACEBE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9353F3"/>
    <w:multiLevelType w:val="multilevel"/>
    <w:tmpl w:val="B2E2F7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114BC4"/>
    <w:multiLevelType w:val="multilevel"/>
    <w:tmpl w:val="A06C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7E1E0D"/>
    <w:multiLevelType w:val="multilevel"/>
    <w:tmpl w:val="30D2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CA6790"/>
    <w:multiLevelType w:val="multilevel"/>
    <w:tmpl w:val="7C26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1F3BA9"/>
    <w:multiLevelType w:val="multilevel"/>
    <w:tmpl w:val="035067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3635E3"/>
    <w:multiLevelType w:val="multilevel"/>
    <w:tmpl w:val="2468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7A4DF6"/>
    <w:multiLevelType w:val="multilevel"/>
    <w:tmpl w:val="4CC80E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CF7527"/>
    <w:multiLevelType w:val="multilevel"/>
    <w:tmpl w:val="37E25F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8435B2"/>
    <w:multiLevelType w:val="multilevel"/>
    <w:tmpl w:val="7034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7F4511"/>
    <w:multiLevelType w:val="multilevel"/>
    <w:tmpl w:val="9C6086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823AB6"/>
    <w:multiLevelType w:val="hybridMultilevel"/>
    <w:tmpl w:val="0B6EDEF8"/>
    <w:lvl w:ilvl="0" w:tplc="50D09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006B85"/>
    <w:multiLevelType w:val="multilevel"/>
    <w:tmpl w:val="488C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157B85"/>
    <w:multiLevelType w:val="multilevel"/>
    <w:tmpl w:val="BB82FF1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4A06AA"/>
    <w:multiLevelType w:val="multilevel"/>
    <w:tmpl w:val="AA9C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5E7BFA"/>
    <w:multiLevelType w:val="hybridMultilevel"/>
    <w:tmpl w:val="D38C324C"/>
    <w:lvl w:ilvl="0" w:tplc="BC220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242613">
    <w:abstractNumId w:val="9"/>
  </w:num>
  <w:num w:numId="2" w16cid:durableId="848837322">
    <w:abstractNumId w:val="1"/>
  </w:num>
  <w:num w:numId="3" w16cid:durableId="143159928">
    <w:abstractNumId w:val="7"/>
  </w:num>
  <w:num w:numId="4" w16cid:durableId="1154295116">
    <w:abstractNumId w:val="13"/>
  </w:num>
  <w:num w:numId="5" w16cid:durableId="116654373">
    <w:abstractNumId w:val="12"/>
  </w:num>
  <w:num w:numId="6" w16cid:durableId="285619700">
    <w:abstractNumId w:val="11"/>
  </w:num>
  <w:num w:numId="7" w16cid:durableId="186140119">
    <w:abstractNumId w:val="15"/>
  </w:num>
  <w:num w:numId="8" w16cid:durableId="28771607">
    <w:abstractNumId w:val="5"/>
  </w:num>
  <w:num w:numId="9" w16cid:durableId="1932273018">
    <w:abstractNumId w:val="14"/>
  </w:num>
  <w:num w:numId="10" w16cid:durableId="2127890396">
    <w:abstractNumId w:val="16"/>
  </w:num>
  <w:num w:numId="11" w16cid:durableId="740912663">
    <w:abstractNumId w:val="3"/>
  </w:num>
  <w:num w:numId="12" w16cid:durableId="727538986">
    <w:abstractNumId w:val="0"/>
  </w:num>
  <w:num w:numId="13" w16cid:durableId="1660963328">
    <w:abstractNumId w:val="8"/>
  </w:num>
  <w:num w:numId="14" w16cid:durableId="835077689">
    <w:abstractNumId w:val="4"/>
  </w:num>
  <w:num w:numId="15" w16cid:durableId="793909568">
    <w:abstractNumId w:val="17"/>
  </w:num>
  <w:num w:numId="16" w16cid:durableId="1428967300">
    <w:abstractNumId w:val="10"/>
  </w:num>
  <w:num w:numId="17" w16cid:durableId="1368139641">
    <w:abstractNumId w:val="6"/>
  </w:num>
  <w:num w:numId="18" w16cid:durableId="238567097">
    <w:abstractNumId w:val="19"/>
  </w:num>
  <w:num w:numId="19" w16cid:durableId="134032815">
    <w:abstractNumId w:val="20"/>
  </w:num>
  <w:num w:numId="20" w16cid:durableId="1359696223">
    <w:abstractNumId w:val="21"/>
  </w:num>
  <w:num w:numId="21" w16cid:durableId="271595897">
    <w:abstractNumId w:val="2"/>
  </w:num>
  <w:num w:numId="22" w16cid:durableId="1816407123">
    <w:abstractNumId w:val="18"/>
  </w:num>
  <w:num w:numId="23" w16cid:durableId="12721269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8F"/>
    <w:rsid w:val="002B3D7A"/>
    <w:rsid w:val="00557606"/>
    <w:rsid w:val="005A0AF1"/>
    <w:rsid w:val="00927ABE"/>
    <w:rsid w:val="0094298F"/>
    <w:rsid w:val="00A46F9A"/>
    <w:rsid w:val="00D644FD"/>
    <w:rsid w:val="00D77F6F"/>
    <w:rsid w:val="00EC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ABFA"/>
  <w15:chartTrackingRefBased/>
  <w15:docId w15:val="{419A4844-DA54-4172-AD95-71E32A25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42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Akapitzlist">
    <w:name w:val="List Paragraph"/>
    <w:basedOn w:val="Normalny"/>
    <w:uiPriority w:val="34"/>
    <w:qFormat/>
    <w:rsid w:val="00942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Jackiewicz</dc:creator>
  <cp:keywords/>
  <dc:description/>
  <cp:lastModifiedBy>Konrad Jackiewicz</cp:lastModifiedBy>
  <cp:revision>3</cp:revision>
  <dcterms:created xsi:type="dcterms:W3CDTF">2023-01-19T09:13:00Z</dcterms:created>
  <dcterms:modified xsi:type="dcterms:W3CDTF">2023-01-19T13:48:00Z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98a3c3c4-876b-4548-a701-bfe3e26dc6a1</vt:lpwstr>
  </property>
</Properties>
</file>