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pPr>
        <w:pStyle w:val="Normal"/>
        <w:spacing w:before="0" w:after="60" w:line="360" w:lineRule="auto"/>
        <w:jc w:val="center"/>
      </w:pPr>
      <w:r>
        <w:rPr>
          <w:rFonts w:ascii="Montserrat" w:hAnsi="Montserrat" w:eastAsia="Montserrat" w:cs="Montserrat"/>
          <w:b/>
          <w:bCs/>
          <w:color w:val="4471C4"/>
          <w:sz w:val="40"/>
          <w:szCs w:val="40"/>
          <w:lang w:val="fr-FR"/>
        </w:rPr>
        <w:t xml:space="preserve">Étude de cas pratique</w:t>
      </w:r>
    </w:p>
    <w:p>
      <w:pPr>
        <w:pStyle w:val="Normal"/>
        <w:spacing w:before="0" w:after="240" w:line="360" w:lineRule="auto"/>
        <w:jc w:val="center"/>
      </w:pPr>
      <w:r>
        <w:rPr>
          <w:rFonts w:ascii="Montserrat" w:hAnsi="Montserrat" w:eastAsia="Montserrat" w:cs="Montserrat"/>
          <w:b w:val="0"/>
          <w:bCs w:val="0"/>
          <w:color w:val="4471C4"/>
          <w:sz w:val="28"/>
          <w:szCs w:val="28"/>
          <w:lang w:val="fr-FR"/>
        </w:rPr>
        <w:t xml:space="preserve">Développeur(se) senior(e) Full Stack / TMA : inscriptions aux concours administratifs</w:t>
      </w:r>
    </w:p>
    <w:tbl>
      <w:tblPr>
        <w:tblW w:w="10064" w:type="dxa"/>
        <w:tblBorders>
          <w:top w:val="single" w:color="4471C4" w:sz="6"/>
          <w:left w:val="single" w:color="CCCCCC" w:sz="4"/>
          <w:bottom w:val="single" w:color="CCCCCC" w:sz="4"/>
          <w:right w:val="single" w:color="CCCCCC" w:sz="4"/>
          <w:insideH w:val="single" w:color="CCCCCC" w:sz="4"/>
          <w:insideV w:val="single" w:color="CCCCCC" w:sz="4"/>
        </w:tblBorders>
        <w:tblLayout w:type="fixed"/>
        <w:tblCellMar>
          <w:left w:w="90" w:type="dxa"/>
          <w:right w:w="90" w:type="dxa"/>
        </w:tblCellMar>
      </w:tblPr>
      <w:tblGrid>
        <w:gridCol w:w="3000"/>
        <w:gridCol w:w="7064"/>
      </w:tblGrid>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Niveau</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Développeur(se) senior(e) Full Stack / TMA</w:t>
            </w: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Candidat(e)</w:t>
            </w:r>
          </w:p>
        </w:tc>
        <w:tc>
          <w:tcPr>
            <w:tcW w:w="7064" w:type="dxa"/>
            <w:vAlign w:val="center"/>
          </w:tcPr>
          <w:p>
            <w:pPr>
              <w:pStyle w:val="Normal"/>
              <w:keepNext/>
              <w:spacing w:before="0" w:after="0" w:line="260" w:lineRule="auto"/>
              <w:jc w:val="left"/>
            </w:pP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Durée</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2 heures</w:t>
            </w: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Langage, outils, base</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Au choix du candidat</w:t>
            </w: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Ressources autorisées</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Toutes, y compris Internet et les assistants IA</w:t>
            </w: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Fichiers fournis</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journal_production.log</w:t>
            </w:r>
            <w:r>
              <w:rPr>
                <w:rFonts w:ascii="Montserrat" w:hAnsi="Montserrat" w:eastAsia="Montserrat" w:cs="Montserrat"/>
                <w:b w:val="0"/>
                <w:bCs w:val="0"/>
                <w:color w:val="000000"/>
                <w:sz w:val="22"/>
                <w:szCs w:val="22"/>
                <w:lang w:val="fr-FR"/>
              </w:rPr>
              <w:t xml:space="preserve"> (journal), </w:t>
            </w:r>
            <w:r>
              <w:rPr>
                <w:rFonts w:ascii="Montserrat" w:hAnsi="Montserrat" w:eastAsia="Montserrat" w:cs="Montserrat"/>
                <w:b/>
                <w:bCs/>
                <w:color w:val="000000"/>
                <w:sz w:val="22"/>
                <w:szCs w:val="22"/>
                <w:lang w:val="fr-FR"/>
              </w:rPr>
              <w:t xml:space="preserve">base_inscriptions.sql</w:t>
            </w:r>
            <w:r>
              <w:rPr>
                <w:rFonts w:ascii="Montserrat" w:hAnsi="Montserrat" w:eastAsia="Montserrat" w:cs="Montserrat"/>
                <w:b w:val="0"/>
                <w:bCs w:val="0"/>
                <w:color w:val="000000"/>
                <w:sz w:val="22"/>
                <w:szCs w:val="22"/>
                <w:lang w:val="fr-FR"/>
              </w:rPr>
              <w:t xml:space="preserve"> (export de la base)</w:t>
            </w: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Rendu</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Dépôt Git, URL envoyée par email</w:t>
            </w:r>
          </w:p>
        </w:tc>
      </w:tr>
    </w:tbl>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Contexte</w:t>
      </w: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Les candidats aux concours de la fonction publique s’inscrivent en ligne. Chaque inscription est rattachée à un centre d’examen à la capacité limitée et reçoit un numéro de table. Avant d’enregistrer l’inscription, la plateforme vérifie l’identité du candidat auprès du service national d’identification.</w:t>
      </w: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La campagne d’inscription est ouverte depuis dix jours. Plusieurs incidents ont été remontés, et certains ont abîmé des données en base. Vous êtes le référent technique de l’équipe de tierce maintenance applicative (TMA) : vous devez établir les faits, trouver les causes, corriger et réparer les données.</w:t>
      </w:r>
    </w:p>
    <w:p>
      <w:pPr>
        <w:pStyle w:val="Normal"/>
        <w:spacing w:before="0" w:after="160" w:line="360" w:lineRule="auto"/>
        <w:jc w:val="both"/>
      </w:pPr>
      <w:r>
        <w:rPr>
          <w:rFonts w:ascii="Montserrat" w:hAnsi="Montserrat" w:eastAsia="Montserrat" w:cs="Montserrat"/>
          <w:b/>
          <w:bCs/>
          <w:color w:val="000000"/>
          <w:sz w:val="24"/>
          <w:szCs w:val="24"/>
          <w:lang w:val="fr-FR"/>
        </w:rPr>
        <w:t xml:space="preserve">Le code source de l’application ne vous est pas remis.</w:t>
      </w:r>
      <w:r>
        <w:rPr>
          <w:rFonts w:ascii="Montserrat" w:hAnsi="Montserrat" w:eastAsia="Montserrat" w:cs="Montserrat"/>
          <w:b w:val="0"/>
          <w:bCs w:val="0"/>
          <w:color w:val="000000"/>
          <w:sz w:val="24"/>
          <w:szCs w:val="24"/>
          <w:lang w:val="fr-FR"/>
        </w:rPr>
        <w:t xml:space="preserve"> Vous disposez du dossier technique de la section 3, du journal de production du 18 novembre 2026 à 1 h 00 au 21 novembre à 8 h 00, et d’un export de la base au 21 novembre 2026 à 8 h 00. Vous écrivez vos programmes dans le langage de votre choix.</w:t>
      </w: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Fonctionnement attendu</w:t>
      </w: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Ces règles font référence. Un comportement qui les respecte n’est pas une anomalie, même s’il est signalé.</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Un candidat s’inscrit à un concours avec son NPI, sa date de naissance et le centre d’examen de son choix.</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Le candidat a au plus 35 ans au 31 décembre de l’année du concours.</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Les inscriptions restent ouvertes jusqu’à la date et l’heure de clôture du concours, heure du Bénin (GMT+1).</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Un candidat ne s’inscrit qu’une fois à un même concours. Il ne peut pas s’inscrire à deux concours dont les épreuves ont lieu le même jour.</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Un centre d’examen n’accepte pas plus d’inscrits que sa capacité, tous concours confondus.</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Chaque inscrit reçoit un numéro de table unique dans son centre, de la forme </w:t>
      </w:r>
      <w:r>
        <w:rPr>
          <w:rFonts w:ascii="Consolas" w:hAnsi="Consolas" w:eastAsia="Consolas" w:cs="Consolas"/>
          <w:b w:val="0"/>
          <w:bCs w:val="0"/>
          <w:color w:val="000000"/>
          <w:sz w:val="20"/>
          <w:szCs w:val="20"/>
          <w:lang w:val="fr-FR"/>
        </w:rPr>
        <w:t xml:space="preserve">P-0412</w:t>
      </w:r>
      <w:r>
        <w:rPr>
          <w:rFonts w:ascii="Montserrat" w:hAnsi="Montserrat" w:eastAsia="Montserrat" w:cs="Montserrat"/>
          <w:b w:val="0"/>
          <w:bCs w:val="0"/>
          <w:color w:val="000000"/>
          <w:sz w:val="24"/>
          <w:szCs w:val="24"/>
          <w:lang w:val="fr-FR"/>
        </w:rPr>
        <w:t xml:space="preserve">.</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Si le service d’identification ne répond pas dans les 5 secondes, l’inscription est enregistrée « en attente de vérification ». Une lenteur de ce service ne doit jamais bloquer les candidats.</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La liste des inscrits d’un centre s’affiche en moins de 2 secondes, même avec 5 000 inscrits.</w:t>
      </w: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Dossier technique (extrait)</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Architecture</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Une API REST et un écran web, sur un seul serveur d’application réglé sur l’heure du Bénin.</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Une base PostgreSQL. Les instants (colonnes </w:t>
      </w:r>
      <w:r>
        <w:rPr>
          <w:rFonts w:ascii="Consolas" w:hAnsi="Consolas" w:eastAsia="Consolas" w:cs="Consolas"/>
          <w:b w:val="0"/>
          <w:bCs w:val="0"/>
          <w:color w:val="000000"/>
          <w:sz w:val="20"/>
          <w:szCs w:val="20"/>
          <w:lang w:val="fr-FR"/>
        </w:rPr>
        <w:t xml:space="preserve">cloture</w:t>
      </w:r>
      <w:r>
        <w:rPr>
          <w:rFonts w:ascii="Montserrat" w:hAnsi="Montserrat" w:eastAsia="Montserrat" w:cs="Montserrat"/>
          <w:b w:val="0"/>
          <w:bCs w:val="0"/>
          <w:color w:val="000000"/>
          <w:sz w:val="24"/>
          <w:szCs w:val="24"/>
          <w:lang w:val="fr-FR"/>
        </w:rPr>
        <w:t xml:space="preserve"> et </w:t>
      </w:r>
      <w:r>
        <w:rPr>
          <w:rFonts w:ascii="Consolas" w:hAnsi="Consolas" w:eastAsia="Consolas" w:cs="Consolas"/>
          <w:b w:val="0"/>
          <w:bCs w:val="0"/>
          <w:color w:val="000000"/>
          <w:sz w:val="20"/>
          <w:szCs w:val="20"/>
          <w:lang w:val="fr-FR"/>
        </w:rPr>
        <w:t xml:space="preserve">cree_le</w:t>
      </w:r>
      <w:r>
        <w:rPr>
          <w:rFonts w:ascii="Montserrat" w:hAnsi="Montserrat" w:eastAsia="Montserrat" w:cs="Montserrat"/>
          <w:b w:val="0"/>
          <w:bCs w:val="0"/>
          <w:color w:val="000000"/>
          <w:sz w:val="24"/>
          <w:szCs w:val="24"/>
          <w:lang w:val="fr-FR"/>
        </w:rPr>
        <w:t xml:space="preserve">) y sont enregistrés en UTC.</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Le service national d’identification est appelé en HTTP (</w:t>
      </w:r>
      <w:r>
        <w:rPr>
          <w:rFonts w:ascii="Consolas" w:hAnsi="Consolas" w:eastAsia="Consolas" w:cs="Consolas"/>
          <w:b w:val="0"/>
          <w:bCs w:val="0"/>
          <w:color w:val="000000"/>
          <w:sz w:val="20"/>
          <w:szCs w:val="20"/>
          <w:lang w:val="fr-FR"/>
        </w:rPr>
        <w:t xml:space="preserve">GET /identite/{npi}</w:t>
      </w:r>
      <w:r>
        <w:rPr>
          <w:rFonts w:ascii="Montserrat" w:hAnsi="Montserrat" w:eastAsia="Montserrat" w:cs="Montserrat"/>
          <w:b w:val="0"/>
          <w:bCs w:val="0"/>
          <w:color w:val="000000"/>
          <w:sz w:val="24"/>
          <w:szCs w:val="24"/>
          <w:lang w:val="fr-FR"/>
        </w:rPr>
        <w:t xml:space="preserve">) avec un client HTTP standard, dans sa configuration par défaut.</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Déroulement d’une inscription (POST /api/inscriptions)</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1.</w:t>
      </w:r>
      <w:r>
        <w:tab/>
      </w:r>
      <w:r>
        <w:rPr>
          <w:rFonts w:ascii="Montserrat" w:hAnsi="Montserrat" w:eastAsia="Montserrat" w:cs="Montserrat"/>
          <w:b w:val="0"/>
          <w:bCs w:val="0"/>
          <w:color w:val="000000"/>
          <w:sz w:val="24"/>
          <w:szCs w:val="24"/>
          <w:lang w:val="fr-FR"/>
        </w:rPr>
        <w:t xml:space="preserve">Contrôle de forme du NPI, de la date de naissance, du concours et du centre (refus 400).</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2.</w:t>
      </w:r>
      <w:r>
        <w:tab/>
      </w:r>
      <w:r>
        <w:rPr>
          <w:rFonts w:ascii="Montserrat" w:hAnsi="Montserrat" w:eastAsia="Montserrat" w:cs="Montserrat"/>
          <w:b w:val="0"/>
          <w:bCs w:val="0"/>
          <w:color w:val="000000"/>
          <w:sz w:val="24"/>
          <w:szCs w:val="24"/>
          <w:lang w:val="fr-FR"/>
        </w:rPr>
        <w:t xml:space="preserve">Clôture : refus si l’heure courante du serveur est postérieure à la valeur </w:t>
      </w:r>
      <w:r>
        <w:rPr>
          <w:rFonts w:ascii="Consolas" w:hAnsi="Consolas" w:eastAsia="Consolas" w:cs="Consolas"/>
          <w:b w:val="0"/>
          <w:bCs w:val="0"/>
          <w:color w:val="000000"/>
          <w:sz w:val="20"/>
          <w:szCs w:val="20"/>
          <w:lang w:val="fr-FR"/>
        </w:rPr>
        <w:t xml:space="preserve">concours.cloture</w:t>
      </w:r>
      <w:r>
        <w:rPr>
          <w:rFonts w:ascii="Montserrat" w:hAnsi="Montserrat" w:eastAsia="Montserrat" w:cs="Montserrat"/>
          <w:b w:val="0"/>
          <w:bCs w:val="0"/>
          <w:color w:val="000000"/>
          <w:sz w:val="24"/>
          <w:szCs w:val="24"/>
          <w:lang w:val="fr-FR"/>
        </w:rPr>
        <w:t xml:space="preserve"> lue en base.</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3.</w:t>
      </w:r>
      <w:r>
        <w:tab/>
      </w:r>
      <w:r>
        <w:rPr>
          <w:rFonts w:ascii="Montserrat" w:hAnsi="Montserrat" w:eastAsia="Montserrat" w:cs="Montserrat"/>
          <w:b w:val="0"/>
          <w:bCs w:val="0"/>
          <w:color w:val="000000"/>
          <w:sz w:val="24"/>
          <w:szCs w:val="24"/>
          <w:lang w:val="fr-FR"/>
        </w:rPr>
        <w:t xml:space="preserve">Âge : nombre de jours entre la date de naissance et le 31 décembre de l’année du concours, divisé par 365 ; refus si le résultat dépasse 35.</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4.</w:t>
      </w:r>
      <w:r>
        <w:tab/>
      </w:r>
      <w:r>
        <w:rPr>
          <w:rFonts w:ascii="Montserrat" w:hAnsi="Montserrat" w:eastAsia="Montserrat" w:cs="Montserrat"/>
          <w:b w:val="0"/>
          <w:bCs w:val="0"/>
          <w:color w:val="000000"/>
          <w:sz w:val="24"/>
          <w:szCs w:val="24"/>
          <w:lang w:val="fr-FR"/>
        </w:rPr>
        <w:t xml:space="preserve">Refus si une inscription existe déjà pour ce NPI et ce concours, ou pour un concours du même jour.</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5.</w:t>
      </w:r>
      <w:r>
        <w:tab/>
      </w:r>
      <w:r>
        <w:rPr>
          <w:rFonts w:ascii="Montserrat" w:hAnsi="Montserrat" w:eastAsia="Montserrat" w:cs="Montserrat"/>
          <w:b w:val="0"/>
          <w:bCs w:val="0"/>
          <w:color w:val="000000"/>
          <w:sz w:val="24"/>
          <w:szCs w:val="24"/>
          <w:lang w:val="fr-FR"/>
        </w:rPr>
        <w:t xml:space="preserve">Refus si le nombre d’inscriptions du centre atteint sa capacité.</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6.</w:t>
      </w:r>
      <w:r>
        <w:tab/>
      </w:r>
      <w:r>
        <w:rPr>
          <w:rFonts w:ascii="Montserrat" w:hAnsi="Montserrat" w:eastAsia="Montserrat" w:cs="Montserrat"/>
          <w:b w:val="0"/>
          <w:bCs w:val="0"/>
          <w:color w:val="000000"/>
          <w:sz w:val="24"/>
          <w:szCs w:val="24"/>
          <w:lang w:val="fr-FR"/>
        </w:rPr>
        <w:t xml:space="preserve">Calcul du numéro de table : plus grand numéro du centre + 1.</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7.</w:t>
      </w:r>
      <w:r>
        <w:tab/>
      </w:r>
      <w:r>
        <w:rPr>
          <w:rFonts w:ascii="Montserrat" w:hAnsi="Montserrat" w:eastAsia="Montserrat" w:cs="Montserrat"/>
          <w:b w:val="0"/>
          <w:bCs w:val="0"/>
          <w:color w:val="000000"/>
          <w:sz w:val="24"/>
          <w:szCs w:val="24"/>
          <w:lang w:val="fr-FR"/>
        </w:rPr>
        <w:t xml:space="preserve">Appel au service d’identification ; refus si le NPI est inconnu.</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8.</w:t>
      </w:r>
      <w:r>
        <w:tab/>
      </w:r>
      <w:r>
        <w:rPr>
          <w:rFonts w:ascii="Montserrat" w:hAnsi="Montserrat" w:eastAsia="Montserrat" w:cs="Montserrat"/>
          <w:b w:val="0"/>
          <w:bCs w:val="0"/>
          <w:color w:val="000000"/>
          <w:sz w:val="24"/>
          <w:szCs w:val="24"/>
          <w:lang w:val="fr-FR"/>
        </w:rPr>
        <w:t xml:space="preserve">Enregistrement du candidat dans </w:t>
      </w:r>
      <w:r>
        <w:rPr>
          <w:rFonts w:ascii="Consolas" w:hAnsi="Consolas" w:eastAsia="Consolas" w:cs="Consolas"/>
          <w:b w:val="0"/>
          <w:bCs w:val="0"/>
          <w:color w:val="000000"/>
          <w:sz w:val="20"/>
          <w:szCs w:val="20"/>
          <w:lang w:val="fr-FR"/>
        </w:rPr>
        <w:t xml:space="preserve">candidats</w:t>
      </w:r>
      <w:r>
        <w:rPr>
          <w:rFonts w:ascii="Montserrat" w:hAnsi="Montserrat" w:eastAsia="Montserrat" w:cs="Montserrat"/>
          <w:b w:val="0"/>
          <w:bCs w:val="0"/>
          <w:color w:val="000000"/>
          <w:sz w:val="24"/>
          <w:szCs w:val="24"/>
          <w:lang w:val="fr-FR"/>
        </w:rPr>
        <w:t xml:space="preserve"> s’il n’y figure pas, puis de l’inscription.</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Autres traitements</w:t>
      </w:r>
    </w:p>
    <w:p>
      <w:pPr>
        <w:pStyle w:val="liste"/>
        <w:spacing w:before="0" w:after="80" w:line="360" w:lineRule="auto"/>
        <w:jc w:val="both"/>
      </w:pPr>
      <w:r>
        <w:rPr>
          <w:rFonts w:ascii="Montserrat" w:hAnsi="Montserrat" w:eastAsia="Montserrat" w:cs="Montserrat"/>
          <w:b/>
          <w:bCs/>
          <w:color w:val="000000"/>
          <w:sz w:val="24"/>
          <w:szCs w:val="24"/>
          <w:lang w:val="fr-FR"/>
        </w:rPr>
        <w:t xml:space="preserve">Convocation</w:t>
      </w:r>
      <w:r>
        <w:rPr>
          <w:rFonts w:ascii="Montserrat" w:hAnsi="Montserrat" w:eastAsia="Montserrat" w:cs="Montserrat"/>
          <w:b w:val="0"/>
          <w:bCs w:val="0"/>
          <w:color w:val="000000"/>
          <w:sz w:val="24"/>
          <w:szCs w:val="24"/>
          <w:lang w:val="fr-FR"/>
        </w:rPr>
        <w:t xml:space="preserve"> (</w:t>
      </w:r>
      <w:r>
        <w:rPr>
          <w:rFonts w:ascii="Consolas" w:hAnsi="Consolas" w:eastAsia="Consolas" w:cs="Consolas"/>
          <w:b w:val="0"/>
          <w:bCs w:val="0"/>
          <w:color w:val="000000"/>
          <w:sz w:val="20"/>
          <w:szCs w:val="20"/>
          <w:lang w:val="fr-FR"/>
        </w:rPr>
        <w:t xml:space="preserve">GET /api/inscriptions/{id}/convocation</w:t>
      </w:r>
      <w:r>
        <w:rPr>
          <w:rFonts w:ascii="Montserrat" w:hAnsi="Montserrat" w:eastAsia="Montserrat" w:cs="Montserrat"/>
          <w:b w:val="0"/>
          <w:bCs w:val="0"/>
          <w:color w:val="000000"/>
          <w:sz w:val="24"/>
          <w:szCs w:val="24"/>
          <w:lang w:val="fr-FR"/>
        </w:rPr>
        <w:t xml:space="preserve">) : rappelle le service d’identification pour afficher les nom et prénoms du candidat.</w:t>
      </w:r>
    </w:p>
    <w:p>
      <w:pPr>
        <w:pStyle w:val="liste"/>
        <w:spacing w:before="0" w:after="80" w:line="360" w:lineRule="auto"/>
        <w:jc w:val="both"/>
      </w:pPr>
      <w:r>
        <w:rPr>
          <w:rFonts w:ascii="Montserrat" w:hAnsi="Montserrat" w:eastAsia="Montserrat" w:cs="Montserrat"/>
          <w:b/>
          <w:bCs/>
          <w:color w:val="000000"/>
          <w:sz w:val="24"/>
          <w:szCs w:val="24"/>
          <w:lang w:val="fr-FR"/>
        </w:rPr>
        <w:t xml:space="preserve">Liste des inscrits</w:t>
      </w:r>
      <w:r>
        <w:rPr>
          <w:rFonts w:ascii="Montserrat" w:hAnsi="Montserrat" w:eastAsia="Montserrat" w:cs="Montserrat"/>
          <w:b w:val="0"/>
          <w:bCs w:val="0"/>
          <w:color w:val="000000"/>
          <w:sz w:val="24"/>
          <w:szCs w:val="24"/>
          <w:lang w:val="fr-FR"/>
        </w:rPr>
        <w:t xml:space="preserve"> (</w:t>
      </w:r>
      <w:r>
        <w:rPr>
          <w:rFonts w:ascii="Consolas" w:hAnsi="Consolas" w:eastAsia="Consolas" w:cs="Consolas"/>
          <w:b w:val="0"/>
          <w:bCs w:val="0"/>
          <w:color w:val="000000"/>
          <w:sz w:val="20"/>
          <w:szCs w:val="20"/>
          <w:lang w:val="fr-FR"/>
        </w:rPr>
        <w:t xml:space="preserve">GET /api/centres/{code}/inscrits?concours=…</w:t>
      </w:r>
      <w:r>
        <w:rPr>
          <w:rFonts w:ascii="Montserrat" w:hAnsi="Montserrat" w:eastAsia="Montserrat" w:cs="Montserrat"/>
          <w:b w:val="0"/>
          <w:bCs w:val="0"/>
          <w:color w:val="000000"/>
          <w:sz w:val="24"/>
          <w:szCs w:val="24"/>
          <w:lang w:val="fr-FR"/>
        </w:rPr>
        <w:t xml:space="preserve">) : lit les inscriptions du centre et du concours, puis, pour chacune, le candidat correspondant dans </w:t>
      </w:r>
      <w:r>
        <w:rPr>
          <w:rFonts w:ascii="Consolas" w:hAnsi="Consolas" w:eastAsia="Consolas" w:cs="Consolas"/>
          <w:b w:val="0"/>
          <w:bCs w:val="0"/>
          <w:color w:val="000000"/>
          <w:sz w:val="20"/>
          <w:szCs w:val="20"/>
          <w:lang w:val="fr-FR"/>
        </w:rPr>
        <w:t xml:space="preserve">candidats</w:t>
      </w:r>
      <w:r>
        <w:rPr>
          <w:rFonts w:ascii="Montserrat" w:hAnsi="Montserrat" w:eastAsia="Montserrat" w:cs="Montserrat"/>
          <w:b w:val="0"/>
          <w:bCs w:val="0"/>
          <w:color w:val="000000"/>
          <w:sz w:val="24"/>
          <w:szCs w:val="24"/>
          <w:lang w:val="fr-FR"/>
        </w:rPr>
        <w:t xml:space="preserve">.</w:t>
      </w:r>
    </w:p>
    <w:p>
      <w:pPr>
        <w:pStyle w:val="liste"/>
        <w:spacing w:before="0" w:after="80" w:line="360" w:lineRule="auto"/>
        <w:jc w:val="both"/>
      </w:pPr>
      <w:r>
        <w:rPr>
          <w:rFonts w:ascii="Montserrat" w:hAnsi="Montserrat" w:eastAsia="Montserrat" w:cs="Montserrat"/>
          <w:b/>
          <w:bCs/>
          <w:color w:val="000000"/>
          <w:sz w:val="24"/>
          <w:szCs w:val="24"/>
          <w:lang w:val="fr-FR"/>
        </w:rPr>
        <w:t xml:space="preserve">Recherche par nom</w:t>
      </w:r>
      <w:r>
        <w:rPr>
          <w:rFonts w:ascii="Montserrat" w:hAnsi="Montserrat" w:eastAsia="Montserrat" w:cs="Montserrat"/>
          <w:b w:val="0"/>
          <w:bCs w:val="0"/>
          <w:color w:val="000000"/>
          <w:sz w:val="24"/>
          <w:szCs w:val="24"/>
          <w:lang w:val="fr-FR"/>
        </w:rPr>
        <w:t xml:space="preserve"> (</w:t>
      </w:r>
      <w:r>
        <w:rPr>
          <w:rFonts w:ascii="Consolas" w:hAnsi="Consolas" w:eastAsia="Consolas" w:cs="Consolas"/>
          <w:b w:val="0"/>
          <w:bCs w:val="0"/>
          <w:color w:val="000000"/>
          <w:sz w:val="20"/>
          <w:szCs w:val="20"/>
          <w:lang w:val="fr-FR"/>
        </w:rPr>
        <w:t xml:space="preserve">GET /api/inscrits/recherche?nom=…</w:t>
      </w:r>
      <w:r>
        <w:rPr>
          <w:rFonts w:ascii="Montserrat" w:hAnsi="Montserrat" w:eastAsia="Montserrat" w:cs="Montserrat"/>
          <w:b w:val="0"/>
          <w:bCs w:val="0"/>
          <w:color w:val="000000"/>
          <w:sz w:val="24"/>
          <w:szCs w:val="24"/>
          <w:lang w:val="fr-FR"/>
        </w:rPr>
        <w:t xml:space="preserve">) : recherche dans </w:t>
      </w:r>
      <w:r>
        <w:rPr>
          <w:rFonts w:ascii="Consolas" w:hAnsi="Consolas" w:eastAsia="Consolas" w:cs="Consolas"/>
          <w:b w:val="0"/>
          <w:bCs w:val="0"/>
          <w:color w:val="000000"/>
          <w:sz w:val="20"/>
          <w:szCs w:val="20"/>
          <w:lang w:val="fr-FR"/>
        </w:rPr>
        <w:t xml:space="preserve">candidats</w:t>
      </w:r>
      <w:r>
        <w:rPr>
          <w:rFonts w:ascii="Montserrat" w:hAnsi="Montserrat" w:eastAsia="Montserrat" w:cs="Montserrat"/>
          <w:b w:val="0"/>
          <w:bCs w:val="0"/>
          <w:color w:val="000000"/>
          <w:sz w:val="24"/>
          <w:szCs w:val="24"/>
          <w:lang w:val="fr-FR"/>
        </w:rPr>
        <w:t xml:space="preserve">, 50 résultats au plus.</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Base de données</w:t>
      </w:r>
    </w:p>
    <w:tbl>
      <w:tblPr>
        <w:tblW w:w="10064" w:type="dxa"/>
        <w:tblBorders>
          <w:top w:val="single" w:color="4471C4" w:sz="6"/>
          <w:left w:val="single" w:color="CCCCCC" w:sz="4"/>
          <w:bottom w:val="single" w:color="CCCCCC" w:sz="4"/>
          <w:right w:val="single" w:color="CCCCCC" w:sz="4"/>
          <w:insideH w:val="single" w:color="CCCCCC" w:sz="4"/>
          <w:insideV w:val="single" w:color="CCCCCC" w:sz="4"/>
        </w:tblBorders>
        <w:tblLayout w:type="fixed"/>
        <w:tblCellMar>
          <w:left w:w="70" w:type="dxa"/>
          <w:right w:w="70" w:type="dxa"/>
        </w:tblCellMar>
      </w:tblPr>
      <w:tblGrid>
        <w:gridCol w:w="2300"/>
        <w:gridCol w:w="7764"/>
      </w:tblGrid>
      <w:tr>
        <w:trPr>
          <w:cantSplit/>
          <w:tblHeader/>
        </w:trPr>
        <w:tc>
          <w:tcPr>
            <w:tcW w:w="2300"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Table</w:t>
            </w:r>
          </w:p>
        </w:tc>
        <w:tc>
          <w:tcPr>
            <w:tcW w:w="7764"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Colonnes</w:t>
            </w:r>
          </w:p>
        </w:tc>
      </w:tr>
      <w:tr>
        <w:trPr>
          <w:cantSplit/>
        </w:trPr>
        <w:tc>
          <w:tcPr>
            <w:tcW w:w="2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concours</w:t>
            </w:r>
          </w:p>
        </w:tc>
        <w:tc>
          <w:tcPr>
            <w:tcW w:w="77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id, code (DOUANES, IMPOTS, TRESOR), libelle, date_epreuve, cloture (UTC)</w:t>
            </w:r>
          </w:p>
        </w:tc>
      </w:tr>
      <w:tr>
        <w:trPr>
          <w:cantSplit/>
        </w:trPr>
        <w:tc>
          <w:tcPr>
            <w:tcW w:w="2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centres</w:t>
            </w:r>
          </w:p>
        </w:tc>
        <w:tc>
          <w:tcPr>
            <w:tcW w:w="77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id, code (C, P, L, N, A), nom, capacite</w:t>
            </w:r>
          </w:p>
        </w:tc>
      </w:tr>
      <w:tr>
        <w:trPr>
          <w:cantSplit/>
        </w:trPr>
        <w:tc>
          <w:tcPr>
            <w:tcW w:w="2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candidats</w:t>
            </w:r>
          </w:p>
        </w:tc>
        <w:tc>
          <w:tcPr>
            <w:tcW w:w="77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id, npi, nom, prenoms, date_naissance, cree_le (UTC) ; conserve aussi les candidats des campagnes précédentes</w:t>
            </w:r>
          </w:p>
        </w:tc>
      </w:tr>
      <w:tr>
        <w:trPr>
          <w:cantSplit/>
        </w:trPr>
        <w:tc>
          <w:tcPr>
            <w:tcW w:w="2300" w:type="dxa"/>
            <w:vAlign w:val="center"/>
          </w:tcPr>
          <w:p>
            <w:pPr>
              <w:pStyle w:val="Normal"/>
              <w:spacing w:before="0" w:after="0" w:line="260" w:lineRule="auto"/>
              <w:jc w:val="left"/>
            </w:pPr>
            <w:r>
              <w:rPr>
                <w:rFonts w:ascii="Montserrat" w:hAnsi="Montserrat" w:eastAsia="Montserrat" w:cs="Montserrat"/>
                <w:b/>
                <w:bCs/>
                <w:color w:val="000000"/>
                <w:sz w:val="20"/>
                <w:szCs w:val="20"/>
                <w:lang w:val="fr-FR"/>
              </w:rPr>
              <w:t xml:space="preserve">inscriptions</w:t>
            </w:r>
          </w:p>
        </w:tc>
        <w:tc>
          <w:tcPr>
            <w:tcW w:w="7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id, concours_id, centre_id, npi, numero_table, statut, cree_le (UTC)</w:t>
            </w:r>
          </w:p>
        </w:tc>
      </w:tr>
    </w:tbl>
    <w:p>
      <w:pPr>
        <w:pStyle w:val="Normal"/>
        <w:spacing w:before="0" w:after="0" w:line="240" w:lineRule="auto"/>
        <w:jc w:val="both"/>
      </w:pP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Index : clés primaires uniquement. Aucune contrainte d’unicité.</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Format du journal</w:t>
      </w: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Une ligne par événement, horodatée en </w:t>
      </w:r>
      <w:r>
        <w:rPr>
          <w:rFonts w:ascii="Montserrat" w:hAnsi="Montserrat" w:eastAsia="Montserrat" w:cs="Montserrat"/>
          <w:b/>
          <w:bCs/>
          <w:color w:val="000000"/>
          <w:sz w:val="24"/>
          <w:szCs w:val="24"/>
          <w:lang w:val="fr-FR"/>
        </w:rPr>
        <w:t xml:space="preserve">UTC</w:t>
      </w:r>
      <w:r>
        <w:rPr>
          <w:rFonts w:ascii="Montserrat" w:hAnsi="Montserrat" w:eastAsia="Montserrat" w:cs="Montserrat"/>
          <w:b w:val="0"/>
          <w:bCs w:val="0"/>
          <w:color w:val="000000"/>
          <w:sz w:val="24"/>
          <w:szCs w:val="24"/>
          <w:lang w:val="fr-FR"/>
        </w:rPr>
        <w:t xml:space="preserve">. La ligne d’une requête est écrite à la fin de son traitement, avec sa durée. L’appel au service d’identification fait l’objet d’une ligne à part, portant le même identifiant de requête, au niveau WARN s’il a duré 5 secondes ou plus.</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2026-11-19T08:21:39.070Z WARN  [req:a061413f] appel identite GET</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    /identite/3076016910 -&gt; 200 (22766 ms)</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2026-11-19T08:21:39.081Z INFO  [req:a061413f] 41.138.98.92 POST</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    /api/inscriptions -&gt; 201 (22781 ms) concours=DOUANES centre=P</w:t>
      </w:r>
    </w:p>
    <w:p>
      <w:pPr>
        <w:pStyle w:val="Normal"/>
        <w:shd w:val="clear" w:color="auto" w:fill="F2F4F7"/>
        <w:spacing w:before="0" w:after="120" w:line="240" w:lineRule="auto"/>
        <w:ind w:left="284"/>
        <w:jc w:val="left"/>
      </w:pPr>
      <w:r>
        <w:rPr>
          <w:rFonts w:ascii="Consolas" w:hAnsi="Consolas" w:eastAsia="Consolas" w:cs="Consolas"/>
          <w:b w:val="0"/>
          <w:bCs w:val="0"/>
          <w:color w:val="000000"/>
          <w:sz w:val="17"/>
          <w:szCs w:val="17"/>
          <w:lang w:val="fr-FR"/>
        </w:rPr>
        <w:t xml:space="preserve">    npi=3076016910 numero=P-0464</w:t>
      </w: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Les lignes sont coupées ici pour l’impression ; dans le fichier, chaque événement tient sur une ligne.</w:t>
      </w: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Incidents à traiter</w:t>
      </w:r>
    </w:p>
    <w:tbl>
      <w:tblPr>
        <w:tblW w:w="10064" w:type="dxa"/>
        <w:tblBorders>
          <w:top w:val="single" w:color="4471C4" w:sz="6"/>
          <w:left w:val="single" w:color="CCCCCC" w:sz="4"/>
          <w:bottom w:val="single" w:color="CCCCCC" w:sz="4"/>
          <w:right w:val="single" w:color="CCCCCC" w:sz="4"/>
          <w:insideH w:val="single" w:color="CCCCCC" w:sz="4"/>
          <w:insideV w:val="single" w:color="CCCCCC" w:sz="4"/>
        </w:tblBorders>
        <w:tblLayout w:type="fixed"/>
        <w:tblCellMar>
          <w:left w:w="70" w:type="dxa"/>
          <w:right w:w="70" w:type="dxa"/>
        </w:tblCellMar>
      </w:tblPr>
      <w:tblGrid>
        <w:gridCol w:w="1300"/>
        <w:gridCol w:w="2100"/>
        <w:gridCol w:w="6664"/>
      </w:tblGrid>
      <w:tr>
        <w:trPr>
          <w:cantSplit/>
          <w:tblHeader/>
        </w:trPr>
        <w:tc>
          <w:tcPr>
            <w:tcW w:w="1300"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Incident</w:t>
            </w:r>
          </w:p>
        </w:tc>
        <w:tc>
          <w:tcPr>
            <w:tcW w:w="2100"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Signalé par</w:t>
            </w:r>
          </w:p>
        </w:tc>
        <w:tc>
          <w:tcPr>
            <w:tcW w:w="6664"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Signalement</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INC-201</w:t>
            </w:r>
          </w:p>
        </w:tc>
        <w:tc>
          <w:tcPr>
            <w:tcW w:w="21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Chef du centre de Parakou</w:t>
            </w:r>
          </w:p>
        </w:tc>
        <w:tc>
          <w:tcPr>
            <w:tcW w:w="66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Deux candidats ont reçu le même numéro de table, P-0464. »</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INC-202</w:t>
            </w:r>
          </w:p>
        </w:tc>
        <w:tc>
          <w:tcPr>
            <w:tcW w:w="21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Direction des concours</w:t>
            </w:r>
          </w:p>
        </w:tc>
        <w:tc>
          <w:tcPr>
            <w:tcW w:w="66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Le centre de Lokossa compte 307 inscrits pour 300 places. »</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INC-203</w:t>
            </w:r>
          </w:p>
        </w:tc>
        <w:tc>
          <w:tcPr>
            <w:tcW w:w="21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Candidat</w:t>
            </w:r>
          </w:p>
        </w:tc>
        <w:tc>
          <w:tcPr>
            <w:tcW w:w="66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La page ne répondait pas : j’ai cliqué une seconde fois sur “Valider”. J’ai maintenant deux convocations. »</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INC-204</w:t>
            </w:r>
          </w:p>
        </w:tc>
        <w:tc>
          <w:tcPr>
            <w:tcW w:w="21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Support</w:t>
            </w:r>
          </w:p>
        </w:tc>
        <w:tc>
          <w:tcPr>
            <w:tcW w:w="66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Le 20 novembre, jour de la clôture du concours du Trésor fixée à 23 h 59, les candidats ont reçu “Inscriptions closes” dès 22 h 59. »</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INC-205</w:t>
            </w:r>
          </w:p>
        </w:tc>
        <w:tc>
          <w:tcPr>
            <w:tcW w:w="21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Candidat</w:t>
            </w:r>
          </w:p>
        </w:tc>
        <w:tc>
          <w:tcPr>
            <w:tcW w:w="66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Je suis né le 20 juin 1991 : j’aurai 35 ans au 31 décembre 2026. L’inscription m’a répondu que je dépassais l’âge limite. »</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INC-206</w:t>
            </w:r>
          </w:p>
        </w:tc>
        <w:tc>
          <w:tcPr>
            <w:tcW w:w="21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Exploitation</w:t>
            </w:r>
          </w:p>
        </w:tc>
        <w:tc>
          <w:tcPr>
            <w:tcW w:w="66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Le 19 novembre au matin, pendant une demi-heure, plus personne ne pouvait s’inscrire ni consulter sa convocation : les pages tournaient sans fin. »</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INC-207</w:t>
            </w:r>
          </w:p>
        </w:tc>
        <w:tc>
          <w:tcPr>
            <w:tcW w:w="21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Direction des concours</w:t>
            </w:r>
          </w:p>
        </w:tc>
        <w:tc>
          <w:tcPr>
            <w:tcW w:w="66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La liste des inscrits du centre de Cotonou met plus de 40 secondes à s’afficher. »</w:t>
            </w:r>
          </w:p>
        </w:tc>
      </w:tr>
      <w:tr>
        <w:trPr>
          <w:cantSplit/>
        </w:trPr>
        <w:tc>
          <w:tcPr>
            <w:tcW w:w="1300" w:type="dxa"/>
            <w:vAlign w:val="center"/>
          </w:tcPr>
          <w:p>
            <w:pPr>
              <w:pStyle w:val="Normal"/>
              <w:spacing w:before="0" w:after="0" w:line="260" w:lineRule="auto"/>
              <w:jc w:val="left"/>
            </w:pPr>
            <w:r>
              <w:rPr>
                <w:rFonts w:ascii="Montserrat" w:hAnsi="Montserrat" w:eastAsia="Montserrat" w:cs="Montserrat"/>
                <w:b/>
                <w:bCs/>
                <w:color w:val="000000"/>
                <w:sz w:val="20"/>
                <w:szCs w:val="20"/>
                <w:lang w:val="fr-FR"/>
              </w:rPr>
              <w:t xml:space="preserve">INC-208</w:t>
            </w:r>
          </w:p>
        </w:tc>
        <w:tc>
          <w:tcPr>
            <w:tcW w:w="2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Candidat</w:t>
            </w:r>
          </w:p>
        </w:tc>
        <w:tc>
          <w:tcPr>
            <w:tcW w:w="66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 Je suis inscrit au concours des douanes. Je ne peux pas m’inscrire au concours des impôts, dont l’épreuve a lieu le même jour. »</w:t>
            </w:r>
          </w:p>
        </w:tc>
      </w:tr>
    </w:tbl>
    <w:p>
      <w:pPr>
        <w:pStyle w:val="Normal"/>
        <w:spacing w:before="0" w:after="0" w:line="240" w:lineRule="auto"/>
        <w:jc w:val="both"/>
      </w:pP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Travail demandé</w:t>
      </w: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Vous n’aurez pas le temps de tout faire. Votre priorisation s’applique aussi aux tâches ci-dessous.</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1.</w:t>
      </w:r>
      <w:r>
        <w:tab/>
      </w:r>
      <w:r>
        <w:rPr>
          <w:rFonts w:ascii="Montserrat" w:hAnsi="Montserrat" w:eastAsia="Montserrat" w:cs="Montserrat"/>
          <w:b/>
          <w:bCs/>
          <w:color w:val="000000"/>
          <w:sz w:val="24"/>
          <w:szCs w:val="24"/>
          <w:lang w:val="fr-FR"/>
        </w:rPr>
        <w:t xml:space="preserve">Priorisez.</w:t>
      </w:r>
      <w:r>
        <w:rPr>
          <w:rFonts w:ascii="Montserrat" w:hAnsi="Montserrat" w:eastAsia="Montserrat" w:cs="Montserrat"/>
          <w:b w:val="0"/>
          <w:bCs w:val="0"/>
          <w:color w:val="000000"/>
          <w:sz w:val="24"/>
          <w:szCs w:val="24"/>
          <w:lang w:val="fr-FR"/>
        </w:rPr>
        <w:t xml:space="preserve"> Avant toute analyse détaillée, classez les incidents dans un fichier </w:t>
      </w:r>
      <w:r>
        <w:rPr>
          <w:rFonts w:ascii="Montserrat" w:hAnsi="Montserrat" w:eastAsia="Montserrat" w:cs="Montserrat"/>
          <w:b/>
          <w:bCs/>
          <w:color w:val="000000"/>
          <w:sz w:val="24"/>
          <w:szCs w:val="24"/>
          <w:lang w:val="fr-FR"/>
        </w:rPr>
        <w:t xml:space="preserve">INTERVENTION.md</w:t>
      </w:r>
      <w:r>
        <w:rPr>
          <w:rFonts w:ascii="Montserrat" w:hAnsi="Montserrat" w:eastAsia="Montserrat" w:cs="Montserrat"/>
          <w:b w:val="0"/>
          <w:bCs w:val="0"/>
          <w:color w:val="000000"/>
          <w:sz w:val="24"/>
          <w:szCs w:val="24"/>
          <w:lang w:val="fr-FR"/>
        </w:rPr>
        <w:t xml:space="preserve"> selon leur gravité et leur urgence, en justifiant chaque rang en une ligne. Ce classement est votre premier commit.</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2.</w:t>
      </w:r>
      <w:r>
        <w:tab/>
      </w:r>
      <w:r>
        <w:rPr>
          <w:rFonts w:ascii="Montserrat" w:hAnsi="Montserrat" w:eastAsia="Montserrat" w:cs="Montserrat"/>
          <w:b/>
          <w:bCs/>
          <w:color w:val="000000"/>
          <w:sz w:val="24"/>
          <w:szCs w:val="24"/>
          <w:lang w:val="fr-FR"/>
        </w:rPr>
        <w:t xml:space="preserve">Analysez le journal</w:t>
      </w:r>
      <w:r>
        <w:rPr>
          <w:rFonts w:ascii="Montserrat" w:hAnsi="Montserrat" w:eastAsia="Montserrat" w:cs="Montserrat"/>
          <w:b w:val="0"/>
          <w:bCs w:val="0"/>
          <w:color w:val="000000"/>
          <w:sz w:val="24"/>
          <w:szCs w:val="24"/>
          <w:lang w:val="fr-FR"/>
        </w:rPr>
        <w:t xml:space="preserve"> avec un programme écrit dans votre langage, que l’on relance avec le chemin du journal en argument. Il établit, en heure du Bénin : les numéros de table attribués plusieurs fois ; les inscriptions en double ; la période pendant laquelle le service d’identification a mis 5 secondes ou plus, et le nombre de requêtes touchées ; le nombre de refus à tort le soir de la clôture du Trésor ; les candidats refusés à tort pour l’âge ; la durée moyenne et maximale de la liste des inscrits par centre.</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3.</w:t>
      </w:r>
      <w:r>
        <w:tab/>
      </w:r>
      <w:r>
        <w:rPr>
          <w:rFonts w:ascii="Montserrat" w:hAnsi="Montserrat" w:eastAsia="Montserrat" w:cs="Montserrat"/>
          <w:b/>
          <w:bCs/>
          <w:color w:val="000000"/>
          <w:sz w:val="24"/>
          <w:szCs w:val="24"/>
          <w:lang w:val="fr-FR"/>
        </w:rPr>
        <w:t xml:space="preserve">Trouvez la cause racine</w:t>
      </w:r>
      <w:r>
        <w:rPr>
          <w:rFonts w:ascii="Montserrat" w:hAnsi="Montserrat" w:eastAsia="Montserrat" w:cs="Montserrat"/>
          <w:b w:val="0"/>
          <w:bCs w:val="0"/>
          <w:color w:val="000000"/>
          <w:sz w:val="24"/>
          <w:szCs w:val="24"/>
          <w:lang w:val="fr-FR"/>
        </w:rPr>
        <w:t xml:space="preserve"> de chaque incident en croisant le dossier technique et le journal. Montrez les liens entre incidents.</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4.</w:t>
      </w:r>
      <w:r>
        <w:tab/>
      </w:r>
      <w:r>
        <w:rPr>
          <w:rFonts w:ascii="Montserrat" w:hAnsi="Montserrat" w:eastAsia="Montserrat" w:cs="Montserrat"/>
          <w:b/>
          <w:bCs/>
          <w:color w:val="000000"/>
          <w:sz w:val="24"/>
          <w:szCs w:val="24"/>
          <w:lang w:val="fr-FR"/>
        </w:rPr>
        <w:t xml:space="preserve">Corrigez.</w:t>
      </w:r>
      <w:r>
        <w:rPr>
          <w:rFonts w:ascii="Montserrat" w:hAnsi="Montserrat" w:eastAsia="Montserrat" w:cs="Montserrat"/>
          <w:b w:val="0"/>
          <w:bCs w:val="0"/>
          <w:color w:val="000000"/>
          <w:sz w:val="24"/>
          <w:szCs w:val="24"/>
          <w:lang w:val="fr-FR"/>
        </w:rPr>
        <w:t xml:space="preserve"> Dans votre langage, et avec la base de votre choix, codez l’enregistrement d’une inscription (étapes 4 à 8) de sorte qu’il n’y ait ni numéro en double, ni dépassement de capacité, ni double inscription, même avec des requêtes simultanées, et que l’appel au service d’identification ne dure jamais plus de 5 secondes. Corrigez aussi les règles de l’âge et de la clôture. Ajoutez des tests automatisés, dont un qui envoie des requêtes simultanées.</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5.</w:t>
      </w:r>
      <w:r>
        <w:tab/>
      </w:r>
      <w:r>
        <w:rPr>
          <w:rFonts w:ascii="Montserrat" w:hAnsi="Montserrat" w:eastAsia="Montserrat" w:cs="Montserrat"/>
          <w:b/>
          <w:bCs/>
          <w:color w:val="000000"/>
          <w:sz w:val="24"/>
          <w:szCs w:val="24"/>
          <w:lang w:val="fr-FR"/>
        </w:rPr>
        <w:t xml:space="preserve">Réparez les données</w:t>
      </w:r>
      <w:r>
        <w:rPr>
          <w:rFonts w:ascii="Montserrat" w:hAnsi="Montserrat" w:eastAsia="Montserrat" w:cs="Montserrat"/>
          <w:b w:val="0"/>
          <w:bCs w:val="0"/>
          <w:color w:val="000000"/>
          <w:sz w:val="24"/>
          <w:szCs w:val="24"/>
          <w:lang w:val="fr-FR"/>
        </w:rPr>
        <w:t xml:space="preserve"> avec un script SQL appliqué à l’export, qu’on peut rejouer sans risque : numéros en double, inscriptions en double, puis contraintes qui empêchent ces incidents de se reproduire. Pour Lokossa, ne supprimez aucune inscription : préparez la liste et la décision à demander. Indiquez qui doit être prévenu.</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6.</w:t>
      </w:r>
      <w:r>
        <w:tab/>
      </w:r>
      <w:r>
        <w:rPr>
          <w:rFonts w:ascii="Montserrat" w:hAnsi="Montserrat" w:eastAsia="Montserrat" w:cs="Montserrat"/>
          <w:b/>
          <w:bCs/>
          <w:color w:val="000000"/>
          <w:sz w:val="24"/>
          <w:szCs w:val="24"/>
          <w:lang w:val="fr-FR"/>
        </w:rPr>
        <w:t xml:space="preserve">Rédigez un rapport d’incident</w:t>
      </w:r>
      <w:r>
        <w:rPr>
          <w:rFonts w:ascii="Montserrat" w:hAnsi="Montserrat" w:eastAsia="Montserrat" w:cs="Montserrat"/>
          <w:b w:val="0"/>
          <w:bCs w:val="0"/>
          <w:color w:val="000000"/>
          <w:sz w:val="24"/>
          <w:szCs w:val="24"/>
          <w:lang w:val="fr-FR"/>
        </w:rPr>
        <w:t xml:space="preserve"> pour INC-201, INC-202, INC-203 ou INC-206, au choix : chronologie, cause racine, impact chiffré, correction et actions pour éviter que l’incident se reproduise.</w:t>
      </w: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Bonus</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Le journal révèle un incident que personne n’a signalé. Décrivez-le, évaluez ce qui a pu être exposé et proposez les mesures immédiates.</w:t>
      </w: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Rendu du travail</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Déposez votre travail sur un dépôt Git (GitHub, GitLab ou équivalent) accessible au jury : dépôt public, ou dépôt privé avec accès accordé aux trois adresses ci-dessous.</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Avant la fin du temps imparti, envoyez l’URL du dépôt par email à </w:t>
      </w:r>
      <w:r>
        <w:rPr>
          <w:rFonts w:ascii="Montserrat" w:hAnsi="Montserrat" w:eastAsia="Montserrat" w:cs="Montserrat"/>
          <w:b/>
          <w:bCs/>
          <w:color w:val="000000"/>
          <w:sz w:val="24"/>
          <w:szCs w:val="24"/>
          <w:lang w:val="fr-FR"/>
        </w:rPr>
        <w:t xml:space="preserve">sasabi@asin.bj</w:t>
      </w:r>
      <w:r>
        <w:rPr>
          <w:rFonts w:ascii="Montserrat" w:hAnsi="Montserrat" w:eastAsia="Montserrat" w:cs="Montserrat"/>
          <w:b w:val="0"/>
          <w:bCs w:val="0"/>
          <w:color w:val="000000"/>
          <w:sz w:val="24"/>
          <w:szCs w:val="24"/>
          <w:lang w:val="fr-FR"/>
        </w:rPr>
        <w:t xml:space="preserve">, avec </w:t>
      </w:r>
      <w:r>
        <w:rPr>
          <w:rFonts w:ascii="Montserrat" w:hAnsi="Montserrat" w:eastAsia="Montserrat" w:cs="Montserrat"/>
          <w:b/>
          <w:bCs/>
          <w:color w:val="000000"/>
          <w:sz w:val="24"/>
          <w:szCs w:val="24"/>
          <w:lang w:val="fr-FR"/>
        </w:rPr>
        <w:t xml:space="preserve">asaroukou@presidence.bj</w:t>
      </w:r>
      <w:r>
        <w:rPr>
          <w:rFonts w:ascii="Montserrat" w:hAnsi="Montserrat" w:eastAsia="Montserrat" w:cs="Montserrat"/>
          <w:b w:val="0"/>
          <w:bCs w:val="0"/>
          <w:color w:val="000000"/>
          <w:sz w:val="24"/>
          <w:szCs w:val="24"/>
          <w:lang w:val="fr-FR"/>
        </w:rPr>
        <w:t xml:space="preserve"> et </w:t>
      </w:r>
      <w:r>
        <w:rPr>
          <w:rFonts w:ascii="Montserrat" w:hAnsi="Montserrat" w:eastAsia="Montserrat" w:cs="Montserrat"/>
          <w:b/>
          <w:bCs/>
          <w:color w:val="000000"/>
          <w:sz w:val="24"/>
          <w:szCs w:val="24"/>
          <w:lang w:val="fr-FR"/>
        </w:rPr>
        <w:t xml:space="preserve">fhounmenou@asin.bj</w:t>
      </w:r>
      <w:r>
        <w:rPr>
          <w:rFonts w:ascii="Montserrat" w:hAnsi="Montserrat" w:eastAsia="Montserrat" w:cs="Montserrat"/>
          <w:b w:val="0"/>
          <w:bCs w:val="0"/>
          <w:color w:val="000000"/>
          <w:sz w:val="24"/>
          <w:szCs w:val="24"/>
          <w:lang w:val="fr-FR"/>
        </w:rPr>
        <w:t xml:space="preserve"> en copie. Indiquez en objet : « Étude de cas TMA DEP/ASIN 2026 », suivi de votre nom.</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Seuls les commits effectués avant l’heure de fin sont pris en compte. Faites des commits réguliers : l’historique du dépôt fait partie de l’évaluation.</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Le dépôt contient INTERVENTION.md, le programme d’analyse, la correction et ses tests, le script SQL, le rapport d’incident et un README qui explique comment tout lancer.</w:t>
      </w: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Évaluation</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Le jury lit vos documents, relance votre programme sur le journal, exécute vos tests et applique votre script à l’export.</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Lors de l’entretien, vous pourrez être interrogé(e) sur vos choix de priorité et sur vos corrections.</w:t>
      </w:r>
    </w:p>
    <w:tbl>
      <w:tblPr>
        <w:tblW w:w="10064" w:type="dxa"/>
        <w:tblBorders>
          <w:top w:val="single" w:color="4471C4" w:sz="6"/>
          <w:left w:val="single" w:color="CCCCCC" w:sz="4"/>
          <w:bottom w:val="single" w:color="CCCCCC" w:sz="4"/>
          <w:right w:val="single" w:color="CCCCCC" w:sz="4"/>
          <w:insideH w:val="single" w:color="CCCCCC" w:sz="4"/>
          <w:insideV w:val="single" w:color="CCCCCC" w:sz="4"/>
        </w:tblBorders>
        <w:tblLayout w:type="fixed"/>
        <w:tblCellMar>
          <w:left w:w="70" w:type="dxa"/>
          <w:right w:w="70" w:type="dxa"/>
        </w:tblCellMar>
      </w:tblPr>
      <w:tblGrid>
        <w:gridCol w:w="8064"/>
        <w:gridCol w:w="2000"/>
      </w:tblGrid>
      <w:tr>
        <w:trPr>
          <w:cantSplit/>
          <w:tblHeader/>
        </w:trPr>
        <w:tc>
          <w:tcPr>
            <w:tcW w:w="8064"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Critère</w:t>
            </w:r>
          </w:p>
        </w:tc>
        <w:tc>
          <w:tcPr>
            <w:tcW w:w="2000"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Points</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Priorisation : classement justifié, signalement conforme bien identifié</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2</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Analyse du journal : programme et chiffres justes</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4</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Causes racines et liens entre incidents</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4</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Correction codée et tests, dont concurrence</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5</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Reprise des données : script SQL sûr et rejouable</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2</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Rapport d’incident</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2</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Bonus</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1</w:t>
            </w:r>
          </w:p>
        </w:tc>
      </w:tr>
      <w:tr>
        <w:trPr>
          <w:cantSplit/>
        </w:trPr>
        <w:tc>
          <w:tcPr>
            <w:tcW w:w="8064" w:type="dxa"/>
            <w:shd w:fill="EBF0FA" w:val="clear" w:color="auto"/>
            <w:vAlign w:val="center"/>
          </w:tcPr>
          <w:p>
            <w:pPr>
              <w:pStyle w:val="Normal"/>
              <w:spacing w:before="0" w:after="0" w:line="260" w:lineRule="auto"/>
              <w:jc w:val="left"/>
            </w:pPr>
            <w:r>
              <w:rPr>
                <w:rFonts w:ascii="Montserrat" w:hAnsi="Montserrat" w:eastAsia="Montserrat" w:cs="Montserrat"/>
                <w:b/>
                <w:bCs/>
                <w:color w:val="000000"/>
                <w:sz w:val="22"/>
                <w:szCs w:val="22"/>
                <w:lang w:val="fr-FR"/>
              </w:rPr>
              <w:t xml:space="preserve">Total</w:t>
            </w:r>
          </w:p>
        </w:tc>
        <w:tc>
          <w:tcPr>
            <w:tcW w:w="2000" w:type="dxa"/>
            <w:shd w:fill="EBF0FA" w:val="clear" w:color="auto"/>
            <w:vAlign w:val="center"/>
          </w:tcPr>
          <w:p>
            <w:pPr>
              <w:pStyle w:val="Normal"/>
              <w:spacing w:before="0" w:after="0" w:line="260" w:lineRule="auto"/>
              <w:jc w:val="left"/>
            </w:pPr>
            <w:r>
              <w:rPr>
                <w:rFonts w:ascii="Montserrat" w:hAnsi="Montserrat" w:eastAsia="Montserrat" w:cs="Montserrat"/>
                <w:b/>
                <w:bCs/>
                <w:color w:val="000000"/>
                <w:sz w:val="22"/>
                <w:szCs w:val="22"/>
                <w:lang w:val="fr-FR"/>
              </w:rPr>
              <w:t xml:space="preserve">20</w:t>
            </w:r>
          </w:p>
        </w:tc>
      </w:tr>
    </w:tbl>
    <w:p>
      <w:pPr>
        <w:pStyle w:val="Normal"/>
        <w:spacing w:before="0" w:after="0" w:line="240" w:lineRule="auto"/>
        <w:jc w:val="both"/>
      </w:pPr>
    </w:p>
    <w:sectPr>
      <w:headerReference w:type="default" r:id="rId10"/>
      <w:footerReference w:type="default" r:id="rId11"/>
      <w:headerReference w:type="first" r:id="rId12"/>
      <w:footerReference w:type="first" r:id="rId13"/>
      <w:pgSz w:w="11907" w:h="16840" w:orient="portrait" w:code="9"/>
      <w:pgMar w:top="1293" w:right="851" w:bottom="851" w:left="992" w:header="454" w:footer="113"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37F1" w:rsidRDefault="00AC37F1" w14:paraId="3A18F712" w14:textId="77777777">
      <w:r>
        <w:separator/>
      </w:r>
    </w:p>
  </w:endnote>
  <w:endnote w:type="continuationSeparator" w:id="0">
    <w:p w:rsidR="00AC37F1" w:rsidRDefault="00AC37F1" w14:paraId="10DD842D" w14:textId="77777777">
      <w:r>
        <w:continuationSeparator/>
      </w:r>
    </w:p>
  </w:endnote>
  <w:endnote w:type="continuationNotice" w:id="1">
    <w:p w:rsidR="00AC37F1" w:rsidRDefault="00AC37F1" w14:paraId="191B190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Microsoft Himalaya">
    <w:panose1 w:val="01010100010101010101"/>
    <w:charset w:val="00"/>
    <w:family w:val="auto"/>
    <w:pitch w:val="variable"/>
    <w:sig w:usb0="80000003" w:usb1="00010000" w:usb2="0000004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LinePrinter">
    <w:altName w:val="Calibr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uturaA Bk BT">
    <w:altName w:val="Century Gothic"/>
    <w:charset w:val="00"/>
    <w:family w:val="swiss"/>
    <w:pitch w:val="variable"/>
    <w:sig w:usb0="00000087" w:usb1="00000000" w:usb2="00000000" w:usb3="00000000" w:csb0="0000001B" w:csb1="00000000"/>
  </w:font>
  <w:font w:name="Libre Baskerville">
    <w:charset w:val="00"/>
    <w:family w:val="auto"/>
    <w:pitch w:val="variable"/>
    <w:sig w:usb0="A00000BF" w:usb1="5000005B" w:usb2="00000000" w:usb3="00000000" w:csb0="00000093"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597" w:rsidP="00976B38" w:rsidRDefault="00483597" w14:paraId="45CF815D" w14:textId="77777777">
    <w:pPr>
      <w:rPr>
        <w:b/>
        <w:bCs/>
        <w:sz w:val="13"/>
        <w:szCs w:val="13"/>
        <w:lang w:val="fr-CA"/>
      </w:rPr>
    </w:pPr>
  </w:p>
  <w:p w:rsidRPr="007B46B3" w:rsidR="00483597" w:rsidP="00976B38" w:rsidRDefault="00483597" w14:paraId="705FCB47" w14:textId="77777777">
    <w:pPr>
      <w:rPr>
        <w:b/>
        <w:bCs/>
        <w:sz w:val="13"/>
        <w:szCs w:val="13"/>
        <w:u w:val="single"/>
      </w:rPr>
    </w:pPr>
  </w:p>
  <w:tbl>
    <w:tblPr>
      <w:tblW w:w="10260" w:type="dxa"/>
      <w:tblInd w:w="70" w:type="dxa"/>
      <w:tblBorders>
        <w:top w:val="single" w:color="808080" w:themeColor="background1" w:themeShade="80" w:sz="4" w:space="0"/>
      </w:tblBorders>
      <w:tblLayout w:type="fixed"/>
      <w:tblCellMar>
        <w:left w:w="70" w:type="dxa"/>
        <w:right w:w="70" w:type="dxa"/>
      </w:tblCellMar>
      <w:tblLook w:val="0000" w:firstRow="0" w:lastRow="0" w:firstColumn="0" w:lastColumn="0" w:noHBand="0" w:noVBand="0"/>
    </w:tblPr>
    <w:tblGrid>
      <w:gridCol w:w="8175"/>
      <w:gridCol w:w="2085"/>
    </w:tblGrid>
    <w:tr w:rsidRPr="006F7A84" w:rsidR="00483597" w:rsidTr="660308E4" w14:paraId="1C3BB22C" w14:textId="77777777">
      <w:tc>
        <w:tcPr>
          <w:tcW w:w="8175" w:type="dxa"/>
          <w:tcMar/>
          <w:vAlign w:val="center"/>
        </w:tcPr>
        <w:p w:rsidR="00483597" w:rsidP="003D7A06" w:rsidRDefault="00483597" w14:paraId="26064FAA" w14:textId="5267FB20">
          <w:pPr>
            <w:jc w:val="left"/>
          </w:pPr>
          <w:r>
            <w:rPr>
              <w:rFonts w:ascii="Montserrat" w:hAnsi="Montserrat" w:eastAsia="Montserrat" w:cs="Montserrat"/>
              <w:sz w:val="18"/>
              <w:szCs w:val="18"/>
              <w:lang w:val="fr-FR"/>
            </w:rPr>
            <w:fldChar w:fldCharType="begin"/>
          </w:r>
          <w:r>
            <w:rPr>
              <w:rFonts w:ascii="Montserrat" w:hAnsi="Montserrat" w:eastAsia="Montserrat" w:cs="Montserrat"/>
              <w:sz w:val="18"/>
              <w:szCs w:val="18"/>
              <w:lang w:val="fr-FR"/>
            </w:rPr>
            <w:instrText xml:space="preserve"> STYLEREF "Titre1" </w:instrText>
          </w:r>
          <w:r>
            <w:rPr>
              <w:rFonts w:ascii="Montserrat" w:hAnsi="Montserrat" w:eastAsia="Montserrat" w:cs="Montserrat"/>
              <w:sz w:val="18"/>
              <w:szCs w:val="18"/>
              <w:lang w:val="fr-FR"/>
            </w:rPr>
            <w:fldChar w:fldCharType="separate"/>
          </w:r>
          <w:r>
            <w:rPr>
              <w:noProof/>
              <w:rFonts w:ascii="Montserrat" w:hAnsi="Montserrat" w:eastAsia="Montserrat" w:cs="Montserrat"/>
              <w:sz w:val="18"/>
              <w:szCs w:val="18"/>
            </w:rPr>
            <w:t>Contexte</w:t>
          </w:r>
          <w:r>
            <w:rPr>
              <w:rFonts w:ascii="Montserrat" w:hAnsi="Montserrat" w:eastAsia="Montserrat" w:cs="Montserrat"/>
              <w:sz w:val="18"/>
              <w:szCs w:val="18"/>
              <w:lang w:val="fr-FR"/>
            </w:rPr>
            <w:fldChar w:fldCharType="end"/>
          </w:r>
        </w:p>
      </w:tc>
      <w:tc>
        <w:tcPr>
          <w:tcW w:w="2085" w:type="dxa"/>
          <w:tcMar/>
          <w:vAlign w:val="center"/>
        </w:tcPr>
        <w:p w:rsidRPr="0013416A" w:rsidR="00483597" w:rsidP="1631BFC7" w:rsidRDefault="00483597" w14:paraId="5B2B03C0" w14:textId="2A857FD4">
          <w:pPr>
            <w:jc w:val="left"/>
            <w:rPr>
              <w:snapToGrid w:val="0"/>
              <w:sz w:val="16"/>
              <w:szCs w:val="16"/>
            </w:rPr>
          </w:pPr>
          <w:r w:rsidRPr="0013416A">
            <w:rPr>
              <w:snapToGrid w:val="0"/>
              <w:sz w:val="16"/>
              <w:szCs w:val="16"/>
            </w:rPr>
            <w:t xml:space="preserve">Page </w:t>
          </w:r>
          <w:r w:rsidRPr="0013416A">
            <w:rPr>
              <w:snapToGrid w:val="0"/>
              <w:sz w:val="16"/>
              <w:szCs w:val="16"/>
            </w:rPr>
            <w:fldChar w:fldCharType="begin"/>
          </w:r>
          <w:r w:rsidRPr="0013416A">
            <w:rPr>
              <w:snapToGrid w:val="0"/>
              <w:sz w:val="16"/>
              <w:szCs w:val="16"/>
            </w:rPr>
            <w:instrText xml:space="preserve"> PAGE </w:instrText>
          </w:r>
          <w:r w:rsidRPr="0013416A">
            <w:rPr>
              <w:snapToGrid w:val="0"/>
              <w:sz w:val="16"/>
              <w:szCs w:val="16"/>
            </w:rPr>
            <w:fldChar w:fldCharType="separate"/>
          </w:r>
          <w:r w:rsidR="008A15F9">
            <w:rPr>
              <w:noProof/>
              <w:snapToGrid w:val="0"/>
              <w:sz w:val="16"/>
              <w:szCs w:val="16"/>
            </w:rPr>
            <w:t>7</w:t>
          </w:r>
          <w:r w:rsidRPr="0013416A">
            <w:rPr>
              <w:snapToGrid w:val="0"/>
              <w:sz w:val="16"/>
              <w:szCs w:val="16"/>
            </w:rPr>
            <w:fldChar w:fldCharType="end"/>
          </w:r>
          <w:r w:rsidRPr="0013416A">
            <w:rPr>
              <w:snapToGrid w:val="0"/>
              <w:sz w:val="16"/>
              <w:szCs w:val="16"/>
            </w:rPr>
            <w:t xml:space="preserve"> Sur </w:t>
          </w:r>
          <w:r w:rsidRPr="0013416A">
            <w:rPr>
              <w:snapToGrid w:val="0"/>
              <w:sz w:val="16"/>
              <w:szCs w:val="16"/>
            </w:rPr>
            <w:fldChar w:fldCharType="begin"/>
          </w:r>
          <w:r w:rsidRPr="0013416A">
            <w:rPr>
              <w:snapToGrid w:val="0"/>
              <w:sz w:val="16"/>
              <w:szCs w:val="16"/>
            </w:rPr>
            <w:instrText xml:space="preserve"> NUMPAGES </w:instrText>
          </w:r>
          <w:r w:rsidRPr="0013416A">
            <w:rPr>
              <w:snapToGrid w:val="0"/>
              <w:sz w:val="16"/>
              <w:szCs w:val="16"/>
            </w:rPr>
            <w:fldChar w:fldCharType="separate"/>
          </w:r>
          <w:r w:rsidR="008A15F9">
            <w:rPr>
              <w:noProof/>
              <w:snapToGrid w:val="0"/>
              <w:sz w:val="16"/>
              <w:szCs w:val="16"/>
            </w:rPr>
            <w:t>7</w:t>
          </w:r>
          <w:r w:rsidRPr="0013416A">
            <w:rPr>
              <w:snapToGrid w:val="0"/>
              <w:sz w:val="16"/>
              <w:szCs w:val="16"/>
            </w:rPr>
            <w:fldChar w:fldCharType="end"/>
          </w:r>
        </w:p>
      </w:tc>
    </w:tr>
  </w:tbl>
  <w:p w:rsidR="00483597" w:rsidRDefault="00483597" w14:paraId="7E3B668F" w14:textId="0C206CEA">
    <w:pPr>
      <w:pStyle w:val="Pieddepage"/>
    </w:pPr>
  </w:p>
  <w:p w:rsidR="00483597" w:rsidRDefault="00483597" w14:paraId="52FEF325"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987" w:type="dxa"/>
      <w:tblInd w:w="70" w:type="dxa"/>
      <w:tblBorders>
        <w:top w:val="single" w:color="808080" w:themeColor="background1" w:themeShade="80" w:sz="4" w:space="0"/>
      </w:tblBorders>
      <w:tblLayout w:type="fixed"/>
      <w:tblCellMar>
        <w:left w:w="70" w:type="dxa"/>
        <w:right w:w="70" w:type="dxa"/>
      </w:tblCellMar>
      <w:tblLook w:val="0000" w:firstRow="0" w:lastRow="0" w:firstColumn="0" w:lastColumn="0" w:noHBand="0" w:noVBand="0"/>
    </w:tblPr>
    <w:tblGrid>
      <w:gridCol w:w="8460"/>
      <w:gridCol w:w="2527"/>
    </w:tblGrid>
    <w:tr w:rsidRPr="006F7A84" w:rsidR="00483597" w:rsidTr="660308E4" w14:paraId="19A957F9" w14:textId="77777777">
      <w:tc>
        <w:tcPr>
          <w:tcW w:w="8460" w:type="dxa"/>
          <w:tcMar/>
          <w:vAlign w:val="center"/>
        </w:tcPr>
        <w:p w:rsidR="660308E4" w:rsidP="660308E4" w:rsidRDefault="660308E4" w14:paraId="4F3EE065" w14:textId="0E32AF71">
          <w:pPr>
            <w:jc w:val="left"/>
          </w:pPr>
          <w:r>
            <w:rPr>
              <w:rFonts w:ascii="Montserrat" w:hAnsi="Montserrat" w:eastAsia="Montserrat" w:cs="Montserrat"/>
              <w:sz w:val="18"/>
              <w:szCs w:val="18"/>
              <w:lang w:val="fr-FR"/>
            </w:rPr>
            <w:fldChar w:fldCharType="begin"/>
          </w:r>
          <w:r>
            <w:rPr>
              <w:rFonts w:ascii="Montserrat" w:hAnsi="Montserrat" w:eastAsia="Montserrat" w:cs="Montserrat"/>
              <w:sz w:val="18"/>
              <w:szCs w:val="18"/>
              <w:lang w:val="fr-FR"/>
            </w:rPr>
            <w:instrText xml:space="preserve"> STYLEREF "Titre1" </w:instrText>
          </w:r>
          <w:r>
            <w:rPr>
              <w:rFonts w:ascii="Montserrat" w:hAnsi="Montserrat" w:eastAsia="Montserrat" w:cs="Montserrat"/>
              <w:sz w:val="18"/>
              <w:szCs w:val="18"/>
              <w:lang w:val="fr-FR"/>
            </w:rPr>
            <w:fldChar w:fldCharType="separate"/>
          </w:r>
          <w:r>
            <w:rPr>
              <w:noProof/>
              <w:rFonts w:ascii="Montserrat" w:hAnsi="Montserrat" w:eastAsia="Montserrat" w:cs="Montserrat"/>
              <w:sz w:val="18"/>
              <w:szCs w:val="18"/>
            </w:rPr>
            <w:t>Contexte</w:t>
          </w:r>
          <w:r>
            <w:rPr>
              <w:rFonts w:ascii="Montserrat" w:hAnsi="Montserrat" w:eastAsia="Montserrat" w:cs="Montserrat"/>
              <w:sz w:val="18"/>
              <w:szCs w:val="18"/>
              <w:lang w:val="fr-FR"/>
            </w:rPr>
            <w:fldChar w:fldCharType="end"/>
          </w:r>
        </w:p>
        <w:p w:rsidR="00483597" w:rsidP="00402479" w:rsidRDefault="00483597" w14:paraId="13D8E89A" w14:textId="796F2275">
          <w:pPr>
            <w:jc w:val="left"/>
          </w:pPr>
        </w:p>
      </w:tc>
      <w:tc>
        <w:tcPr>
          <w:tcW w:w="2527" w:type="dxa"/>
          <w:tcMar/>
          <w:vAlign w:val="center"/>
        </w:tcPr>
        <w:p w:rsidRPr="006F7A84" w:rsidR="00483597" w:rsidP="1631BFC7" w:rsidRDefault="00483597" w14:paraId="03601F9C" w14:textId="1529D6B4">
          <w:pPr>
            <w:jc w:val="left"/>
            <w:rPr>
              <w:snapToGrid w:val="0"/>
              <w:sz w:val="18"/>
              <w:szCs w:val="18"/>
            </w:rPr>
          </w:pPr>
          <w:r w:rsidRPr="006F7A84">
            <w:rPr>
              <w:snapToGrid w:val="0"/>
              <w:sz w:val="18"/>
              <w:szCs w:val="18"/>
            </w:rPr>
            <w:t xml:space="preserve">Page </w:t>
          </w:r>
          <w:r w:rsidRPr="006F7A84">
            <w:rPr>
              <w:snapToGrid w:val="0"/>
              <w:sz w:val="18"/>
              <w:szCs w:val="18"/>
            </w:rPr>
            <w:fldChar w:fldCharType="begin"/>
          </w:r>
          <w:r w:rsidRPr="006F7A84">
            <w:rPr>
              <w:snapToGrid w:val="0"/>
              <w:sz w:val="18"/>
              <w:szCs w:val="18"/>
            </w:rPr>
            <w:instrText xml:space="preserve"> PAGE </w:instrText>
          </w:r>
          <w:r w:rsidRPr="006F7A84">
            <w:rPr>
              <w:snapToGrid w:val="0"/>
              <w:sz w:val="18"/>
              <w:szCs w:val="18"/>
            </w:rPr>
            <w:fldChar w:fldCharType="separate"/>
          </w:r>
          <w:r w:rsidR="008A15F9">
            <w:rPr>
              <w:noProof/>
              <w:snapToGrid w:val="0"/>
              <w:sz w:val="18"/>
              <w:szCs w:val="18"/>
            </w:rPr>
            <w:t>1</w:t>
          </w:r>
          <w:r w:rsidRPr="006F7A84">
            <w:rPr>
              <w:snapToGrid w:val="0"/>
              <w:sz w:val="18"/>
              <w:szCs w:val="18"/>
            </w:rPr>
            <w:fldChar w:fldCharType="end"/>
          </w:r>
          <w:r w:rsidRPr="006F7A84">
            <w:rPr>
              <w:snapToGrid w:val="0"/>
              <w:sz w:val="18"/>
              <w:szCs w:val="18"/>
            </w:rPr>
            <w:t xml:space="preserve"> Sur </w:t>
          </w:r>
          <w:r w:rsidRPr="006F7A84">
            <w:rPr>
              <w:snapToGrid w:val="0"/>
              <w:sz w:val="18"/>
              <w:szCs w:val="18"/>
            </w:rPr>
            <w:fldChar w:fldCharType="begin"/>
          </w:r>
          <w:r w:rsidRPr="006F7A84">
            <w:rPr>
              <w:snapToGrid w:val="0"/>
              <w:sz w:val="18"/>
              <w:szCs w:val="18"/>
            </w:rPr>
            <w:instrText xml:space="preserve"> NUMPAGES </w:instrText>
          </w:r>
          <w:r w:rsidRPr="006F7A84">
            <w:rPr>
              <w:snapToGrid w:val="0"/>
              <w:sz w:val="18"/>
              <w:szCs w:val="18"/>
            </w:rPr>
            <w:fldChar w:fldCharType="separate"/>
          </w:r>
          <w:r w:rsidR="008A15F9">
            <w:rPr>
              <w:noProof/>
              <w:snapToGrid w:val="0"/>
              <w:sz w:val="18"/>
              <w:szCs w:val="18"/>
            </w:rPr>
            <w:t>7</w:t>
          </w:r>
          <w:r w:rsidRPr="006F7A84">
            <w:rPr>
              <w:snapToGrid w:val="0"/>
              <w:sz w:val="18"/>
              <w:szCs w:val="18"/>
            </w:rPr>
            <w:fldChar w:fldCharType="end"/>
          </w:r>
        </w:p>
      </w:tc>
    </w:tr>
  </w:tbl>
  <w:p w:rsidR="00483597" w:rsidRDefault="00483597" w14:paraId="606BC5D8"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37F1" w:rsidRDefault="00AC37F1" w14:paraId="492D7EA1" w14:textId="77777777">
      <w:pPr>
        <w:pStyle w:val="Pieddepage"/>
      </w:pPr>
    </w:p>
  </w:footnote>
  <w:footnote w:type="continuationSeparator" w:id="0">
    <w:p w:rsidR="00AC37F1" w:rsidRDefault="00AC37F1" w14:paraId="7FE0F983" w14:textId="77777777">
      <w:r>
        <w:continuationSeparator/>
      </w:r>
    </w:p>
  </w:footnote>
  <w:footnote w:type="continuationNotice" w:id="1">
    <w:p w:rsidR="00AC37F1" w:rsidRDefault="00AC37F1" w14:paraId="1697A22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483597" w:rsidP="000732C2" w:rsidRDefault="00483597" w14:paraId="3BB87B9B" w14:textId="02E6FB05">
    <w:pPr>
      <w:tabs>
        <w:tab w:val="center" w:pos="4535"/>
      </w:tabs>
      <w:rPr>
        <w:b/>
      </w:rPr>
    </w:pPr>
    <w:r>
      <w:rPr>
        <w:noProof/>
      </w:rPr>
      <w:drawing>
        <wp:anchor distT="0" distB="0" distL="114300" distR="114300" simplePos="0" relativeHeight="251658240" behindDoc="0" locked="0" layoutInCell="1" allowOverlap="1" wp14:anchorId="1F11FCED" wp14:editId="72B32C95">
          <wp:simplePos x="0" y="0"/>
          <wp:positionH relativeFrom="margin">
            <wp:posOffset>-533589</wp:posOffset>
          </wp:positionH>
          <wp:positionV relativeFrom="paragraph">
            <wp:posOffset>-398061</wp:posOffset>
          </wp:positionV>
          <wp:extent cx="7567135" cy="1332865"/>
          <wp:effectExtent l="0" t="0" r="0" b="0"/>
          <wp:wrapNone/>
          <wp:docPr id="15" name="Picture 15"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Shape&#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567135" cy="1332865"/>
                  </a:xfrm>
                  <a:prstGeom prst="rect">
                    <a:avLst/>
                  </a:prstGeom>
                </pic:spPr>
              </pic:pic>
            </a:graphicData>
          </a:graphic>
          <wp14:sizeRelH relativeFrom="margin">
            <wp14:pctWidth>0</wp14:pctWidth>
          </wp14:sizeRelH>
          <wp14:sizeRelV relativeFrom="margin">
            <wp14:pctHeight>0</wp14:pctHeight>
          </wp14:sizeRelV>
        </wp:anchor>
      </w:drawing>
    </w:r>
  </w:p>
  <w:p w:rsidR="00483597" w:rsidP="000732C2" w:rsidRDefault="00483597" w14:paraId="2D65DF22" w14:textId="21C71F43">
    <w:pPr>
      <w:tabs>
        <w:tab w:val="center" w:pos="4535"/>
      </w:tabs>
      <w:rPr>
        <w:b/>
      </w:rPr>
    </w:pPr>
  </w:p>
  <w:p w:rsidR="00483597" w:rsidP="000732C2" w:rsidRDefault="00483597" w14:paraId="13A4951C" w14:textId="77777777">
    <w:pPr>
      <w:tabs>
        <w:tab w:val="center" w:pos="4535"/>
      </w:tabs>
      <w:rPr>
        <w:b/>
      </w:rPr>
    </w:pPr>
  </w:p>
  <w:p w:rsidR="00483597" w:rsidP="000732C2" w:rsidRDefault="00483597" w14:paraId="0FA59042" w14:textId="77777777">
    <w:pPr>
      <w:tabs>
        <w:tab w:val="center" w:pos="4535"/>
      </w:tabs>
      <w:rPr>
        <w:b/>
      </w:rPr>
    </w:pPr>
  </w:p>
  <w:p w:rsidR="00483597" w:rsidP="000732C2" w:rsidRDefault="00483597" w14:paraId="46701D7A" w14:textId="77777777">
    <w:pPr>
      <w:tabs>
        <w:tab w:val="center" w:pos="4535"/>
      </w:tabs>
      <w:rPr>
        <w:b/>
      </w:rPr>
    </w:pPr>
  </w:p>
  <w:p w:rsidRPr="00931690" w:rsidR="00483597" w:rsidP="000732C2" w:rsidRDefault="00483597" w14:paraId="3FA9A2C2" w14:textId="68182F99">
    <w:pPr>
      <w:tabs>
        <w:tab w:val="center" w:pos="4535"/>
      </w:tabs>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483597" w:rsidP="00ED6912" w:rsidRDefault="00483597" w14:paraId="4C1CCE31" w14:textId="538FDB09">
    <w:pPr>
      <w:pStyle w:val="En-tte"/>
      <w:rPr>
        <w:b/>
        <w:color w:val="002060"/>
        <w:sz w:val="28"/>
      </w:rPr>
    </w:pPr>
    <w:r>
      <w:rPr>
        <w:noProof/>
      </w:rPr>
      <w:drawing>
        <wp:anchor distT="0" distB="0" distL="114300" distR="114300" simplePos="0" relativeHeight="251658242" behindDoc="0" locked="0" layoutInCell="1" allowOverlap="1" wp14:anchorId="00D0B136" wp14:editId="232F4583">
          <wp:simplePos x="0" y="0"/>
          <wp:positionH relativeFrom="margin">
            <wp:posOffset>-620354</wp:posOffset>
          </wp:positionH>
          <wp:positionV relativeFrom="paragraph">
            <wp:posOffset>-307718</wp:posOffset>
          </wp:positionV>
          <wp:extent cx="7566660" cy="1332865"/>
          <wp:effectExtent l="0" t="0" r="0" b="0"/>
          <wp:wrapNone/>
          <wp:docPr id="1" name="Picture 1"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Shape&#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566660" cy="1332865"/>
                  </a:xfrm>
                  <a:prstGeom prst="rect">
                    <a:avLst/>
                  </a:prstGeom>
                </pic:spPr>
              </pic:pic>
            </a:graphicData>
          </a:graphic>
          <wp14:sizeRelH relativeFrom="margin">
            <wp14:pctWidth>0</wp14:pctWidth>
          </wp14:sizeRelH>
          <wp14:sizeRelV relativeFrom="margin">
            <wp14:pctHeight>0</wp14:pctHeight>
          </wp14:sizeRelV>
        </wp:anchor>
      </w:drawing>
    </w:r>
  </w:p>
  <w:p w:rsidR="00483597" w:rsidP="00E95210" w:rsidRDefault="00483597" w14:paraId="7A35F620" w14:textId="69D129A9">
    <w:pPr>
      <w:pStyle w:val="En-tte"/>
      <w:tabs>
        <w:tab w:val="clear" w:pos="4536"/>
        <w:tab w:val="clear" w:pos="9072"/>
        <w:tab w:val="left" w:pos="3248"/>
      </w:tabs>
      <w:rPr>
        <w:b/>
        <w:color w:val="002060"/>
        <w:sz w:val="28"/>
      </w:rPr>
    </w:pPr>
    <w:r>
      <w:rPr>
        <w:b/>
        <w:color w:val="002060"/>
        <w:sz w:val="28"/>
      </w:rPr>
      <w:tab/>
    </w:r>
  </w:p>
  <w:p w:rsidR="00483597" w:rsidP="00ED6912" w:rsidRDefault="00483597" w14:paraId="003C29FE" w14:textId="6B01E538">
    <w:pPr>
      <w:pStyle w:val="En-tte"/>
    </w:pPr>
  </w:p>
  <w:p w:rsidR="00483597" w:rsidP="00ED6912" w:rsidRDefault="00483597" w14:paraId="4B226BD0" w14:textId="77777777">
    <w:pPr>
      <w:pStyle w:val="En-tte"/>
    </w:pPr>
  </w:p>
  <w:p w:rsidR="00483597" w:rsidP="00ED6912" w:rsidRDefault="00483597" w14:paraId="3F3BF0D3" w14:textId="77777777">
    <w:pPr>
      <w:pStyle w:val="En-tte"/>
    </w:pPr>
  </w:p>
  <w:p w:rsidR="00483597" w:rsidP="00ED6912" w:rsidRDefault="00483597" w14:paraId="0723974F" w14:textId="77777777">
    <w:pPr>
      <w:pStyle w:val="En-tte"/>
    </w:pPr>
  </w:p>
  <w:p w:rsidRPr="00ED6912" w:rsidR="00483597" w:rsidP="00ED6912" w:rsidRDefault="00483597" w14:paraId="3FA9A2D3" w14:textId="4CD2F1B7">
    <w:pPr>
      <w:pStyle w:val="En-tte"/>
    </w:pPr>
  </w:p>
</w:hdr>
</file>

<file path=word/intelligence2.xml><?xml version="1.0" encoding="utf-8"?>
<int2:intelligence xmlns:int2="http://schemas.microsoft.com/office/intelligence/2020/intelligence" xmlns:oel="http://schemas.microsoft.com/office/2019/extlst">
  <int2:observations>
    <int2:textHash int2:hashCode="Z3gGbUYqeuALtA" int2:id="47TCwsQE">
      <int2:state int2:type="LegacyProofing" int2:value="Rejected"/>
    </int2:textHash>
    <int2:textHash int2:hashCode="EsNpC+ZYzS5kXB" int2:id="AxNzvSf0">
      <int2:state int2:type="LegacyProofing" int2:value="Rejected"/>
    </int2:textHash>
    <int2:textHash int2:hashCode="+R7OdNJMP78DJA" int2:id="BmjiT3cb">
      <int2:state int2:type="LegacyProofing" int2:value="Rejected"/>
    </int2:textHash>
    <int2:textHash int2:hashCode="mk1DZWRJ6DDd2k" int2:id="EXG113iH">
      <int2:state int2:type="LegacyProofing" int2:value="Rejected"/>
    </int2:textHash>
    <int2:textHash int2:hashCode="1irOM2W18vDcl/" int2:id="MkLHK7Zc">
      <int2:state int2:type="LegacyProofing" int2:value="Rejected"/>
    </int2:textHash>
    <int2:textHash int2:hashCode="E6KCizrezBwy6j" int2:id="Q6b9UKqg">
      <int2:state int2:type="LegacyProofing" int2:value="Rejected"/>
    </int2:textHash>
    <int2:textHash int2:hashCode="Vrjmu5V0N83Thp" int2:id="SM1jCVwz">
      <int2:state int2:type="LegacyProofing" int2:value="Rejected"/>
    </int2:textHash>
    <int2:textHash int2:hashCode="hogAT7Ke8BwcYG" int2:id="X4AEulGP">
      <int2:state int2:type="spell" int2:value="Rejected"/>
      <int2:state int2:type="LegacyProofing" int2:value="Rejected"/>
    </int2:textHash>
    <int2:textHash int2:hashCode="UIs2F5eASNUnCH" int2:id="YCADzC48">
      <int2:state int2:type="LegacyProofing" int2:value="Rejected"/>
    </int2:textHash>
    <int2:textHash int2:hashCode="hUiPQ5VqeXHET/" int2:id="bcjm8QBK">
      <int2:state int2:type="LegacyProofing" int2:value="Rejected"/>
    </int2:textHash>
    <int2:textHash int2:hashCode="9IXSKBIxm3JaPR" int2:id="dNYtb8tN">
      <int2:state int2:type="LegacyProofing" int2:value="Rejected"/>
    </int2:textHash>
    <int2:textHash int2:hashCode="0hbtpHyU63XJMt" int2:id="gjFIIpEJ">
      <int2:state int2:type="LegacyProofing" int2:value="Rejected"/>
    </int2:textHash>
    <int2:textHash int2:hashCode="yydmzzm57lZ68A" int2:id="kab6aIB3">
      <int2:state int2:type="LegacyProofing" int2:value="Rejected"/>
    </int2:textHash>
    <int2:textHash int2:hashCode="s961JEEdKbb7OL" int2:id="s3Uuk7oA">
      <int2:state int2:type="LegacyProofing" int2:value="Rejected"/>
    </int2:textHash>
    <int2:textHash int2:hashCode="3STAikrYMRQY1j" int2:id="vRNNWmAC">
      <int2:state int2:type="LegacyProofing"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98">
    <w:nsid w:val="11488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1e44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ca80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9077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eb69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d685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015f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0cfd4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99b6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c23b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a134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0019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8c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020e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937e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49e3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eacf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b9a3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9ada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0114e6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b7d0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fec2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caca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ab97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d5625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1e91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867e7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cfd8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e443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9b64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f6a7eb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7">
    <w:nsid w:val="280041da"/>
    <w:multiLevelType xmlns:w="http://schemas.openxmlformats.org/wordprocessingml/2006/main" w:val="multilevel"/>
    <w:lvl xmlns:w="http://schemas.openxmlformats.org/wordprocessingml/2006/main" w:ilvl="0">
      <w:start w:val="1"/>
      <w:numFmt w:val="decimal"/>
      <w:lvlText w:val="%1."/>
      <w:lvlJc w:val="left"/>
      <w:pPr>
        <w:ind w:left="1429" w:hanging="360"/>
      </w:pPr>
    </w:lvl>
    <w:lvl xmlns:w="http://schemas.openxmlformats.org/wordprocessingml/2006/main" w:ilvl="1">
      <w:start w:val="1"/>
      <w:numFmt w:val="decimal"/>
      <w:lvlText w:val="%1.%2."/>
      <w:lvlJc w:val="left"/>
      <w:pPr>
        <w:ind w:left="2149" w:hanging="360"/>
      </w:pPr>
    </w:lvl>
    <w:lvl xmlns:w="http://schemas.openxmlformats.org/wordprocessingml/2006/main" w:ilvl="2">
      <w:start w:val="1"/>
      <w:numFmt w:val="decimal"/>
      <w:lvlText w:val="%1.%2.%3."/>
      <w:lvlJc w:val="left"/>
      <w:pPr>
        <w:ind w:left="2869" w:hanging="180"/>
      </w:pPr>
    </w:lvl>
    <w:lvl xmlns:w="http://schemas.openxmlformats.org/wordprocessingml/2006/main" w:ilvl="3">
      <w:start w:val="1"/>
      <w:numFmt w:val="decimal"/>
      <w:lvlText w:val="%1.%2.%3.%4."/>
      <w:lvlJc w:val="left"/>
      <w:pPr>
        <w:ind w:left="3589" w:hanging="360"/>
      </w:pPr>
    </w:lvl>
    <w:lvl xmlns:w="http://schemas.openxmlformats.org/wordprocessingml/2006/main" w:ilvl="4">
      <w:start w:val="1"/>
      <w:numFmt w:val="decimal"/>
      <w:lvlText w:val="%1.%2.%3.%4.%5."/>
      <w:lvlJc w:val="left"/>
      <w:pPr>
        <w:ind w:left="4309" w:hanging="360"/>
      </w:pPr>
    </w:lvl>
    <w:lvl xmlns:w="http://schemas.openxmlformats.org/wordprocessingml/2006/main" w:ilvl="5">
      <w:start w:val="1"/>
      <w:numFmt w:val="decimal"/>
      <w:lvlText w:val="%1.%2.%3.%4.%5.%6."/>
      <w:lvlJc w:val="left"/>
      <w:pPr>
        <w:ind w:left="5029" w:hanging="180"/>
      </w:pPr>
    </w:lvl>
    <w:lvl xmlns:w="http://schemas.openxmlformats.org/wordprocessingml/2006/main" w:ilvl="6">
      <w:start w:val="1"/>
      <w:numFmt w:val="decimal"/>
      <w:lvlText w:val="%1.%2.%3.%4.%5.%6.%7."/>
      <w:lvlJc w:val="left"/>
      <w:pPr>
        <w:ind w:left="5749" w:hanging="360"/>
      </w:pPr>
    </w:lvl>
    <w:lvl xmlns:w="http://schemas.openxmlformats.org/wordprocessingml/2006/main" w:ilvl="7">
      <w:start w:val="1"/>
      <w:numFmt w:val="decimal"/>
      <w:lvlText w:val="%1.%2.%3.%4.%5.%6.%7.%8."/>
      <w:lvlJc w:val="left"/>
      <w:pPr>
        <w:ind w:left="6469" w:hanging="360"/>
      </w:pPr>
    </w:lvl>
    <w:lvl xmlns:w="http://schemas.openxmlformats.org/wordprocessingml/2006/main" w:ilvl="8">
      <w:start w:val="1"/>
      <w:numFmt w:val="decimal"/>
      <w:lvlText w:val="%1.%2.%3.%4.%5.%6.%7.%8.%9."/>
      <w:lvlJc w:val="left"/>
      <w:pPr>
        <w:ind w:left="7189" w:hanging="180"/>
      </w:pPr>
    </w:lvl>
  </w:abstractNum>
  <w:abstractNum xmlns:w="http://schemas.openxmlformats.org/wordprocessingml/2006/main" w:abstractNumId="66">
    <w:nsid w:val="770834f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5">
    <w:nsid w:val="5674c1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41805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d3af7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43ded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cd2e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cd98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79e7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4540c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dd43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6373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8037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1a84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c425730"/>
    <w:multiLevelType xmlns:w="http://schemas.openxmlformats.org/wordprocessingml/2006/main" w:val="hybridMultilevel"/>
    <w:lvl xmlns:w="http://schemas.openxmlformats.org/wordprocessingml/2006/main" w:ilvl="0">
      <w:start w:val="1"/>
      <w:numFmt w:val="decimal"/>
      <w:lvlText w:val="%1."/>
      <w:lvlJc w:val="left"/>
      <w:pPr>
        <w:ind w:left="1069" w:hanging="360"/>
      </w:pPr>
    </w:lvl>
    <w:lvl xmlns:w="http://schemas.openxmlformats.org/wordprocessingml/2006/main" w:ilvl="1">
      <w:start w:val="1"/>
      <w:numFmt w:val="lowerLetter"/>
      <w:lvlText w:val="%2."/>
      <w:lvlJc w:val="left"/>
      <w:pPr>
        <w:ind w:left="1789" w:hanging="360"/>
      </w:pPr>
    </w:lvl>
    <w:lvl xmlns:w="http://schemas.openxmlformats.org/wordprocessingml/2006/main" w:ilvl="2">
      <w:start w:val="1"/>
      <w:numFmt w:val="lowerRoman"/>
      <w:lvlText w:val="%3."/>
      <w:lvlJc w:val="right"/>
      <w:pPr>
        <w:ind w:left="2509" w:hanging="180"/>
      </w:pPr>
    </w:lvl>
    <w:lvl xmlns:w="http://schemas.openxmlformats.org/wordprocessingml/2006/main" w:ilvl="3">
      <w:start w:val="1"/>
      <w:numFmt w:val="decimal"/>
      <w:lvlText w:val="%4."/>
      <w:lvlJc w:val="left"/>
      <w:pPr>
        <w:ind w:left="3229" w:hanging="360"/>
      </w:pPr>
    </w:lvl>
    <w:lvl xmlns:w="http://schemas.openxmlformats.org/wordprocessingml/2006/main" w:ilvl="4">
      <w:start w:val="1"/>
      <w:numFmt w:val="lowerLetter"/>
      <w:lvlText w:val="%5."/>
      <w:lvlJc w:val="left"/>
      <w:pPr>
        <w:ind w:left="3949" w:hanging="360"/>
      </w:pPr>
    </w:lvl>
    <w:lvl xmlns:w="http://schemas.openxmlformats.org/wordprocessingml/2006/main" w:ilvl="5">
      <w:start w:val="1"/>
      <w:numFmt w:val="lowerRoman"/>
      <w:lvlText w:val="%6."/>
      <w:lvlJc w:val="right"/>
      <w:pPr>
        <w:ind w:left="4669" w:hanging="180"/>
      </w:pPr>
    </w:lvl>
    <w:lvl xmlns:w="http://schemas.openxmlformats.org/wordprocessingml/2006/main" w:ilvl="6">
      <w:start w:val="1"/>
      <w:numFmt w:val="decimal"/>
      <w:lvlText w:val="%7."/>
      <w:lvlJc w:val="left"/>
      <w:pPr>
        <w:ind w:left="5389" w:hanging="360"/>
      </w:pPr>
    </w:lvl>
    <w:lvl xmlns:w="http://schemas.openxmlformats.org/wordprocessingml/2006/main" w:ilvl="7">
      <w:start w:val="1"/>
      <w:numFmt w:val="lowerLetter"/>
      <w:lvlText w:val="%8."/>
      <w:lvlJc w:val="left"/>
      <w:pPr>
        <w:ind w:left="6109" w:hanging="360"/>
      </w:pPr>
    </w:lvl>
    <w:lvl xmlns:w="http://schemas.openxmlformats.org/wordprocessingml/2006/main" w:ilvl="8">
      <w:start w:val="1"/>
      <w:numFmt w:val="lowerRoman"/>
      <w:lvlText w:val="%9."/>
      <w:lvlJc w:val="right"/>
      <w:pPr>
        <w:ind w:left="6829" w:hanging="180"/>
      </w:pPr>
    </w:lvl>
  </w:abstractNum>
  <w:abstractNum xmlns:w="http://schemas.openxmlformats.org/wordprocessingml/2006/main" w:abstractNumId="52">
    <w:nsid w:val="19c1b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63b0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2dbd05d"/>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49">
    <w:nsid w:val="611d3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ed820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2781953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6">
    <w:nsid w:val="32fd0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d31a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00cbd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48be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dc2a30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1">
    <w:nsid w:val="77420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f279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B"/>
    <w:multiLevelType w:val="multilevel"/>
    <w:tmpl w:val="8CDC51D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pStyle w:val="Titre4"/>
      <w:lvlText w:val="%1.%2.%3.%4"/>
      <w:legacy w:legacy="1" w:legacySpace="144" w:legacyIndent="0"/>
      <w:lvlJc w:val="left"/>
    </w:lvl>
    <w:lvl w:ilvl="4">
      <w:start w:val="1"/>
      <w:numFmt w:val="decimal"/>
      <w:pStyle w:val="Titre5"/>
      <w:lvlText w:val="%1.%2.%3.%4.%5"/>
      <w:legacy w:legacy="1" w:legacySpace="144" w:legacyIndent="0"/>
      <w:lvlJc w:val="left"/>
    </w:lvl>
    <w:lvl w:ilvl="5">
      <w:start w:val="1"/>
      <w:numFmt w:val="decimal"/>
      <w:pStyle w:val="Titre6"/>
      <w:lvlText w:val="%1.%2.%3.%4.%5.%6"/>
      <w:legacy w:legacy="1" w:legacySpace="144" w:legacyIndent="0"/>
      <w:lvlJc w:val="left"/>
    </w:lvl>
    <w:lvl w:ilvl="6">
      <w:start w:val="1"/>
      <w:numFmt w:val="decimal"/>
      <w:pStyle w:val="Titre7"/>
      <w:lvlText w:val="%1.%2.%3.%4.%5.%6.%7"/>
      <w:legacy w:legacy="1" w:legacySpace="144" w:legacyIndent="0"/>
      <w:lvlJc w:val="left"/>
    </w:lvl>
    <w:lvl w:ilvl="7">
      <w:start w:val="1"/>
      <w:numFmt w:val="decimal"/>
      <w:pStyle w:val="Titre8"/>
      <w:lvlText w:val="%1.%2.%3.%4.%5.%6.%7.%8"/>
      <w:legacy w:legacy="1" w:legacySpace="144" w:legacyIndent="0"/>
      <w:lvlJc w:val="left"/>
    </w:lvl>
    <w:lvl w:ilvl="8">
      <w:start w:val="1"/>
      <w:numFmt w:val="decimal"/>
      <w:pStyle w:val="Titre9"/>
      <w:lvlText w:val="%1.%2.%3.%4.%5.%6.%7.%8.%9"/>
      <w:legacy w:legacy="1" w:legacySpace="144" w:legacyIndent="0"/>
      <w:lvlJc w:val="left"/>
    </w:lvl>
  </w:abstractNum>
  <w:abstractNum w:abstractNumId="1" w15:restartNumberingAfterBreak="0">
    <w:nsid w:val="00CC3CF6"/>
    <w:multiLevelType w:val="multilevel"/>
    <w:tmpl w:val="BC6AD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55329A"/>
    <w:multiLevelType w:val="multilevel"/>
    <w:tmpl w:val="F7228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2A0F19"/>
    <w:multiLevelType w:val="singleLevel"/>
    <w:tmpl w:val="5A0848B0"/>
    <w:lvl w:ilvl="0">
      <w:start w:val="1"/>
      <w:numFmt w:val="bullet"/>
      <w:pStyle w:val="Enum1"/>
      <w:lvlText w:val=""/>
      <w:lvlJc w:val="left"/>
      <w:pPr>
        <w:tabs>
          <w:tab w:val="num" w:pos="360"/>
        </w:tabs>
        <w:ind w:left="360" w:hanging="360"/>
      </w:pPr>
      <w:rPr>
        <w:rFonts w:hint="default" w:ascii="Symbol" w:hAnsi="Symbol"/>
        <w:sz w:val="20"/>
      </w:rPr>
    </w:lvl>
  </w:abstractNum>
  <w:abstractNum w:abstractNumId="4" w15:restartNumberingAfterBreak="0">
    <w:nsid w:val="05D14A23"/>
    <w:multiLevelType w:val="multilevel"/>
    <w:tmpl w:val="1FF42CC4"/>
    <w:lvl w:ilvl="0">
      <w:start w:val="1"/>
      <w:numFmt w:val="bullet"/>
      <w:lvlText w:val=""/>
      <w:lvlJc w:val="left"/>
      <w:pPr>
        <w:ind w:left="1069" w:hanging="360"/>
      </w:pPr>
      <w:rPr>
        <w:rFonts w:hint="default" w:ascii="Wingdings" w:hAnsi="Wingdings"/>
      </w:rPr>
    </w:lvl>
    <w:lvl w:ilvl="1">
      <w:start w:val="1"/>
      <w:numFmt w:val="bullet"/>
      <w:lvlText w:val=""/>
      <w:lvlJc w:val="left"/>
      <w:pPr>
        <w:ind w:left="1429" w:hanging="360"/>
      </w:pPr>
      <w:rPr>
        <w:rFonts w:hint="default" w:ascii="Wingdings" w:hAnsi="Wingdings"/>
      </w:rPr>
    </w:lvl>
    <w:lvl w:ilvl="2">
      <w:start w:val="1"/>
      <w:numFmt w:val="bullet"/>
      <w:lvlText w:val=""/>
      <w:lvlJc w:val="left"/>
      <w:pPr>
        <w:ind w:left="1789" w:hanging="360"/>
      </w:pPr>
      <w:rPr>
        <w:rFonts w:hint="default" w:ascii="Wingdings" w:hAnsi="Wingdings"/>
      </w:rPr>
    </w:lvl>
    <w:lvl w:ilvl="3">
      <w:start w:val="1"/>
      <w:numFmt w:val="bullet"/>
      <w:lvlText w:val=""/>
      <w:lvlJc w:val="left"/>
      <w:pPr>
        <w:ind w:left="2149" w:hanging="360"/>
      </w:pPr>
      <w:rPr>
        <w:rFonts w:hint="default" w:ascii="Symbol" w:hAnsi="Symbol"/>
      </w:rPr>
    </w:lvl>
    <w:lvl w:ilvl="4">
      <w:start w:val="1"/>
      <w:numFmt w:val="bullet"/>
      <w:lvlText w:val=""/>
      <w:lvlJc w:val="left"/>
      <w:pPr>
        <w:ind w:left="2509" w:hanging="360"/>
      </w:pPr>
      <w:rPr>
        <w:rFonts w:hint="default" w:ascii="Symbol" w:hAnsi="Symbol"/>
      </w:rPr>
    </w:lvl>
    <w:lvl w:ilvl="5">
      <w:start w:val="1"/>
      <w:numFmt w:val="bullet"/>
      <w:lvlText w:val=""/>
      <w:lvlJc w:val="left"/>
      <w:pPr>
        <w:ind w:left="2869" w:hanging="360"/>
      </w:pPr>
      <w:rPr>
        <w:rFonts w:hint="default" w:ascii="Wingdings" w:hAnsi="Wingdings"/>
      </w:rPr>
    </w:lvl>
    <w:lvl w:ilvl="6">
      <w:start w:val="1"/>
      <w:numFmt w:val="bullet"/>
      <w:lvlText w:val=""/>
      <w:lvlJc w:val="left"/>
      <w:pPr>
        <w:ind w:left="3229" w:hanging="360"/>
      </w:pPr>
      <w:rPr>
        <w:rFonts w:hint="default" w:ascii="Wingdings" w:hAnsi="Wingdings"/>
      </w:rPr>
    </w:lvl>
    <w:lvl w:ilvl="7">
      <w:start w:val="1"/>
      <w:numFmt w:val="bullet"/>
      <w:lvlText w:val=""/>
      <w:lvlJc w:val="left"/>
      <w:pPr>
        <w:ind w:left="3589" w:hanging="360"/>
      </w:pPr>
      <w:rPr>
        <w:rFonts w:hint="default" w:ascii="Symbol" w:hAnsi="Symbol"/>
      </w:rPr>
    </w:lvl>
    <w:lvl w:ilvl="8">
      <w:start w:val="1"/>
      <w:numFmt w:val="bullet"/>
      <w:lvlText w:val=""/>
      <w:lvlJc w:val="left"/>
      <w:pPr>
        <w:ind w:left="3949" w:hanging="360"/>
      </w:pPr>
      <w:rPr>
        <w:rFonts w:hint="default" w:ascii="Symbol" w:hAnsi="Symbol"/>
      </w:rPr>
    </w:lvl>
  </w:abstractNum>
  <w:abstractNum w:abstractNumId="5" w15:restartNumberingAfterBreak="0">
    <w:nsid w:val="068F4CFC"/>
    <w:multiLevelType w:val="multilevel"/>
    <w:tmpl w:val="57140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81B1E22"/>
    <w:multiLevelType w:val="singleLevel"/>
    <w:tmpl w:val="A44A56C8"/>
    <w:lvl w:ilvl="0">
      <w:start w:val="1"/>
      <w:numFmt w:val="decimal"/>
      <w:pStyle w:val="Listenum"/>
      <w:lvlText w:val="%1."/>
      <w:lvlJc w:val="left"/>
      <w:pPr>
        <w:tabs>
          <w:tab w:val="num" w:pos="360"/>
        </w:tabs>
        <w:ind w:left="360" w:hanging="360"/>
      </w:pPr>
    </w:lvl>
  </w:abstractNum>
  <w:abstractNum w:abstractNumId="7" w15:restartNumberingAfterBreak="0">
    <w:nsid w:val="0EFE6A8A"/>
    <w:multiLevelType w:val="multilevel"/>
    <w:tmpl w:val="0E46CE6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8" w15:restartNumberingAfterBreak="0">
    <w:nsid w:val="1C4F32B1"/>
    <w:multiLevelType w:val="multilevel"/>
    <w:tmpl w:val="E4B6C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D8A6C2C"/>
    <w:multiLevelType w:val="multilevel"/>
    <w:tmpl w:val="6824ACD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0" w15:restartNumberingAfterBreak="0">
    <w:nsid w:val="23570B9F"/>
    <w:multiLevelType w:val="multilevel"/>
    <w:tmpl w:val="0714C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6B31D8"/>
    <w:multiLevelType w:val="multilevel"/>
    <w:tmpl w:val="F6D04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6431552"/>
    <w:multiLevelType w:val="multilevel"/>
    <w:tmpl w:val="3A52B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7EC4CAC"/>
    <w:multiLevelType w:val="singleLevel"/>
    <w:tmpl w:val="5AE444E8"/>
    <w:lvl w:ilvl="0">
      <w:start w:val="1"/>
      <w:numFmt w:val="bullet"/>
      <w:pStyle w:val="enum4"/>
      <w:lvlText w:val=""/>
      <w:lvlJc w:val="left"/>
      <w:pPr>
        <w:tabs>
          <w:tab w:val="num" w:pos="2628"/>
        </w:tabs>
        <w:ind w:left="2552" w:hanging="284"/>
      </w:pPr>
      <w:rPr>
        <w:rFonts w:hint="default" w:ascii="Symbol" w:hAnsi="Symbol"/>
      </w:rPr>
    </w:lvl>
  </w:abstractNum>
  <w:abstractNum w:abstractNumId="14" w15:restartNumberingAfterBreak="0">
    <w:nsid w:val="37C301B3"/>
    <w:multiLevelType w:val="singleLevel"/>
    <w:tmpl w:val="C7E2DD66"/>
    <w:lvl w:ilvl="0">
      <w:start w:val="1"/>
      <w:numFmt w:val="bullet"/>
      <w:pStyle w:val="enumcel"/>
      <w:lvlText w:val=""/>
      <w:lvlJc w:val="left"/>
      <w:pPr>
        <w:tabs>
          <w:tab w:val="num" w:pos="360"/>
        </w:tabs>
        <w:ind w:left="360" w:hanging="360"/>
      </w:pPr>
      <w:rPr>
        <w:rFonts w:hint="default" w:ascii="Symbol" w:hAnsi="Symbol"/>
      </w:rPr>
    </w:lvl>
  </w:abstractNum>
  <w:abstractNum w:abstractNumId="15" w15:restartNumberingAfterBreak="0">
    <w:nsid w:val="42C67657"/>
    <w:multiLevelType w:val="multilevel"/>
    <w:tmpl w:val="B8BA40C8"/>
    <w:lvl w:ilvl="0">
      <w:start w:val="1"/>
      <w:numFmt w:val="decimal"/>
      <w:pStyle w:val="Titre2"/>
      <w:lvlText w:val="%1."/>
      <w:lvlJc w:val="left"/>
      <w:pPr>
        <w:ind w:left="360" w:hanging="360"/>
      </w:pPr>
    </w:lvl>
    <w:lvl w:ilvl="1">
      <w:start w:val="1"/>
      <w:numFmt w:val="decimal"/>
      <w:pStyle w:val="Titre3"/>
      <w:lvlText w:val="%1.%2."/>
      <w:lvlJc w:val="left"/>
      <w:pPr>
        <w:ind w:left="792" w:hanging="432"/>
      </w:pPr>
      <w:rPr>
        <w:rFonts w:hint="default" w:ascii="Montserrat" w:hAnsi="Montserrat" w:cs="Microsoft Himalaya"/>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3C58A7"/>
    <w:multiLevelType w:val="multilevel"/>
    <w:tmpl w:val="BA0E433E"/>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7" w15:restartNumberingAfterBreak="0">
    <w:nsid w:val="49197E28"/>
    <w:multiLevelType w:val="multilevel"/>
    <w:tmpl w:val="24D69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B967A29"/>
    <w:multiLevelType w:val="multilevel"/>
    <w:tmpl w:val="A15CB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C88310C"/>
    <w:multiLevelType w:val="multilevel"/>
    <w:tmpl w:val="95CE7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E47324A"/>
    <w:multiLevelType w:val="multilevel"/>
    <w:tmpl w:val="1FF42CC4"/>
    <w:lvl w:ilvl="0">
      <w:start w:val="1"/>
      <w:numFmt w:val="bullet"/>
      <w:lvlText w:val=""/>
      <w:lvlJc w:val="left"/>
      <w:pPr>
        <w:ind w:left="1069" w:hanging="360"/>
      </w:pPr>
      <w:rPr>
        <w:rFonts w:hint="default" w:ascii="Wingdings" w:hAnsi="Wingdings"/>
      </w:rPr>
    </w:lvl>
    <w:lvl w:ilvl="1">
      <w:start w:val="1"/>
      <w:numFmt w:val="bullet"/>
      <w:lvlText w:val=""/>
      <w:lvlJc w:val="left"/>
      <w:pPr>
        <w:ind w:left="1429" w:hanging="360"/>
      </w:pPr>
      <w:rPr>
        <w:rFonts w:hint="default" w:ascii="Wingdings" w:hAnsi="Wingdings"/>
      </w:rPr>
    </w:lvl>
    <w:lvl w:ilvl="2">
      <w:start w:val="1"/>
      <w:numFmt w:val="bullet"/>
      <w:lvlText w:val=""/>
      <w:lvlJc w:val="left"/>
      <w:pPr>
        <w:ind w:left="1789" w:hanging="360"/>
      </w:pPr>
      <w:rPr>
        <w:rFonts w:hint="default" w:ascii="Wingdings" w:hAnsi="Wingdings"/>
      </w:rPr>
    </w:lvl>
    <w:lvl w:ilvl="3">
      <w:start w:val="1"/>
      <w:numFmt w:val="bullet"/>
      <w:lvlText w:val=""/>
      <w:lvlJc w:val="left"/>
      <w:pPr>
        <w:ind w:left="2149" w:hanging="360"/>
      </w:pPr>
      <w:rPr>
        <w:rFonts w:hint="default" w:ascii="Symbol" w:hAnsi="Symbol"/>
      </w:rPr>
    </w:lvl>
    <w:lvl w:ilvl="4">
      <w:start w:val="1"/>
      <w:numFmt w:val="bullet"/>
      <w:lvlText w:val=""/>
      <w:lvlJc w:val="left"/>
      <w:pPr>
        <w:ind w:left="2509" w:hanging="360"/>
      </w:pPr>
      <w:rPr>
        <w:rFonts w:hint="default" w:ascii="Symbol" w:hAnsi="Symbol"/>
      </w:rPr>
    </w:lvl>
    <w:lvl w:ilvl="5">
      <w:start w:val="1"/>
      <w:numFmt w:val="bullet"/>
      <w:lvlText w:val=""/>
      <w:lvlJc w:val="left"/>
      <w:pPr>
        <w:ind w:left="2869" w:hanging="360"/>
      </w:pPr>
      <w:rPr>
        <w:rFonts w:hint="default" w:ascii="Wingdings" w:hAnsi="Wingdings"/>
      </w:rPr>
    </w:lvl>
    <w:lvl w:ilvl="6">
      <w:start w:val="1"/>
      <w:numFmt w:val="bullet"/>
      <w:lvlText w:val=""/>
      <w:lvlJc w:val="left"/>
      <w:pPr>
        <w:ind w:left="3229" w:hanging="360"/>
      </w:pPr>
      <w:rPr>
        <w:rFonts w:hint="default" w:ascii="Wingdings" w:hAnsi="Wingdings"/>
      </w:rPr>
    </w:lvl>
    <w:lvl w:ilvl="7">
      <w:start w:val="1"/>
      <w:numFmt w:val="bullet"/>
      <w:lvlText w:val=""/>
      <w:lvlJc w:val="left"/>
      <w:pPr>
        <w:ind w:left="3589" w:hanging="360"/>
      </w:pPr>
      <w:rPr>
        <w:rFonts w:hint="default" w:ascii="Symbol" w:hAnsi="Symbol"/>
      </w:rPr>
    </w:lvl>
    <w:lvl w:ilvl="8">
      <w:start w:val="1"/>
      <w:numFmt w:val="bullet"/>
      <w:lvlText w:val=""/>
      <w:lvlJc w:val="left"/>
      <w:pPr>
        <w:ind w:left="3949" w:hanging="360"/>
      </w:pPr>
      <w:rPr>
        <w:rFonts w:hint="default" w:ascii="Symbol" w:hAnsi="Symbol"/>
      </w:rPr>
    </w:lvl>
  </w:abstractNum>
  <w:abstractNum w:abstractNumId="21" w15:restartNumberingAfterBreak="0">
    <w:nsid w:val="4F9F5FA7"/>
    <w:multiLevelType w:val="multilevel"/>
    <w:tmpl w:val="93025B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08C5224"/>
    <w:multiLevelType w:val="multilevel"/>
    <w:tmpl w:val="F9C6C138"/>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3" w15:restartNumberingAfterBreak="0">
    <w:nsid w:val="5149128E"/>
    <w:multiLevelType w:val="multilevel"/>
    <w:tmpl w:val="2C586F5C"/>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4" w15:restartNumberingAfterBreak="0">
    <w:nsid w:val="532746DC"/>
    <w:multiLevelType w:val="multilevel"/>
    <w:tmpl w:val="4FAA7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600109D"/>
    <w:multiLevelType w:val="multilevel"/>
    <w:tmpl w:val="075EEFCA"/>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6" w15:restartNumberingAfterBreak="0">
    <w:nsid w:val="566D5B12"/>
    <w:multiLevelType w:val="singleLevel"/>
    <w:tmpl w:val="08ACF130"/>
    <w:lvl w:ilvl="0">
      <w:start w:val="1"/>
      <w:numFmt w:val="bullet"/>
      <w:pStyle w:val="Enum2"/>
      <w:lvlText w:val=""/>
      <w:lvlJc w:val="left"/>
      <w:pPr>
        <w:tabs>
          <w:tab w:val="num" w:pos="360"/>
        </w:tabs>
        <w:ind w:left="360" w:hanging="360"/>
      </w:pPr>
      <w:rPr>
        <w:rFonts w:hint="default" w:ascii="Wingdings" w:hAnsi="Wingdings"/>
      </w:rPr>
    </w:lvl>
  </w:abstractNum>
  <w:abstractNum w:abstractNumId="27" w15:restartNumberingAfterBreak="0">
    <w:nsid w:val="577B4193"/>
    <w:multiLevelType w:val="multilevel"/>
    <w:tmpl w:val="C2F84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7F937E5"/>
    <w:multiLevelType w:val="multilevel"/>
    <w:tmpl w:val="03449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A497D0F"/>
    <w:multiLevelType w:val="multilevel"/>
    <w:tmpl w:val="E15C3A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56A69F4"/>
    <w:multiLevelType w:val="multilevel"/>
    <w:tmpl w:val="036A44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E1B4673"/>
    <w:multiLevelType w:val="multilevel"/>
    <w:tmpl w:val="C122C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12856DB"/>
    <w:multiLevelType w:val="multilevel"/>
    <w:tmpl w:val="8E38854A"/>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3" w15:restartNumberingAfterBreak="0">
    <w:nsid w:val="737A7148"/>
    <w:multiLevelType w:val="multilevel"/>
    <w:tmpl w:val="4198D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5D6746"/>
    <w:multiLevelType w:val="singleLevel"/>
    <w:tmpl w:val="41D4D186"/>
    <w:lvl w:ilvl="0">
      <w:start w:val="1"/>
      <w:numFmt w:val="bullet"/>
      <w:pStyle w:val="enumcel2"/>
      <w:lvlText w:val=""/>
      <w:lvlJc w:val="left"/>
      <w:pPr>
        <w:tabs>
          <w:tab w:val="num" w:pos="360"/>
        </w:tabs>
        <w:ind w:left="360" w:hanging="360"/>
      </w:pPr>
      <w:rPr>
        <w:rFonts w:hint="default" w:ascii="Wingdings" w:hAnsi="Wingdings"/>
      </w:rPr>
    </w:lvl>
  </w:abstractNum>
  <w:abstractNum w:abstractNumId="35" w15:restartNumberingAfterBreak="0">
    <w:nsid w:val="78604EEA"/>
    <w:multiLevelType w:val="singleLevel"/>
    <w:tmpl w:val="4C76A5C0"/>
    <w:lvl w:ilvl="0">
      <w:start w:val="1"/>
      <w:numFmt w:val="bullet"/>
      <w:pStyle w:val="Enum3"/>
      <w:lvlText w:val=""/>
      <w:lvlJc w:val="left"/>
      <w:pPr>
        <w:tabs>
          <w:tab w:val="num" w:pos="2288"/>
        </w:tabs>
        <w:ind w:left="2211" w:hanging="283"/>
      </w:pPr>
      <w:rPr>
        <w:rFonts w:hint="default" w:ascii="Symbol" w:hAnsi="Symbol"/>
      </w:rPr>
    </w:lvl>
  </w:abstractNum>
  <w:abstractNum w:abstractNumId="36" w15:restartNumberingAfterBreak="0">
    <w:nsid w:val="7B8D1EF4"/>
    <w:multiLevelType w:val="multilevel"/>
    <w:tmpl w:val="77BA8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C0A5F6E"/>
    <w:multiLevelType w:val="multilevel"/>
    <w:tmpl w:val="6DEC5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C330595"/>
    <w:multiLevelType w:val="singleLevel"/>
    <w:tmpl w:val="F8C2AD1C"/>
    <w:lvl w:ilvl="0">
      <w:start w:val="1"/>
      <w:numFmt w:val="bullet"/>
      <w:pStyle w:val="liste"/>
      <w:lvlText w:val=""/>
      <w:lvlJc w:val="left"/>
      <w:pPr>
        <w:tabs>
          <w:tab w:val="num" w:pos="360"/>
        </w:tabs>
        <w:ind w:left="360" w:hanging="360"/>
      </w:pPr>
      <w:rPr>
        <w:rFonts w:hint="default" w:ascii="Wingdings" w:hAnsi="Wingdings"/>
      </w:rPr>
    </w:lvl>
  </w:abstractNum>
  <w:abstractNum w:abstractNumId="39" w15:restartNumberingAfterBreak="0">
    <w:nsid w:val="7DF56EF2"/>
    <w:multiLevelType w:val="multilevel"/>
    <w:tmpl w:val="0CE2B4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multiLevelType w:val="multilevel"/>
    <w:lvl w:ilvl="0">
      <w:start w:val="1"/>
      <w:numFmt w:val="decimal"/>
      <w:lvlText w:val="%1."/>
      <w:lvlJc w:val="left"/>
      <w:pPr>
        <w:ind w:left="0" w:hanging="0"/>
      </w:pPr>
      <w:rPr>
        <w:rFonts w:ascii="Montserrat" w:hAnsi="Montserrat" w:cs="Montserrat"/>
        <w:b/>
        <w:color w:val="4471C4"/>
        <w:sz w:val="32"/>
      </w:rPr>
    </w:lvl>
    <w:lvl w:ilvl="1">
      <w:start w:val="1"/>
      <w:numFmt w:val="decimal"/>
      <w:lvlText w:val="%1.%2"/>
      <w:lvlJc w:val="left"/>
      <w:pPr>
        <w:ind w:left="0" w:hanging="0"/>
      </w:pPr>
      <w:rPr>
        <w:rFonts w:ascii="Montserrat" w:hAnsi="Montserrat" w:cs="Montserrat"/>
        <w:b/>
        <w:color w:val="4471C4"/>
        <w:sz w:val="28"/>
      </w:rPr>
    </w:lvl>
    <w:lvl w:ilvl="2">
      <w:start w:val="1"/>
      <w:numFmt w:val="decimal"/>
      <w:lvlText w:val="%1.%2.%3"/>
      <w:lvlJc w:val="left"/>
      <w:pPr>
        <w:ind w:left="0" w:hanging="0"/>
      </w:pPr>
      <w:rPr>
        <w:rFonts w:ascii="Montserrat" w:hAnsi="Montserrat" w:cs="Montserrat"/>
        <w:b/>
        <w:color w:val="000000"/>
        <w:sz w:val="26"/>
      </w:rPr>
    </w:lvl>
  </w:abstract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1">
    <w:abstractNumId w:val="0"/>
  </w:num>
  <w:num w:numId="2">
    <w:abstractNumId w:val="14"/>
  </w:num>
  <w:num w:numId="3">
    <w:abstractNumId w:val="34"/>
  </w:num>
  <w:num w:numId="4">
    <w:abstractNumId w:val="3"/>
  </w:num>
  <w:num w:numId="5">
    <w:abstractNumId w:val="26"/>
  </w:num>
  <w:num w:numId="6">
    <w:abstractNumId w:val="35"/>
  </w:num>
  <w:num w:numId="7">
    <w:abstractNumId w:val="13"/>
  </w:num>
  <w:num w:numId="8">
    <w:abstractNumId w:val="38"/>
  </w:num>
  <w:num w:numId="9">
    <w:abstractNumId w:val="6"/>
  </w:num>
  <w:num w:numId="10">
    <w:abstractNumId w:val="9"/>
  </w:num>
  <w:num w:numId="11">
    <w:abstractNumId w:val="23"/>
  </w:num>
  <w:num w:numId="12">
    <w:abstractNumId w:val="25"/>
  </w:num>
  <w:num w:numId="13">
    <w:abstractNumId w:val="22"/>
  </w:num>
  <w:num w:numId="14">
    <w:abstractNumId w:val="7"/>
  </w:num>
  <w:num w:numId="15">
    <w:abstractNumId w:val="32"/>
  </w:num>
  <w:num w:numId="16">
    <w:abstractNumId w:val="15"/>
  </w:num>
  <w:num w:numId="17">
    <w:abstractNumId w:val="16"/>
  </w:num>
  <w:num w:numId="18">
    <w:abstractNumId w:val="4"/>
  </w:num>
  <w:num w:numId="19">
    <w:abstractNumId w:val="20"/>
  </w:num>
  <w:num w:numId="20">
    <w:abstractNumId w:val="12"/>
  </w:num>
  <w:num w:numId="21">
    <w:abstractNumId w:val="33"/>
  </w:num>
  <w:num w:numId="22">
    <w:abstractNumId w:val="19"/>
  </w:num>
  <w:num w:numId="23">
    <w:abstractNumId w:val="36"/>
  </w:num>
  <w:num w:numId="24">
    <w:abstractNumId w:val="37"/>
  </w:num>
  <w:num w:numId="25">
    <w:abstractNumId w:val="17"/>
  </w:num>
  <w:num w:numId="26">
    <w:abstractNumId w:val="8"/>
  </w:num>
  <w:num w:numId="27">
    <w:abstractNumId w:val="39"/>
  </w:num>
  <w:num w:numId="28">
    <w:abstractNumId w:val="2"/>
  </w:num>
  <w:num w:numId="29">
    <w:abstractNumId w:val="30"/>
  </w:num>
  <w:num w:numId="30">
    <w:abstractNumId w:val="21"/>
  </w:num>
  <w:num w:numId="31">
    <w:abstractNumId w:val="18"/>
  </w:num>
  <w:num w:numId="32">
    <w:abstractNumId w:val="28"/>
  </w:num>
  <w:num w:numId="33">
    <w:abstractNumId w:val="5"/>
  </w:num>
  <w:num w:numId="34">
    <w:abstractNumId w:val="29"/>
  </w:num>
  <w:num w:numId="35">
    <w:abstractNumId w:val="1"/>
  </w:num>
  <w:num w:numId="36">
    <w:abstractNumId w:val="10"/>
  </w:num>
  <w:num w:numId="37">
    <w:abstractNumId w:val="31"/>
  </w:num>
  <w:num w:numId="38">
    <w:abstractNumId w:val="27"/>
  </w:num>
  <w:num w:numId="39">
    <w:abstractNumId w:val="11"/>
  </w:num>
  <w:num w:numId="40">
    <w:abstractNumId w:val="24"/>
  </w:num>
  <w:num w:numId="100">
    <w:abstractNumId w:val="10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mirrorMargins/>
  <w:activeWritingStyle w:lang="fr-FR" w:vendorID="9" w:dllVersion="512" w:checkStyle="1"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autoHyphenation/>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30A"/>
    <w:rsid w:val="00000871"/>
    <w:rsid w:val="0000179B"/>
    <w:rsid w:val="00004DB1"/>
    <w:rsid w:val="00010A2E"/>
    <w:rsid w:val="000117E2"/>
    <w:rsid w:val="00024C1E"/>
    <w:rsid w:val="00025735"/>
    <w:rsid w:val="0002705B"/>
    <w:rsid w:val="000326CF"/>
    <w:rsid w:val="00033DC9"/>
    <w:rsid w:val="000367A3"/>
    <w:rsid w:val="0004044B"/>
    <w:rsid w:val="00041726"/>
    <w:rsid w:val="00041B26"/>
    <w:rsid w:val="00047E84"/>
    <w:rsid w:val="0005121E"/>
    <w:rsid w:val="000526ED"/>
    <w:rsid w:val="00057591"/>
    <w:rsid w:val="0006667C"/>
    <w:rsid w:val="000704E4"/>
    <w:rsid w:val="000732C2"/>
    <w:rsid w:val="00073510"/>
    <w:rsid w:val="00076E43"/>
    <w:rsid w:val="000778E0"/>
    <w:rsid w:val="00082E7F"/>
    <w:rsid w:val="000867FB"/>
    <w:rsid w:val="00090A02"/>
    <w:rsid w:val="00090ADB"/>
    <w:rsid w:val="00096959"/>
    <w:rsid w:val="000A6C0A"/>
    <w:rsid w:val="000B1A9A"/>
    <w:rsid w:val="000B3B26"/>
    <w:rsid w:val="000B4EEF"/>
    <w:rsid w:val="000C38F9"/>
    <w:rsid w:val="000D05FD"/>
    <w:rsid w:val="000D18D8"/>
    <w:rsid w:val="000D2C8B"/>
    <w:rsid w:val="000D677A"/>
    <w:rsid w:val="000E0A1A"/>
    <w:rsid w:val="000E2360"/>
    <w:rsid w:val="000E2D39"/>
    <w:rsid w:val="000E6498"/>
    <w:rsid w:val="000F1317"/>
    <w:rsid w:val="000F14B3"/>
    <w:rsid w:val="000F2061"/>
    <w:rsid w:val="000F2E62"/>
    <w:rsid w:val="000F3D66"/>
    <w:rsid w:val="000F3F32"/>
    <w:rsid w:val="000F67EF"/>
    <w:rsid w:val="000F78D5"/>
    <w:rsid w:val="00102BB8"/>
    <w:rsid w:val="00103E66"/>
    <w:rsid w:val="00111701"/>
    <w:rsid w:val="00112216"/>
    <w:rsid w:val="00116342"/>
    <w:rsid w:val="0011699A"/>
    <w:rsid w:val="0011771B"/>
    <w:rsid w:val="001177AF"/>
    <w:rsid w:val="00126D18"/>
    <w:rsid w:val="0013416A"/>
    <w:rsid w:val="0013614E"/>
    <w:rsid w:val="00142110"/>
    <w:rsid w:val="001428CD"/>
    <w:rsid w:val="00143BD5"/>
    <w:rsid w:val="00145F5B"/>
    <w:rsid w:val="001461FE"/>
    <w:rsid w:val="00146216"/>
    <w:rsid w:val="00146430"/>
    <w:rsid w:val="001468B8"/>
    <w:rsid w:val="001548F9"/>
    <w:rsid w:val="00157046"/>
    <w:rsid w:val="0016438D"/>
    <w:rsid w:val="00170C67"/>
    <w:rsid w:val="00175351"/>
    <w:rsid w:val="001812E5"/>
    <w:rsid w:val="00185556"/>
    <w:rsid w:val="0019037B"/>
    <w:rsid w:val="00193EB4"/>
    <w:rsid w:val="00196E4A"/>
    <w:rsid w:val="00197003"/>
    <w:rsid w:val="001A17B1"/>
    <w:rsid w:val="001A367A"/>
    <w:rsid w:val="001A5EF8"/>
    <w:rsid w:val="001A768D"/>
    <w:rsid w:val="001A7C96"/>
    <w:rsid w:val="001B214D"/>
    <w:rsid w:val="001B2625"/>
    <w:rsid w:val="001B5A60"/>
    <w:rsid w:val="001B5FEF"/>
    <w:rsid w:val="001C3DC9"/>
    <w:rsid w:val="001C741E"/>
    <w:rsid w:val="001D189A"/>
    <w:rsid w:val="001D4E39"/>
    <w:rsid w:val="001E23A9"/>
    <w:rsid w:val="001E4003"/>
    <w:rsid w:val="001E43DE"/>
    <w:rsid w:val="001E6688"/>
    <w:rsid w:val="001E7D31"/>
    <w:rsid w:val="001F0624"/>
    <w:rsid w:val="001F1057"/>
    <w:rsid w:val="001F4B49"/>
    <w:rsid w:val="001F505F"/>
    <w:rsid w:val="001F525D"/>
    <w:rsid w:val="00202199"/>
    <w:rsid w:val="00204B85"/>
    <w:rsid w:val="0021079B"/>
    <w:rsid w:val="002109AB"/>
    <w:rsid w:val="00211D77"/>
    <w:rsid w:val="002136E4"/>
    <w:rsid w:val="00220F07"/>
    <w:rsid w:val="002236EB"/>
    <w:rsid w:val="00223C89"/>
    <w:rsid w:val="00224055"/>
    <w:rsid w:val="00234367"/>
    <w:rsid w:val="00236358"/>
    <w:rsid w:val="00237FD6"/>
    <w:rsid w:val="0024586A"/>
    <w:rsid w:val="00253E34"/>
    <w:rsid w:val="002629E2"/>
    <w:rsid w:val="002653D5"/>
    <w:rsid w:val="00270CEC"/>
    <w:rsid w:val="00271F52"/>
    <w:rsid w:val="00275514"/>
    <w:rsid w:val="00283F33"/>
    <w:rsid w:val="00286978"/>
    <w:rsid w:val="0029038E"/>
    <w:rsid w:val="002925A1"/>
    <w:rsid w:val="00294688"/>
    <w:rsid w:val="002955E3"/>
    <w:rsid w:val="0029656F"/>
    <w:rsid w:val="002A0306"/>
    <w:rsid w:val="002A3205"/>
    <w:rsid w:val="002A4766"/>
    <w:rsid w:val="002B271B"/>
    <w:rsid w:val="002B300A"/>
    <w:rsid w:val="002B4566"/>
    <w:rsid w:val="002B5573"/>
    <w:rsid w:val="002C663D"/>
    <w:rsid w:val="002D0582"/>
    <w:rsid w:val="002F13A9"/>
    <w:rsid w:val="002F338D"/>
    <w:rsid w:val="002F592B"/>
    <w:rsid w:val="002F5BFB"/>
    <w:rsid w:val="0031019E"/>
    <w:rsid w:val="00311A3A"/>
    <w:rsid w:val="00316449"/>
    <w:rsid w:val="00325A0C"/>
    <w:rsid w:val="00325BBD"/>
    <w:rsid w:val="003271A6"/>
    <w:rsid w:val="00342115"/>
    <w:rsid w:val="0034350B"/>
    <w:rsid w:val="003459F5"/>
    <w:rsid w:val="00355642"/>
    <w:rsid w:val="00356E58"/>
    <w:rsid w:val="00360EE9"/>
    <w:rsid w:val="00370D15"/>
    <w:rsid w:val="00371E03"/>
    <w:rsid w:val="00372F0D"/>
    <w:rsid w:val="00373733"/>
    <w:rsid w:val="00382B9C"/>
    <w:rsid w:val="00385545"/>
    <w:rsid w:val="00386262"/>
    <w:rsid w:val="0039192E"/>
    <w:rsid w:val="003924F9"/>
    <w:rsid w:val="003947A3"/>
    <w:rsid w:val="00396772"/>
    <w:rsid w:val="00397776"/>
    <w:rsid w:val="003A31DB"/>
    <w:rsid w:val="003A62CF"/>
    <w:rsid w:val="003A7BD3"/>
    <w:rsid w:val="003B02F1"/>
    <w:rsid w:val="003B04BB"/>
    <w:rsid w:val="003B4594"/>
    <w:rsid w:val="003C5512"/>
    <w:rsid w:val="003C75CE"/>
    <w:rsid w:val="003D4479"/>
    <w:rsid w:val="003D45DE"/>
    <w:rsid w:val="003D7A06"/>
    <w:rsid w:val="003E40A2"/>
    <w:rsid w:val="003F2C57"/>
    <w:rsid w:val="003F478D"/>
    <w:rsid w:val="003F7602"/>
    <w:rsid w:val="00402479"/>
    <w:rsid w:val="0040286A"/>
    <w:rsid w:val="004108E7"/>
    <w:rsid w:val="0041347E"/>
    <w:rsid w:val="00415074"/>
    <w:rsid w:val="0041573B"/>
    <w:rsid w:val="0042465E"/>
    <w:rsid w:val="00425E85"/>
    <w:rsid w:val="00428B55"/>
    <w:rsid w:val="00433EE5"/>
    <w:rsid w:val="004411C5"/>
    <w:rsid w:val="00451408"/>
    <w:rsid w:val="0045397A"/>
    <w:rsid w:val="00463D5E"/>
    <w:rsid w:val="00473295"/>
    <w:rsid w:val="00483057"/>
    <w:rsid w:val="00483597"/>
    <w:rsid w:val="00483B35"/>
    <w:rsid w:val="00487ED3"/>
    <w:rsid w:val="004931A9"/>
    <w:rsid w:val="004A37D6"/>
    <w:rsid w:val="004A731A"/>
    <w:rsid w:val="004A79FE"/>
    <w:rsid w:val="004C1A54"/>
    <w:rsid w:val="004C2435"/>
    <w:rsid w:val="004C4F18"/>
    <w:rsid w:val="004D0ED5"/>
    <w:rsid w:val="004E5AF4"/>
    <w:rsid w:val="004E9D33"/>
    <w:rsid w:val="004F027F"/>
    <w:rsid w:val="004F7947"/>
    <w:rsid w:val="005120A6"/>
    <w:rsid w:val="005231F5"/>
    <w:rsid w:val="0052464A"/>
    <w:rsid w:val="00525CC5"/>
    <w:rsid w:val="0053088B"/>
    <w:rsid w:val="005320C4"/>
    <w:rsid w:val="00534222"/>
    <w:rsid w:val="00560BB0"/>
    <w:rsid w:val="0057144E"/>
    <w:rsid w:val="00571E36"/>
    <w:rsid w:val="0057435A"/>
    <w:rsid w:val="005764CB"/>
    <w:rsid w:val="005766DF"/>
    <w:rsid w:val="005779AF"/>
    <w:rsid w:val="0058090A"/>
    <w:rsid w:val="005846EC"/>
    <w:rsid w:val="00585CF8"/>
    <w:rsid w:val="0058636F"/>
    <w:rsid w:val="00587AF3"/>
    <w:rsid w:val="00590B0B"/>
    <w:rsid w:val="00591401"/>
    <w:rsid w:val="00592578"/>
    <w:rsid w:val="005966FB"/>
    <w:rsid w:val="005A0702"/>
    <w:rsid w:val="005A0E8D"/>
    <w:rsid w:val="005A1F6D"/>
    <w:rsid w:val="005A73D2"/>
    <w:rsid w:val="005A7ED0"/>
    <w:rsid w:val="005B2E49"/>
    <w:rsid w:val="005C1D90"/>
    <w:rsid w:val="005C7794"/>
    <w:rsid w:val="005C7BE8"/>
    <w:rsid w:val="005D00D8"/>
    <w:rsid w:val="005D2CA7"/>
    <w:rsid w:val="005D53A5"/>
    <w:rsid w:val="005D5A8F"/>
    <w:rsid w:val="005E0FAA"/>
    <w:rsid w:val="005E17A1"/>
    <w:rsid w:val="005E49F7"/>
    <w:rsid w:val="005E7147"/>
    <w:rsid w:val="005F26AE"/>
    <w:rsid w:val="005F48BC"/>
    <w:rsid w:val="005F7221"/>
    <w:rsid w:val="006047D7"/>
    <w:rsid w:val="00604B42"/>
    <w:rsid w:val="006102C0"/>
    <w:rsid w:val="0061770A"/>
    <w:rsid w:val="00622E0B"/>
    <w:rsid w:val="00629AB2"/>
    <w:rsid w:val="00632042"/>
    <w:rsid w:val="0063305B"/>
    <w:rsid w:val="006334A3"/>
    <w:rsid w:val="006334E7"/>
    <w:rsid w:val="00633E01"/>
    <w:rsid w:val="00634832"/>
    <w:rsid w:val="0063484D"/>
    <w:rsid w:val="00637328"/>
    <w:rsid w:val="00641A30"/>
    <w:rsid w:val="0064290E"/>
    <w:rsid w:val="00646548"/>
    <w:rsid w:val="00650B09"/>
    <w:rsid w:val="006556E2"/>
    <w:rsid w:val="00655CD0"/>
    <w:rsid w:val="006630D1"/>
    <w:rsid w:val="00665553"/>
    <w:rsid w:val="00672168"/>
    <w:rsid w:val="0068563E"/>
    <w:rsid w:val="00687F86"/>
    <w:rsid w:val="00692C5F"/>
    <w:rsid w:val="0069448E"/>
    <w:rsid w:val="006A1F08"/>
    <w:rsid w:val="006A7CCE"/>
    <w:rsid w:val="006B1A05"/>
    <w:rsid w:val="006B232C"/>
    <w:rsid w:val="006B36B9"/>
    <w:rsid w:val="006B3F39"/>
    <w:rsid w:val="006B4FA1"/>
    <w:rsid w:val="006B612B"/>
    <w:rsid w:val="006B6416"/>
    <w:rsid w:val="006C08F0"/>
    <w:rsid w:val="006C2AC4"/>
    <w:rsid w:val="006C65E0"/>
    <w:rsid w:val="006D2907"/>
    <w:rsid w:val="006D587B"/>
    <w:rsid w:val="006D7347"/>
    <w:rsid w:val="006E23B3"/>
    <w:rsid w:val="006E3826"/>
    <w:rsid w:val="006E3F0D"/>
    <w:rsid w:val="006F1BFA"/>
    <w:rsid w:val="006F490B"/>
    <w:rsid w:val="00700CD1"/>
    <w:rsid w:val="00704255"/>
    <w:rsid w:val="00707FE2"/>
    <w:rsid w:val="0071255A"/>
    <w:rsid w:val="007132DF"/>
    <w:rsid w:val="0071569D"/>
    <w:rsid w:val="00715B8D"/>
    <w:rsid w:val="00717251"/>
    <w:rsid w:val="0074071C"/>
    <w:rsid w:val="00741FDC"/>
    <w:rsid w:val="00747321"/>
    <w:rsid w:val="0075236A"/>
    <w:rsid w:val="007537ED"/>
    <w:rsid w:val="00753C94"/>
    <w:rsid w:val="007555AB"/>
    <w:rsid w:val="007555BA"/>
    <w:rsid w:val="007570F0"/>
    <w:rsid w:val="00761B2F"/>
    <w:rsid w:val="00765EC9"/>
    <w:rsid w:val="00770FF4"/>
    <w:rsid w:val="00775709"/>
    <w:rsid w:val="00791044"/>
    <w:rsid w:val="00795322"/>
    <w:rsid w:val="007959FA"/>
    <w:rsid w:val="00796046"/>
    <w:rsid w:val="007A2087"/>
    <w:rsid w:val="007A2E15"/>
    <w:rsid w:val="007B2342"/>
    <w:rsid w:val="007B4147"/>
    <w:rsid w:val="007B743B"/>
    <w:rsid w:val="007C2474"/>
    <w:rsid w:val="007C2CFB"/>
    <w:rsid w:val="007D48B6"/>
    <w:rsid w:val="007D6B86"/>
    <w:rsid w:val="007E0B72"/>
    <w:rsid w:val="007E1E34"/>
    <w:rsid w:val="007E2F9F"/>
    <w:rsid w:val="007E463A"/>
    <w:rsid w:val="007E6EAD"/>
    <w:rsid w:val="007F27DE"/>
    <w:rsid w:val="007F2929"/>
    <w:rsid w:val="007F6379"/>
    <w:rsid w:val="007F7636"/>
    <w:rsid w:val="008007EA"/>
    <w:rsid w:val="00801E4D"/>
    <w:rsid w:val="00803267"/>
    <w:rsid w:val="008042FC"/>
    <w:rsid w:val="00805712"/>
    <w:rsid w:val="00805BDA"/>
    <w:rsid w:val="00807D96"/>
    <w:rsid w:val="0081128A"/>
    <w:rsid w:val="0081236A"/>
    <w:rsid w:val="0081736C"/>
    <w:rsid w:val="00821112"/>
    <w:rsid w:val="00824935"/>
    <w:rsid w:val="008259D7"/>
    <w:rsid w:val="00847805"/>
    <w:rsid w:val="00850B55"/>
    <w:rsid w:val="00850D9D"/>
    <w:rsid w:val="00855079"/>
    <w:rsid w:val="00857E35"/>
    <w:rsid w:val="0086041D"/>
    <w:rsid w:val="008636D4"/>
    <w:rsid w:val="00874FAA"/>
    <w:rsid w:val="00876075"/>
    <w:rsid w:val="0087794D"/>
    <w:rsid w:val="0087B33D"/>
    <w:rsid w:val="008859EF"/>
    <w:rsid w:val="00890A91"/>
    <w:rsid w:val="00895689"/>
    <w:rsid w:val="008A1369"/>
    <w:rsid w:val="008A15F9"/>
    <w:rsid w:val="008A2EF7"/>
    <w:rsid w:val="008B1B61"/>
    <w:rsid w:val="008B5CC4"/>
    <w:rsid w:val="008C4FA0"/>
    <w:rsid w:val="008D087F"/>
    <w:rsid w:val="008D442C"/>
    <w:rsid w:val="008D53FA"/>
    <w:rsid w:val="008D5E94"/>
    <w:rsid w:val="008D71A7"/>
    <w:rsid w:val="008D739C"/>
    <w:rsid w:val="008E0A5F"/>
    <w:rsid w:val="008E199D"/>
    <w:rsid w:val="008E3849"/>
    <w:rsid w:val="008E6111"/>
    <w:rsid w:val="008FC324"/>
    <w:rsid w:val="00903894"/>
    <w:rsid w:val="00907E3A"/>
    <w:rsid w:val="009119F4"/>
    <w:rsid w:val="00913D45"/>
    <w:rsid w:val="00923C0D"/>
    <w:rsid w:val="00926F03"/>
    <w:rsid w:val="00927179"/>
    <w:rsid w:val="00931690"/>
    <w:rsid w:val="009318D2"/>
    <w:rsid w:val="00932285"/>
    <w:rsid w:val="00932635"/>
    <w:rsid w:val="00932677"/>
    <w:rsid w:val="00945E99"/>
    <w:rsid w:val="00945F2F"/>
    <w:rsid w:val="00947A82"/>
    <w:rsid w:val="009513B7"/>
    <w:rsid w:val="00962D67"/>
    <w:rsid w:val="0096376F"/>
    <w:rsid w:val="00971A4F"/>
    <w:rsid w:val="00976B38"/>
    <w:rsid w:val="009800B1"/>
    <w:rsid w:val="0098627F"/>
    <w:rsid w:val="00987298"/>
    <w:rsid w:val="009A12FC"/>
    <w:rsid w:val="009A1B92"/>
    <w:rsid w:val="009A52BE"/>
    <w:rsid w:val="009B1CFD"/>
    <w:rsid w:val="009B2FFD"/>
    <w:rsid w:val="009B7FBC"/>
    <w:rsid w:val="009C360F"/>
    <w:rsid w:val="009C66D5"/>
    <w:rsid w:val="009E4350"/>
    <w:rsid w:val="009E61B1"/>
    <w:rsid w:val="009F3423"/>
    <w:rsid w:val="009F5640"/>
    <w:rsid w:val="009F5FAC"/>
    <w:rsid w:val="009F74C0"/>
    <w:rsid w:val="00A00B37"/>
    <w:rsid w:val="00A04D88"/>
    <w:rsid w:val="00A06818"/>
    <w:rsid w:val="00A12462"/>
    <w:rsid w:val="00A150FA"/>
    <w:rsid w:val="00A26940"/>
    <w:rsid w:val="00A277C8"/>
    <w:rsid w:val="00A3086B"/>
    <w:rsid w:val="00A30B58"/>
    <w:rsid w:val="00A34A14"/>
    <w:rsid w:val="00A35C2D"/>
    <w:rsid w:val="00A365AF"/>
    <w:rsid w:val="00A37600"/>
    <w:rsid w:val="00A47057"/>
    <w:rsid w:val="00A5021D"/>
    <w:rsid w:val="00A5430E"/>
    <w:rsid w:val="00A64E15"/>
    <w:rsid w:val="00A659BB"/>
    <w:rsid w:val="00A65B78"/>
    <w:rsid w:val="00A75384"/>
    <w:rsid w:val="00A8132D"/>
    <w:rsid w:val="00A8224B"/>
    <w:rsid w:val="00A83A51"/>
    <w:rsid w:val="00A86E2A"/>
    <w:rsid w:val="00A9336E"/>
    <w:rsid w:val="00A95221"/>
    <w:rsid w:val="00A96EF8"/>
    <w:rsid w:val="00A976C5"/>
    <w:rsid w:val="00AC37F1"/>
    <w:rsid w:val="00AD6E6A"/>
    <w:rsid w:val="00AE368D"/>
    <w:rsid w:val="00AF17EB"/>
    <w:rsid w:val="00AF28FF"/>
    <w:rsid w:val="00B036CC"/>
    <w:rsid w:val="00B048F4"/>
    <w:rsid w:val="00B07DD5"/>
    <w:rsid w:val="00B14717"/>
    <w:rsid w:val="00B206DA"/>
    <w:rsid w:val="00B20A73"/>
    <w:rsid w:val="00B27B06"/>
    <w:rsid w:val="00B27EBE"/>
    <w:rsid w:val="00B34D8E"/>
    <w:rsid w:val="00B41A26"/>
    <w:rsid w:val="00B46A2E"/>
    <w:rsid w:val="00B519DD"/>
    <w:rsid w:val="00B53FB8"/>
    <w:rsid w:val="00B71CF5"/>
    <w:rsid w:val="00B769A8"/>
    <w:rsid w:val="00B77494"/>
    <w:rsid w:val="00B81D50"/>
    <w:rsid w:val="00B81DFF"/>
    <w:rsid w:val="00B85A61"/>
    <w:rsid w:val="00B866BF"/>
    <w:rsid w:val="00B87E95"/>
    <w:rsid w:val="00B942FF"/>
    <w:rsid w:val="00BB0314"/>
    <w:rsid w:val="00BB0731"/>
    <w:rsid w:val="00BB1508"/>
    <w:rsid w:val="00BB15EE"/>
    <w:rsid w:val="00BB1FFA"/>
    <w:rsid w:val="00BB3343"/>
    <w:rsid w:val="00BB4F17"/>
    <w:rsid w:val="00BD0C39"/>
    <w:rsid w:val="00BD6371"/>
    <w:rsid w:val="00BF5BD8"/>
    <w:rsid w:val="00C02C99"/>
    <w:rsid w:val="00C04FC7"/>
    <w:rsid w:val="00C06665"/>
    <w:rsid w:val="00C11034"/>
    <w:rsid w:val="00C11A56"/>
    <w:rsid w:val="00C15CE6"/>
    <w:rsid w:val="00C20C39"/>
    <w:rsid w:val="00C32D9F"/>
    <w:rsid w:val="00C36AB8"/>
    <w:rsid w:val="00C36E3E"/>
    <w:rsid w:val="00C44878"/>
    <w:rsid w:val="00C477CB"/>
    <w:rsid w:val="00C50006"/>
    <w:rsid w:val="00C61949"/>
    <w:rsid w:val="00C6405F"/>
    <w:rsid w:val="00C6475F"/>
    <w:rsid w:val="00C71CCD"/>
    <w:rsid w:val="00C72199"/>
    <w:rsid w:val="00C84623"/>
    <w:rsid w:val="00C84DD3"/>
    <w:rsid w:val="00C90515"/>
    <w:rsid w:val="00CA7F95"/>
    <w:rsid w:val="00CB2E75"/>
    <w:rsid w:val="00CB3822"/>
    <w:rsid w:val="00CC10FC"/>
    <w:rsid w:val="00CC3173"/>
    <w:rsid w:val="00CD05B0"/>
    <w:rsid w:val="00CD5D8F"/>
    <w:rsid w:val="00CD7B73"/>
    <w:rsid w:val="00CE0242"/>
    <w:rsid w:val="00CE3215"/>
    <w:rsid w:val="00CE4A80"/>
    <w:rsid w:val="00CE4DD4"/>
    <w:rsid w:val="00CF1B32"/>
    <w:rsid w:val="00CF1F35"/>
    <w:rsid w:val="00CF31B1"/>
    <w:rsid w:val="00CF5A55"/>
    <w:rsid w:val="00CF6224"/>
    <w:rsid w:val="00CF7824"/>
    <w:rsid w:val="00D112AD"/>
    <w:rsid w:val="00D150F0"/>
    <w:rsid w:val="00D27837"/>
    <w:rsid w:val="00D3146D"/>
    <w:rsid w:val="00D42246"/>
    <w:rsid w:val="00D44AF8"/>
    <w:rsid w:val="00D46F6A"/>
    <w:rsid w:val="00D501B1"/>
    <w:rsid w:val="00D504F6"/>
    <w:rsid w:val="00D52A4C"/>
    <w:rsid w:val="00D57CEF"/>
    <w:rsid w:val="00D659D9"/>
    <w:rsid w:val="00D73046"/>
    <w:rsid w:val="00D7433F"/>
    <w:rsid w:val="00D76036"/>
    <w:rsid w:val="00D761F9"/>
    <w:rsid w:val="00D803F4"/>
    <w:rsid w:val="00D80CEB"/>
    <w:rsid w:val="00D84255"/>
    <w:rsid w:val="00D844F9"/>
    <w:rsid w:val="00D8743D"/>
    <w:rsid w:val="00D92765"/>
    <w:rsid w:val="00D92CBA"/>
    <w:rsid w:val="00D92FE3"/>
    <w:rsid w:val="00DA6937"/>
    <w:rsid w:val="00DB13CD"/>
    <w:rsid w:val="00DB73B7"/>
    <w:rsid w:val="00DC2682"/>
    <w:rsid w:val="00DC56C0"/>
    <w:rsid w:val="00DC5C2A"/>
    <w:rsid w:val="00DD1D6E"/>
    <w:rsid w:val="00DD3C48"/>
    <w:rsid w:val="00DE2ADC"/>
    <w:rsid w:val="00E02D8A"/>
    <w:rsid w:val="00E033F9"/>
    <w:rsid w:val="00E10DD5"/>
    <w:rsid w:val="00E134D6"/>
    <w:rsid w:val="00E1403D"/>
    <w:rsid w:val="00E20F74"/>
    <w:rsid w:val="00E2661E"/>
    <w:rsid w:val="00E26765"/>
    <w:rsid w:val="00E31707"/>
    <w:rsid w:val="00E318AA"/>
    <w:rsid w:val="00E341E3"/>
    <w:rsid w:val="00E3430A"/>
    <w:rsid w:val="00E40A95"/>
    <w:rsid w:val="00E41900"/>
    <w:rsid w:val="00E431AD"/>
    <w:rsid w:val="00E47B8E"/>
    <w:rsid w:val="00E54F26"/>
    <w:rsid w:val="00E6147B"/>
    <w:rsid w:val="00E62DC1"/>
    <w:rsid w:val="00E65615"/>
    <w:rsid w:val="00E659BB"/>
    <w:rsid w:val="00E66EB4"/>
    <w:rsid w:val="00E72BC5"/>
    <w:rsid w:val="00E81C49"/>
    <w:rsid w:val="00E82503"/>
    <w:rsid w:val="00E83060"/>
    <w:rsid w:val="00E83167"/>
    <w:rsid w:val="00E8733E"/>
    <w:rsid w:val="00E94560"/>
    <w:rsid w:val="00E95210"/>
    <w:rsid w:val="00E96849"/>
    <w:rsid w:val="00E96DC8"/>
    <w:rsid w:val="00EA3C8A"/>
    <w:rsid w:val="00EA4715"/>
    <w:rsid w:val="00EB0041"/>
    <w:rsid w:val="00EC09E3"/>
    <w:rsid w:val="00EC117C"/>
    <w:rsid w:val="00ED4853"/>
    <w:rsid w:val="00ED6912"/>
    <w:rsid w:val="00ED7417"/>
    <w:rsid w:val="00EE0769"/>
    <w:rsid w:val="00EE17EA"/>
    <w:rsid w:val="00EE6605"/>
    <w:rsid w:val="00EF0A37"/>
    <w:rsid w:val="00EF20D8"/>
    <w:rsid w:val="00EF2B78"/>
    <w:rsid w:val="00EF2DC2"/>
    <w:rsid w:val="00EF3D35"/>
    <w:rsid w:val="00EF41DA"/>
    <w:rsid w:val="00F01015"/>
    <w:rsid w:val="00F07FDB"/>
    <w:rsid w:val="00F10195"/>
    <w:rsid w:val="00F152CC"/>
    <w:rsid w:val="00F15C03"/>
    <w:rsid w:val="00F162BB"/>
    <w:rsid w:val="00F2593D"/>
    <w:rsid w:val="00F26C59"/>
    <w:rsid w:val="00F315FD"/>
    <w:rsid w:val="00F335F4"/>
    <w:rsid w:val="00F34AA8"/>
    <w:rsid w:val="00F353E2"/>
    <w:rsid w:val="00F37EAE"/>
    <w:rsid w:val="00F439A0"/>
    <w:rsid w:val="00F44508"/>
    <w:rsid w:val="00F473E9"/>
    <w:rsid w:val="00F50CFC"/>
    <w:rsid w:val="00F51C34"/>
    <w:rsid w:val="00F5228D"/>
    <w:rsid w:val="00F56DA2"/>
    <w:rsid w:val="00F6293B"/>
    <w:rsid w:val="00F63910"/>
    <w:rsid w:val="00F65AD1"/>
    <w:rsid w:val="00F675B8"/>
    <w:rsid w:val="00F73D41"/>
    <w:rsid w:val="00F84086"/>
    <w:rsid w:val="00F8661D"/>
    <w:rsid w:val="00F86687"/>
    <w:rsid w:val="00F93674"/>
    <w:rsid w:val="00F93C91"/>
    <w:rsid w:val="00F9760F"/>
    <w:rsid w:val="00FA09EF"/>
    <w:rsid w:val="00FA207E"/>
    <w:rsid w:val="00FA267F"/>
    <w:rsid w:val="00FA75B8"/>
    <w:rsid w:val="00FB0E0E"/>
    <w:rsid w:val="00FB1788"/>
    <w:rsid w:val="00FB57D8"/>
    <w:rsid w:val="00FB6083"/>
    <w:rsid w:val="00FB7B40"/>
    <w:rsid w:val="00FB7C09"/>
    <w:rsid w:val="00FC430B"/>
    <w:rsid w:val="00FC4610"/>
    <w:rsid w:val="00FC4D7D"/>
    <w:rsid w:val="00FC5A75"/>
    <w:rsid w:val="00FC7B9A"/>
    <w:rsid w:val="00FF4169"/>
    <w:rsid w:val="0147AB2A"/>
    <w:rsid w:val="01638E3F"/>
    <w:rsid w:val="01835A69"/>
    <w:rsid w:val="01A5BAC4"/>
    <w:rsid w:val="01B726A8"/>
    <w:rsid w:val="01BD402E"/>
    <w:rsid w:val="01DA8F64"/>
    <w:rsid w:val="020BC344"/>
    <w:rsid w:val="0221B250"/>
    <w:rsid w:val="022771B3"/>
    <w:rsid w:val="02401032"/>
    <w:rsid w:val="02528EF4"/>
    <w:rsid w:val="029B5F1D"/>
    <w:rsid w:val="029E2F6C"/>
    <w:rsid w:val="02A074DE"/>
    <w:rsid w:val="02AFEA48"/>
    <w:rsid w:val="0343195B"/>
    <w:rsid w:val="0344D735"/>
    <w:rsid w:val="0349F3D3"/>
    <w:rsid w:val="036C4B1D"/>
    <w:rsid w:val="0398D732"/>
    <w:rsid w:val="03B033DA"/>
    <w:rsid w:val="03F46534"/>
    <w:rsid w:val="03F515B2"/>
    <w:rsid w:val="0402027E"/>
    <w:rsid w:val="04267581"/>
    <w:rsid w:val="0440D00A"/>
    <w:rsid w:val="045BF061"/>
    <w:rsid w:val="045CF966"/>
    <w:rsid w:val="0479E0EE"/>
    <w:rsid w:val="04835CE4"/>
    <w:rsid w:val="0484EDE8"/>
    <w:rsid w:val="04B56D65"/>
    <w:rsid w:val="04BADD7A"/>
    <w:rsid w:val="04BF23CF"/>
    <w:rsid w:val="04EDC122"/>
    <w:rsid w:val="04FE97D8"/>
    <w:rsid w:val="050B4CDF"/>
    <w:rsid w:val="0520BBFE"/>
    <w:rsid w:val="055D2447"/>
    <w:rsid w:val="0561B4FD"/>
    <w:rsid w:val="056CE6E8"/>
    <w:rsid w:val="05928555"/>
    <w:rsid w:val="059E7F2E"/>
    <w:rsid w:val="05FEF4F2"/>
    <w:rsid w:val="060825CF"/>
    <w:rsid w:val="0631D3F9"/>
    <w:rsid w:val="06344721"/>
    <w:rsid w:val="065BA4E4"/>
    <w:rsid w:val="06A851B8"/>
    <w:rsid w:val="06D4F8D2"/>
    <w:rsid w:val="06D7AEEF"/>
    <w:rsid w:val="06DF4D03"/>
    <w:rsid w:val="072CB7F0"/>
    <w:rsid w:val="073527C3"/>
    <w:rsid w:val="073EEBC0"/>
    <w:rsid w:val="07413D8D"/>
    <w:rsid w:val="075375B6"/>
    <w:rsid w:val="07541A15"/>
    <w:rsid w:val="076227ED"/>
    <w:rsid w:val="07662F77"/>
    <w:rsid w:val="0773B3EB"/>
    <w:rsid w:val="078BA27B"/>
    <w:rsid w:val="078DF6AE"/>
    <w:rsid w:val="0793C85B"/>
    <w:rsid w:val="07A49102"/>
    <w:rsid w:val="080D026A"/>
    <w:rsid w:val="08174F2F"/>
    <w:rsid w:val="081D0DB5"/>
    <w:rsid w:val="085046E4"/>
    <w:rsid w:val="0858617C"/>
    <w:rsid w:val="085EC62C"/>
    <w:rsid w:val="0875A958"/>
    <w:rsid w:val="088DBD96"/>
    <w:rsid w:val="08926AFE"/>
    <w:rsid w:val="08996B1B"/>
    <w:rsid w:val="089FD08B"/>
    <w:rsid w:val="08EF20E6"/>
    <w:rsid w:val="0911992D"/>
    <w:rsid w:val="092A8127"/>
    <w:rsid w:val="092AC18A"/>
    <w:rsid w:val="0940D03A"/>
    <w:rsid w:val="0941A087"/>
    <w:rsid w:val="095927A2"/>
    <w:rsid w:val="095CE879"/>
    <w:rsid w:val="096EDBAE"/>
    <w:rsid w:val="098351AF"/>
    <w:rsid w:val="0993C9E1"/>
    <w:rsid w:val="09F407A9"/>
    <w:rsid w:val="0A4B9D72"/>
    <w:rsid w:val="0A6BEC51"/>
    <w:rsid w:val="0A7B9556"/>
    <w:rsid w:val="0A939399"/>
    <w:rsid w:val="0AAD698E"/>
    <w:rsid w:val="0AC0F72C"/>
    <w:rsid w:val="0AC2B296"/>
    <w:rsid w:val="0AC38DF3"/>
    <w:rsid w:val="0ACD95B3"/>
    <w:rsid w:val="0AD6EDE4"/>
    <w:rsid w:val="0AE1AF62"/>
    <w:rsid w:val="0B19EE27"/>
    <w:rsid w:val="0B2D27EA"/>
    <w:rsid w:val="0B30BBA3"/>
    <w:rsid w:val="0B7ADE4B"/>
    <w:rsid w:val="0C4939EF"/>
    <w:rsid w:val="0C767162"/>
    <w:rsid w:val="0C949C4F"/>
    <w:rsid w:val="0CA5C2C4"/>
    <w:rsid w:val="0CC0F12F"/>
    <w:rsid w:val="0CD804E7"/>
    <w:rsid w:val="0CEB4E2B"/>
    <w:rsid w:val="0CF8F531"/>
    <w:rsid w:val="0D1B285F"/>
    <w:rsid w:val="0D9659F9"/>
    <w:rsid w:val="0DD0647A"/>
    <w:rsid w:val="0DE12A6C"/>
    <w:rsid w:val="0DEBCA98"/>
    <w:rsid w:val="0E0C0914"/>
    <w:rsid w:val="0E24C64F"/>
    <w:rsid w:val="0E5917DB"/>
    <w:rsid w:val="0E5D8F48"/>
    <w:rsid w:val="0E8C4F39"/>
    <w:rsid w:val="0EA4B8E0"/>
    <w:rsid w:val="0EADDDB2"/>
    <w:rsid w:val="0EDDF706"/>
    <w:rsid w:val="0EF1B65A"/>
    <w:rsid w:val="0F06A205"/>
    <w:rsid w:val="0F31CD0F"/>
    <w:rsid w:val="0F3FB001"/>
    <w:rsid w:val="0F4F5DCE"/>
    <w:rsid w:val="0F5E2706"/>
    <w:rsid w:val="0F6463EB"/>
    <w:rsid w:val="0F7C42D1"/>
    <w:rsid w:val="0F7F849D"/>
    <w:rsid w:val="0F80DAB1"/>
    <w:rsid w:val="0F84C29F"/>
    <w:rsid w:val="0FAF8252"/>
    <w:rsid w:val="0FD0E4F3"/>
    <w:rsid w:val="0FF09A80"/>
    <w:rsid w:val="103379CC"/>
    <w:rsid w:val="10505331"/>
    <w:rsid w:val="10BC4183"/>
    <w:rsid w:val="10CA6AED"/>
    <w:rsid w:val="10D01C0E"/>
    <w:rsid w:val="10D680ED"/>
    <w:rsid w:val="10EB2E2F"/>
    <w:rsid w:val="110CDFD8"/>
    <w:rsid w:val="110D81F8"/>
    <w:rsid w:val="1120BBB7"/>
    <w:rsid w:val="114492D8"/>
    <w:rsid w:val="1152BDB6"/>
    <w:rsid w:val="117B9475"/>
    <w:rsid w:val="11874E33"/>
    <w:rsid w:val="118D5E99"/>
    <w:rsid w:val="11A2A8A8"/>
    <w:rsid w:val="11D373D7"/>
    <w:rsid w:val="11E9A52D"/>
    <w:rsid w:val="11F5E59E"/>
    <w:rsid w:val="11F7DEE4"/>
    <w:rsid w:val="11F9099B"/>
    <w:rsid w:val="11F969FC"/>
    <w:rsid w:val="11FA5F7C"/>
    <w:rsid w:val="12107F9D"/>
    <w:rsid w:val="1239AC60"/>
    <w:rsid w:val="12465F8A"/>
    <w:rsid w:val="12604ECB"/>
    <w:rsid w:val="126BA687"/>
    <w:rsid w:val="129C0700"/>
    <w:rsid w:val="12D555FC"/>
    <w:rsid w:val="12E7624F"/>
    <w:rsid w:val="130391BC"/>
    <w:rsid w:val="13308D33"/>
    <w:rsid w:val="13782A03"/>
    <w:rsid w:val="137A8C33"/>
    <w:rsid w:val="137F45A9"/>
    <w:rsid w:val="1388F7AA"/>
    <w:rsid w:val="1394D9FC"/>
    <w:rsid w:val="13E28B82"/>
    <w:rsid w:val="13EAFBBD"/>
    <w:rsid w:val="141C7EFF"/>
    <w:rsid w:val="1428419E"/>
    <w:rsid w:val="142BF46C"/>
    <w:rsid w:val="1469CBF9"/>
    <w:rsid w:val="14841539"/>
    <w:rsid w:val="14C43C1A"/>
    <w:rsid w:val="14FB90BD"/>
    <w:rsid w:val="151AA841"/>
    <w:rsid w:val="151AB7A5"/>
    <w:rsid w:val="154E36DC"/>
    <w:rsid w:val="1551C59A"/>
    <w:rsid w:val="155482BF"/>
    <w:rsid w:val="1559F90E"/>
    <w:rsid w:val="155CF4A8"/>
    <w:rsid w:val="158B11F8"/>
    <w:rsid w:val="1598FC5C"/>
    <w:rsid w:val="159ACE39"/>
    <w:rsid w:val="159B2DEC"/>
    <w:rsid w:val="15A2A166"/>
    <w:rsid w:val="15A77779"/>
    <w:rsid w:val="15DC1C6A"/>
    <w:rsid w:val="15E6CB57"/>
    <w:rsid w:val="15F01C35"/>
    <w:rsid w:val="1601A021"/>
    <w:rsid w:val="161C3F6D"/>
    <w:rsid w:val="1631BFC7"/>
    <w:rsid w:val="1638BA0C"/>
    <w:rsid w:val="16652636"/>
    <w:rsid w:val="16865050"/>
    <w:rsid w:val="1691848A"/>
    <w:rsid w:val="169F4EA4"/>
    <w:rsid w:val="16A98C05"/>
    <w:rsid w:val="16D6848B"/>
    <w:rsid w:val="16DBBDC7"/>
    <w:rsid w:val="170283EB"/>
    <w:rsid w:val="1705079F"/>
    <w:rsid w:val="17257E27"/>
    <w:rsid w:val="17375D0E"/>
    <w:rsid w:val="1742C88B"/>
    <w:rsid w:val="174548EA"/>
    <w:rsid w:val="17731CAA"/>
    <w:rsid w:val="1775646B"/>
    <w:rsid w:val="17A932F3"/>
    <w:rsid w:val="17ACC1B8"/>
    <w:rsid w:val="17D0DDDE"/>
    <w:rsid w:val="17D65FA3"/>
    <w:rsid w:val="17FB1BFC"/>
    <w:rsid w:val="18008D51"/>
    <w:rsid w:val="1801A412"/>
    <w:rsid w:val="1802AB37"/>
    <w:rsid w:val="180BBCF9"/>
    <w:rsid w:val="183B1F05"/>
    <w:rsid w:val="185ABC2C"/>
    <w:rsid w:val="1870B777"/>
    <w:rsid w:val="188C39A5"/>
    <w:rsid w:val="189E5396"/>
    <w:rsid w:val="18B902AB"/>
    <w:rsid w:val="18C7E7E6"/>
    <w:rsid w:val="18C8090A"/>
    <w:rsid w:val="18DA7827"/>
    <w:rsid w:val="18E7679D"/>
    <w:rsid w:val="190EDA4E"/>
    <w:rsid w:val="191B5BD3"/>
    <w:rsid w:val="192F3CF9"/>
    <w:rsid w:val="1931FA24"/>
    <w:rsid w:val="195D40FC"/>
    <w:rsid w:val="196599C9"/>
    <w:rsid w:val="19792BBF"/>
    <w:rsid w:val="1984A0B6"/>
    <w:rsid w:val="198D5214"/>
    <w:rsid w:val="19A00399"/>
    <w:rsid w:val="19B95596"/>
    <w:rsid w:val="19BD45B2"/>
    <w:rsid w:val="19CA3C83"/>
    <w:rsid w:val="19D1EE07"/>
    <w:rsid w:val="19D70C60"/>
    <w:rsid w:val="1A2A3974"/>
    <w:rsid w:val="1A48F950"/>
    <w:rsid w:val="1A5C5541"/>
    <w:rsid w:val="1A605ECC"/>
    <w:rsid w:val="1A74DF80"/>
    <w:rsid w:val="1A758994"/>
    <w:rsid w:val="1A79E35D"/>
    <w:rsid w:val="1AB42A6D"/>
    <w:rsid w:val="1AC89B2D"/>
    <w:rsid w:val="1ACB9FAB"/>
    <w:rsid w:val="1B051FB1"/>
    <w:rsid w:val="1B0E684A"/>
    <w:rsid w:val="1B58A452"/>
    <w:rsid w:val="1B59327F"/>
    <w:rsid w:val="1B944D27"/>
    <w:rsid w:val="1B96E1DC"/>
    <w:rsid w:val="1BCCB7CE"/>
    <w:rsid w:val="1BD031FE"/>
    <w:rsid w:val="1BD19170"/>
    <w:rsid w:val="1BE08DB1"/>
    <w:rsid w:val="1BF53116"/>
    <w:rsid w:val="1C14B8D0"/>
    <w:rsid w:val="1C478A78"/>
    <w:rsid w:val="1C674560"/>
    <w:rsid w:val="1C6F6932"/>
    <w:rsid w:val="1CA1A97E"/>
    <w:rsid w:val="1CB67BB5"/>
    <w:rsid w:val="1CD6E759"/>
    <w:rsid w:val="1D094C36"/>
    <w:rsid w:val="1D396523"/>
    <w:rsid w:val="1D3CE004"/>
    <w:rsid w:val="1DE13D38"/>
    <w:rsid w:val="1DFF39C0"/>
    <w:rsid w:val="1E2B1725"/>
    <w:rsid w:val="1E34E7E6"/>
    <w:rsid w:val="1E760FE5"/>
    <w:rsid w:val="1EAA6089"/>
    <w:rsid w:val="1EB20C23"/>
    <w:rsid w:val="1F097061"/>
    <w:rsid w:val="1F1E5502"/>
    <w:rsid w:val="1F403249"/>
    <w:rsid w:val="1F4D8D1F"/>
    <w:rsid w:val="1F50BA13"/>
    <w:rsid w:val="1F655CE1"/>
    <w:rsid w:val="1F95B0D3"/>
    <w:rsid w:val="1F9BB9D8"/>
    <w:rsid w:val="1F9D128E"/>
    <w:rsid w:val="1FABE8A7"/>
    <w:rsid w:val="1FD71A38"/>
    <w:rsid w:val="1FD71E42"/>
    <w:rsid w:val="1FD901D6"/>
    <w:rsid w:val="1FF5C2BA"/>
    <w:rsid w:val="202055AA"/>
    <w:rsid w:val="202F5D1D"/>
    <w:rsid w:val="20313CF9"/>
    <w:rsid w:val="20463372"/>
    <w:rsid w:val="20691E4F"/>
    <w:rsid w:val="20789BAC"/>
    <w:rsid w:val="20B1A5FF"/>
    <w:rsid w:val="20B31B90"/>
    <w:rsid w:val="21001808"/>
    <w:rsid w:val="211ABBD3"/>
    <w:rsid w:val="212A4EAE"/>
    <w:rsid w:val="21762AD9"/>
    <w:rsid w:val="21AEA670"/>
    <w:rsid w:val="21BC260B"/>
    <w:rsid w:val="21C8D298"/>
    <w:rsid w:val="21D61F74"/>
    <w:rsid w:val="21DABF5E"/>
    <w:rsid w:val="21E3A20B"/>
    <w:rsid w:val="221E9AFF"/>
    <w:rsid w:val="223F0DD2"/>
    <w:rsid w:val="2259873F"/>
    <w:rsid w:val="226988E7"/>
    <w:rsid w:val="227FC6D6"/>
    <w:rsid w:val="2283770C"/>
    <w:rsid w:val="2288BC8A"/>
    <w:rsid w:val="22B4C823"/>
    <w:rsid w:val="22C30141"/>
    <w:rsid w:val="22CBDE7A"/>
    <w:rsid w:val="22D0E72E"/>
    <w:rsid w:val="22FD0DE5"/>
    <w:rsid w:val="2326057D"/>
    <w:rsid w:val="232B8571"/>
    <w:rsid w:val="23446043"/>
    <w:rsid w:val="23469AB4"/>
    <w:rsid w:val="23547C11"/>
    <w:rsid w:val="238F5654"/>
    <w:rsid w:val="23997533"/>
    <w:rsid w:val="23A3DF7C"/>
    <w:rsid w:val="23BABA1F"/>
    <w:rsid w:val="23CE4BF0"/>
    <w:rsid w:val="23D89DC8"/>
    <w:rsid w:val="23DC91B8"/>
    <w:rsid w:val="23F778AC"/>
    <w:rsid w:val="23FCF0A6"/>
    <w:rsid w:val="24301B27"/>
    <w:rsid w:val="2440ED2F"/>
    <w:rsid w:val="2483CA0D"/>
    <w:rsid w:val="248454F0"/>
    <w:rsid w:val="2494DB65"/>
    <w:rsid w:val="249E0AA6"/>
    <w:rsid w:val="24E6F198"/>
    <w:rsid w:val="25097DC8"/>
    <w:rsid w:val="250991BB"/>
    <w:rsid w:val="25278DCF"/>
    <w:rsid w:val="25282692"/>
    <w:rsid w:val="2536C39A"/>
    <w:rsid w:val="25616902"/>
    <w:rsid w:val="256EFDF1"/>
    <w:rsid w:val="2584951C"/>
    <w:rsid w:val="258EC144"/>
    <w:rsid w:val="25B0B2F3"/>
    <w:rsid w:val="25B653CA"/>
    <w:rsid w:val="25E3A7E9"/>
    <w:rsid w:val="261E3579"/>
    <w:rsid w:val="262CB05B"/>
    <w:rsid w:val="2636290A"/>
    <w:rsid w:val="264D837C"/>
    <w:rsid w:val="268E3A28"/>
    <w:rsid w:val="268F972E"/>
    <w:rsid w:val="26AF5DB2"/>
    <w:rsid w:val="26B4ABA1"/>
    <w:rsid w:val="26C37C84"/>
    <w:rsid w:val="26C99EE2"/>
    <w:rsid w:val="26CA020C"/>
    <w:rsid w:val="26CF208B"/>
    <w:rsid w:val="26E26B37"/>
    <w:rsid w:val="2714688E"/>
    <w:rsid w:val="27180FDA"/>
    <w:rsid w:val="272966E7"/>
    <w:rsid w:val="27544043"/>
    <w:rsid w:val="275B2825"/>
    <w:rsid w:val="276B2CFC"/>
    <w:rsid w:val="278C8F74"/>
    <w:rsid w:val="2803F192"/>
    <w:rsid w:val="2812AFA3"/>
    <w:rsid w:val="281B7FBB"/>
    <w:rsid w:val="281EAABF"/>
    <w:rsid w:val="282B678F"/>
    <w:rsid w:val="2830B351"/>
    <w:rsid w:val="28684BF6"/>
    <w:rsid w:val="287E10CD"/>
    <w:rsid w:val="28988EA8"/>
    <w:rsid w:val="289EF309"/>
    <w:rsid w:val="28AC0EEB"/>
    <w:rsid w:val="28D81255"/>
    <w:rsid w:val="29016B54"/>
    <w:rsid w:val="2904BA77"/>
    <w:rsid w:val="29156943"/>
    <w:rsid w:val="29192735"/>
    <w:rsid w:val="291FB82B"/>
    <w:rsid w:val="2921F4D3"/>
    <w:rsid w:val="2923EFDF"/>
    <w:rsid w:val="29403901"/>
    <w:rsid w:val="2957DEC8"/>
    <w:rsid w:val="29780D05"/>
    <w:rsid w:val="297C57C1"/>
    <w:rsid w:val="29C86F73"/>
    <w:rsid w:val="29CAF9D3"/>
    <w:rsid w:val="29CF313F"/>
    <w:rsid w:val="29E34376"/>
    <w:rsid w:val="29FC2AF9"/>
    <w:rsid w:val="2A01A9C1"/>
    <w:rsid w:val="2A02723A"/>
    <w:rsid w:val="2A0A75E0"/>
    <w:rsid w:val="2A0C0A3A"/>
    <w:rsid w:val="2A29CF85"/>
    <w:rsid w:val="2A2A02C1"/>
    <w:rsid w:val="2A2FDF10"/>
    <w:rsid w:val="2AB87CDF"/>
    <w:rsid w:val="2ABFC040"/>
    <w:rsid w:val="2ADA061A"/>
    <w:rsid w:val="2AE5F50B"/>
    <w:rsid w:val="2AF1CF0B"/>
    <w:rsid w:val="2AF352BA"/>
    <w:rsid w:val="2B42E0E3"/>
    <w:rsid w:val="2B5053BE"/>
    <w:rsid w:val="2B59CD26"/>
    <w:rsid w:val="2B62B7CE"/>
    <w:rsid w:val="2B6C621C"/>
    <w:rsid w:val="2B70469A"/>
    <w:rsid w:val="2B820614"/>
    <w:rsid w:val="2B9E8311"/>
    <w:rsid w:val="2BA316A3"/>
    <w:rsid w:val="2BB35C43"/>
    <w:rsid w:val="2BC50C2B"/>
    <w:rsid w:val="2BC9CBDD"/>
    <w:rsid w:val="2BE3AFAD"/>
    <w:rsid w:val="2BFCD80A"/>
    <w:rsid w:val="2C16B67D"/>
    <w:rsid w:val="2C27D84D"/>
    <w:rsid w:val="2C5EEDB7"/>
    <w:rsid w:val="2C724E9B"/>
    <w:rsid w:val="2C7D6F09"/>
    <w:rsid w:val="2C861D20"/>
    <w:rsid w:val="2C930726"/>
    <w:rsid w:val="2C9ED80A"/>
    <w:rsid w:val="2CB41121"/>
    <w:rsid w:val="2D04B81D"/>
    <w:rsid w:val="2D061254"/>
    <w:rsid w:val="2D0B8E1D"/>
    <w:rsid w:val="2D14E786"/>
    <w:rsid w:val="2D36A485"/>
    <w:rsid w:val="2D3838DF"/>
    <w:rsid w:val="2D4A7853"/>
    <w:rsid w:val="2D523594"/>
    <w:rsid w:val="2D597010"/>
    <w:rsid w:val="2D65BBF2"/>
    <w:rsid w:val="2D70F40B"/>
    <w:rsid w:val="2D86997F"/>
    <w:rsid w:val="2DA00BF0"/>
    <w:rsid w:val="2DBD07D0"/>
    <w:rsid w:val="2DC967C6"/>
    <w:rsid w:val="2DE0F1A3"/>
    <w:rsid w:val="2E0B5C24"/>
    <w:rsid w:val="2E2B33AB"/>
    <w:rsid w:val="2E2BE142"/>
    <w:rsid w:val="2E6885F2"/>
    <w:rsid w:val="2E95C905"/>
    <w:rsid w:val="2EA487D8"/>
    <w:rsid w:val="2ED253B6"/>
    <w:rsid w:val="2EF89169"/>
    <w:rsid w:val="2F016C9F"/>
    <w:rsid w:val="2F1B506F"/>
    <w:rsid w:val="2F2D9540"/>
    <w:rsid w:val="2F5C4344"/>
    <w:rsid w:val="2F773F46"/>
    <w:rsid w:val="2F80D452"/>
    <w:rsid w:val="2F966DFB"/>
    <w:rsid w:val="2FD19230"/>
    <w:rsid w:val="2FFAD0D1"/>
    <w:rsid w:val="302C0729"/>
    <w:rsid w:val="3035915A"/>
    <w:rsid w:val="30416526"/>
    <w:rsid w:val="30526045"/>
    <w:rsid w:val="3063541D"/>
    <w:rsid w:val="30644AA6"/>
    <w:rsid w:val="306FAF9A"/>
    <w:rsid w:val="3085F837"/>
    <w:rsid w:val="30B4DF87"/>
    <w:rsid w:val="30C4071A"/>
    <w:rsid w:val="30D923E4"/>
    <w:rsid w:val="30EE93C4"/>
    <w:rsid w:val="30F37602"/>
    <w:rsid w:val="312986F9"/>
    <w:rsid w:val="31569A8C"/>
    <w:rsid w:val="318FFF2A"/>
    <w:rsid w:val="31C19FFC"/>
    <w:rsid w:val="31C8CA2C"/>
    <w:rsid w:val="31CFCC8B"/>
    <w:rsid w:val="3218E778"/>
    <w:rsid w:val="32310A40"/>
    <w:rsid w:val="32497815"/>
    <w:rsid w:val="3263F0C0"/>
    <w:rsid w:val="32A37305"/>
    <w:rsid w:val="32AFAEBC"/>
    <w:rsid w:val="32E89244"/>
    <w:rsid w:val="330F2ECE"/>
    <w:rsid w:val="33171C54"/>
    <w:rsid w:val="331DF2A9"/>
    <w:rsid w:val="3331A259"/>
    <w:rsid w:val="335FA9B0"/>
    <w:rsid w:val="336095DA"/>
    <w:rsid w:val="33962AFA"/>
    <w:rsid w:val="339ECF43"/>
    <w:rsid w:val="33C74B23"/>
    <w:rsid w:val="33E07380"/>
    <w:rsid w:val="3402DEBA"/>
    <w:rsid w:val="342C6CA0"/>
    <w:rsid w:val="3434A0B7"/>
    <w:rsid w:val="344BE5D1"/>
    <w:rsid w:val="34527E80"/>
    <w:rsid w:val="346E900C"/>
    <w:rsid w:val="346F2594"/>
    <w:rsid w:val="3489B601"/>
    <w:rsid w:val="34996507"/>
    <w:rsid w:val="349BFABD"/>
    <w:rsid w:val="34B2ECB5"/>
    <w:rsid w:val="34C178E1"/>
    <w:rsid w:val="34DEFE4C"/>
    <w:rsid w:val="34EACE49"/>
    <w:rsid w:val="34EC5421"/>
    <w:rsid w:val="34FB7A11"/>
    <w:rsid w:val="35576F71"/>
    <w:rsid w:val="355E9769"/>
    <w:rsid w:val="35631B84"/>
    <w:rsid w:val="357EA9E5"/>
    <w:rsid w:val="358599C5"/>
    <w:rsid w:val="35891E0E"/>
    <w:rsid w:val="358B8179"/>
    <w:rsid w:val="35902090"/>
    <w:rsid w:val="35C52C4C"/>
    <w:rsid w:val="35C771A1"/>
    <w:rsid w:val="35C79C80"/>
    <w:rsid w:val="35D9AC0F"/>
    <w:rsid w:val="36074759"/>
    <w:rsid w:val="36175BED"/>
    <w:rsid w:val="361BFDE1"/>
    <w:rsid w:val="362A3E40"/>
    <w:rsid w:val="3635E283"/>
    <w:rsid w:val="36948021"/>
    <w:rsid w:val="36AF2DB7"/>
    <w:rsid w:val="36BDFDFE"/>
    <w:rsid w:val="36E63E4C"/>
    <w:rsid w:val="36FC3ED3"/>
    <w:rsid w:val="37068B80"/>
    <w:rsid w:val="3710170A"/>
    <w:rsid w:val="372F95D9"/>
    <w:rsid w:val="373C1E50"/>
    <w:rsid w:val="374E96D7"/>
    <w:rsid w:val="374FE4BF"/>
    <w:rsid w:val="378FF616"/>
    <w:rsid w:val="37A9A4A9"/>
    <w:rsid w:val="37B4BFD2"/>
    <w:rsid w:val="37DEF40B"/>
    <w:rsid w:val="37EF3DA6"/>
    <w:rsid w:val="380A7836"/>
    <w:rsid w:val="381C5651"/>
    <w:rsid w:val="381F0B13"/>
    <w:rsid w:val="3827093B"/>
    <w:rsid w:val="38331AD3"/>
    <w:rsid w:val="38449189"/>
    <w:rsid w:val="384BA341"/>
    <w:rsid w:val="38A56591"/>
    <w:rsid w:val="38D7285F"/>
    <w:rsid w:val="38DD87A3"/>
    <w:rsid w:val="38FC2608"/>
    <w:rsid w:val="39363164"/>
    <w:rsid w:val="3942012F"/>
    <w:rsid w:val="39694A00"/>
    <w:rsid w:val="39728541"/>
    <w:rsid w:val="39A1B317"/>
    <w:rsid w:val="39BBCAA9"/>
    <w:rsid w:val="39BE0D47"/>
    <w:rsid w:val="39D16271"/>
    <w:rsid w:val="3A013E38"/>
    <w:rsid w:val="3A169F44"/>
    <w:rsid w:val="3A283EAB"/>
    <w:rsid w:val="3A4BF42A"/>
    <w:rsid w:val="3A5707DB"/>
    <w:rsid w:val="3A590AE8"/>
    <w:rsid w:val="3A65F09C"/>
    <w:rsid w:val="3A92336D"/>
    <w:rsid w:val="3A9658F5"/>
    <w:rsid w:val="3AB20D7E"/>
    <w:rsid w:val="3AF7248F"/>
    <w:rsid w:val="3B0B2E69"/>
    <w:rsid w:val="3B0F86B0"/>
    <w:rsid w:val="3B154815"/>
    <w:rsid w:val="3B222E39"/>
    <w:rsid w:val="3B29A15E"/>
    <w:rsid w:val="3B2BFA0F"/>
    <w:rsid w:val="3B3D8378"/>
    <w:rsid w:val="3B41AE1F"/>
    <w:rsid w:val="3B4570FE"/>
    <w:rsid w:val="3B51B70A"/>
    <w:rsid w:val="3B56ABD5"/>
    <w:rsid w:val="3B67F144"/>
    <w:rsid w:val="3B814B77"/>
    <w:rsid w:val="3BB7AC99"/>
    <w:rsid w:val="3BBDB762"/>
    <w:rsid w:val="3BC9AD21"/>
    <w:rsid w:val="3BD91B6C"/>
    <w:rsid w:val="3BDABF20"/>
    <w:rsid w:val="3BFA588D"/>
    <w:rsid w:val="3C79A479"/>
    <w:rsid w:val="3C91031D"/>
    <w:rsid w:val="3C94AC1E"/>
    <w:rsid w:val="3CA2ED7E"/>
    <w:rsid w:val="3CB11876"/>
    <w:rsid w:val="3CBDFE9A"/>
    <w:rsid w:val="3CBF896C"/>
    <w:rsid w:val="3D068BF6"/>
    <w:rsid w:val="3D26E8A5"/>
    <w:rsid w:val="3D4506D5"/>
    <w:rsid w:val="3D4C3DD2"/>
    <w:rsid w:val="3D5FC250"/>
    <w:rsid w:val="3D793CA5"/>
    <w:rsid w:val="3D79F00E"/>
    <w:rsid w:val="3D806CA8"/>
    <w:rsid w:val="3DC8516F"/>
    <w:rsid w:val="3DF78498"/>
    <w:rsid w:val="3DFA94A5"/>
    <w:rsid w:val="3E352677"/>
    <w:rsid w:val="3E41A3E3"/>
    <w:rsid w:val="3E4CE8D7"/>
    <w:rsid w:val="3E4D16ED"/>
    <w:rsid w:val="3E543DEA"/>
    <w:rsid w:val="3E66A8D7"/>
    <w:rsid w:val="3E69E219"/>
    <w:rsid w:val="3E892FE2"/>
    <w:rsid w:val="3E967F6A"/>
    <w:rsid w:val="3EC98236"/>
    <w:rsid w:val="3EE72F40"/>
    <w:rsid w:val="3EF1EFB2"/>
    <w:rsid w:val="3F000411"/>
    <w:rsid w:val="3F07F905"/>
    <w:rsid w:val="3F1D409E"/>
    <w:rsid w:val="3F24FCFC"/>
    <w:rsid w:val="3F3D7BEA"/>
    <w:rsid w:val="3F43315B"/>
    <w:rsid w:val="3F4B1D9B"/>
    <w:rsid w:val="3F4F7225"/>
    <w:rsid w:val="3F6B678C"/>
    <w:rsid w:val="3F8C5DCD"/>
    <w:rsid w:val="3F8C6163"/>
    <w:rsid w:val="3F9668BC"/>
    <w:rsid w:val="3FAB4D7C"/>
    <w:rsid w:val="3FB1453B"/>
    <w:rsid w:val="3FB35F23"/>
    <w:rsid w:val="3FD16B23"/>
    <w:rsid w:val="3FD3677A"/>
    <w:rsid w:val="3FE8B938"/>
    <w:rsid w:val="3FEDB1D6"/>
    <w:rsid w:val="3FF59F5C"/>
    <w:rsid w:val="3FF72A2E"/>
    <w:rsid w:val="3FFA1780"/>
    <w:rsid w:val="4021ADE2"/>
    <w:rsid w:val="40228C94"/>
    <w:rsid w:val="402D0331"/>
    <w:rsid w:val="4053B22E"/>
    <w:rsid w:val="406FF263"/>
    <w:rsid w:val="40748041"/>
    <w:rsid w:val="407F9939"/>
    <w:rsid w:val="408EEAE7"/>
    <w:rsid w:val="409EB519"/>
    <w:rsid w:val="40CDC9B0"/>
    <w:rsid w:val="40D8238B"/>
    <w:rsid w:val="40EB0800"/>
    <w:rsid w:val="40EB8F31"/>
    <w:rsid w:val="40EF5951"/>
    <w:rsid w:val="41002C13"/>
    <w:rsid w:val="411BEF06"/>
    <w:rsid w:val="414D1314"/>
    <w:rsid w:val="4151D243"/>
    <w:rsid w:val="418EEC72"/>
    <w:rsid w:val="41916FBD"/>
    <w:rsid w:val="41A42A40"/>
    <w:rsid w:val="41B0CA09"/>
    <w:rsid w:val="41B1AECC"/>
    <w:rsid w:val="41B4B282"/>
    <w:rsid w:val="41EC94F4"/>
    <w:rsid w:val="42049EB1"/>
    <w:rsid w:val="42288184"/>
    <w:rsid w:val="4281D62D"/>
    <w:rsid w:val="4292322A"/>
    <w:rsid w:val="42B5248E"/>
    <w:rsid w:val="42CD026C"/>
    <w:rsid w:val="42E622CD"/>
    <w:rsid w:val="42E71C44"/>
    <w:rsid w:val="42E79F56"/>
    <w:rsid w:val="43197CEF"/>
    <w:rsid w:val="4327CF2E"/>
    <w:rsid w:val="433C39C8"/>
    <w:rsid w:val="434367CE"/>
    <w:rsid w:val="4344FC36"/>
    <w:rsid w:val="43624D96"/>
    <w:rsid w:val="436E7CAF"/>
    <w:rsid w:val="43A0DD17"/>
    <w:rsid w:val="43B3E62C"/>
    <w:rsid w:val="43BB6B42"/>
    <w:rsid w:val="43C2D044"/>
    <w:rsid w:val="43CC11C4"/>
    <w:rsid w:val="4419158B"/>
    <w:rsid w:val="441CB2FD"/>
    <w:rsid w:val="44516CE3"/>
    <w:rsid w:val="4484B3D6"/>
    <w:rsid w:val="44D9E011"/>
    <w:rsid w:val="44E465BE"/>
    <w:rsid w:val="44E69B4C"/>
    <w:rsid w:val="44F87F01"/>
    <w:rsid w:val="44F9641F"/>
    <w:rsid w:val="44F98502"/>
    <w:rsid w:val="4537C6C5"/>
    <w:rsid w:val="45603CB1"/>
    <w:rsid w:val="4564CA84"/>
    <w:rsid w:val="4564E7D5"/>
    <w:rsid w:val="4574924F"/>
    <w:rsid w:val="45A8A343"/>
    <w:rsid w:val="45BCD415"/>
    <w:rsid w:val="45BDE49E"/>
    <w:rsid w:val="45C40EAF"/>
    <w:rsid w:val="45DBC2C2"/>
    <w:rsid w:val="4649FC79"/>
    <w:rsid w:val="464E884F"/>
    <w:rsid w:val="464F6187"/>
    <w:rsid w:val="4656E06F"/>
    <w:rsid w:val="46713DE9"/>
    <w:rsid w:val="468B8D25"/>
    <w:rsid w:val="468BEDC9"/>
    <w:rsid w:val="46C8EA0A"/>
    <w:rsid w:val="46CC6973"/>
    <w:rsid w:val="46CDCB85"/>
    <w:rsid w:val="46E20C0A"/>
    <w:rsid w:val="46EB5894"/>
    <w:rsid w:val="470B1068"/>
    <w:rsid w:val="47105642"/>
    <w:rsid w:val="4750B64D"/>
    <w:rsid w:val="47597936"/>
    <w:rsid w:val="47BB5C16"/>
    <w:rsid w:val="47DE9EC5"/>
    <w:rsid w:val="47F57203"/>
    <w:rsid w:val="48277BE2"/>
    <w:rsid w:val="484C56A3"/>
    <w:rsid w:val="484F65F3"/>
    <w:rsid w:val="487C8F53"/>
    <w:rsid w:val="488CD01F"/>
    <w:rsid w:val="488D096A"/>
    <w:rsid w:val="48B2B801"/>
    <w:rsid w:val="48B4EBB6"/>
    <w:rsid w:val="48E3B0B9"/>
    <w:rsid w:val="494A9BBA"/>
    <w:rsid w:val="4965F3BD"/>
    <w:rsid w:val="496A92F0"/>
    <w:rsid w:val="496EA469"/>
    <w:rsid w:val="497AD6FA"/>
    <w:rsid w:val="498B2829"/>
    <w:rsid w:val="499E0C74"/>
    <w:rsid w:val="49A583D8"/>
    <w:rsid w:val="4A01D49B"/>
    <w:rsid w:val="4A1106BF"/>
    <w:rsid w:val="4A18C1B5"/>
    <w:rsid w:val="4A25EF9A"/>
    <w:rsid w:val="4A301197"/>
    <w:rsid w:val="4A39680E"/>
    <w:rsid w:val="4A4D51EA"/>
    <w:rsid w:val="4A50BC17"/>
    <w:rsid w:val="4A76E637"/>
    <w:rsid w:val="4A8899B0"/>
    <w:rsid w:val="4ABCED29"/>
    <w:rsid w:val="4AD607A0"/>
    <w:rsid w:val="4AD7AA93"/>
    <w:rsid w:val="4AF336A4"/>
    <w:rsid w:val="4B052055"/>
    <w:rsid w:val="4B0DB3E2"/>
    <w:rsid w:val="4B1CA6A2"/>
    <w:rsid w:val="4B211B60"/>
    <w:rsid w:val="4B2B3066"/>
    <w:rsid w:val="4B4ABCC7"/>
    <w:rsid w:val="4B5DE609"/>
    <w:rsid w:val="4B656419"/>
    <w:rsid w:val="4B75E002"/>
    <w:rsid w:val="4B8A11F2"/>
    <w:rsid w:val="4B93A478"/>
    <w:rsid w:val="4B9763BA"/>
    <w:rsid w:val="4BC5C08D"/>
    <w:rsid w:val="4BCBC1FC"/>
    <w:rsid w:val="4BD2F74E"/>
    <w:rsid w:val="4C1F3130"/>
    <w:rsid w:val="4C2F937B"/>
    <w:rsid w:val="4C474220"/>
    <w:rsid w:val="4C58AFA4"/>
    <w:rsid w:val="4C939A9B"/>
    <w:rsid w:val="4C997243"/>
    <w:rsid w:val="4CD42264"/>
    <w:rsid w:val="4CDCB7F3"/>
    <w:rsid w:val="4CEB16ED"/>
    <w:rsid w:val="4CF718D8"/>
    <w:rsid w:val="4D39ABF3"/>
    <w:rsid w:val="4D5B9AA7"/>
    <w:rsid w:val="4D7713C4"/>
    <w:rsid w:val="4DA75009"/>
    <w:rsid w:val="4DCAF1BC"/>
    <w:rsid w:val="4DEFC43F"/>
    <w:rsid w:val="4E069218"/>
    <w:rsid w:val="4E13EF26"/>
    <w:rsid w:val="4E27B93F"/>
    <w:rsid w:val="4E358F95"/>
    <w:rsid w:val="4E68E7CA"/>
    <w:rsid w:val="4E7C30F5"/>
    <w:rsid w:val="4E86E74E"/>
    <w:rsid w:val="4F1B52C3"/>
    <w:rsid w:val="4F417D9E"/>
    <w:rsid w:val="4F54F8DD"/>
    <w:rsid w:val="4F76A29E"/>
    <w:rsid w:val="4FDCD2B2"/>
    <w:rsid w:val="4FEA66E9"/>
    <w:rsid w:val="4FFA8855"/>
    <w:rsid w:val="50237CFA"/>
    <w:rsid w:val="502A4DF5"/>
    <w:rsid w:val="50307913"/>
    <w:rsid w:val="50381F69"/>
    <w:rsid w:val="503DA996"/>
    <w:rsid w:val="503EC7DD"/>
    <w:rsid w:val="506CE49D"/>
    <w:rsid w:val="5077A80F"/>
    <w:rsid w:val="507BF509"/>
    <w:rsid w:val="507F6825"/>
    <w:rsid w:val="50935ECD"/>
    <w:rsid w:val="509D9D0B"/>
    <w:rsid w:val="50A4A803"/>
    <w:rsid w:val="50D1BDF9"/>
    <w:rsid w:val="50E39634"/>
    <w:rsid w:val="5136B05B"/>
    <w:rsid w:val="5153E98C"/>
    <w:rsid w:val="5165456E"/>
    <w:rsid w:val="517C25F7"/>
    <w:rsid w:val="519EC448"/>
    <w:rsid w:val="51AE86CE"/>
    <w:rsid w:val="51B4EDED"/>
    <w:rsid w:val="51B560C2"/>
    <w:rsid w:val="51E86BE2"/>
    <w:rsid w:val="52201252"/>
    <w:rsid w:val="5231CF10"/>
    <w:rsid w:val="5244A6CB"/>
    <w:rsid w:val="5273F093"/>
    <w:rsid w:val="528B0131"/>
    <w:rsid w:val="52C7F128"/>
    <w:rsid w:val="52D625E6"/>
    <w:rsid w:val="52DDDF5B"/>
    <w:rsid w:val="532A8777"/>
    <w:rsid w:val="532D5263"/>
    <w:rsid w:val="533B72E9"/>
    <w:rsid w:val="5344A399"/>
    <w:rsid w:val="534B8097"/>
    <w:rsid w:val="535A49C3"/>
    <w:rsid w:val="536F490F"/>
    <w:rsid w:val="5381CA6A"/>
    <w:rsid w:val="539BB29A"/>
    <w:rsid w:val="53AE6F34"/>
    <w:rsid w:val="53C49B83"/>
    <w:rsid w:val="53D9A1D5"/>
    <w:rsid w:val="53E1D918"/>
    <w:rsid w:val="542461D6"/>
    <w:rsid w:val="542A6428"/>
    <w:rsid w:val="54441342"/>
    <w:rsid w:val="5450E0AD"/>
    <w:rsid w:val="54538EC8"/>
    <w:rsid w:val="5453DD4E"/>
    <w:rsid w:val="54A0FDF5"/>
    <w:rsid w:val="54B62642"/>
    <w:rsid w:val="54BA406B"/>
    <w:rsid w:val="54CE2D4D"/>
    <w:rsid w:val="54CF0C51"/>
    <w:rsid w:val="54FD9142"/>
    <w:rsid w:val="5502770E"/>
    <w:rsid w:val="5568D88F"/>
    <w:rsid w:val="55783B04"/>
    <w:rsid w:val="557DDDC6"/>
    <w:rsid w:val="55A3F991"/>
    <w:rsid w:val="55A68731"/>
    <w:rsid w:val="55C115AD"/>
    <w:rsid w:val="55D5241E"/>
    <w:rsid w:val="55D94EC5"/>
    <w:rsid w:val="55D9E495"/>
    <w:rsid w:val="55F62221"/>
    <w:rsid w:val="55F78C13"/>
    <w:rsid w:val="561DFE32"/>
    <w:rsid w:val="563CCE56"/>
    <w:rsid w:val="56703A2E"/>
    <w:rsid w:val="567F7DD3"/>
    <w:rsid w:val="56847D02"/>
    <w:rsid w:val="56A23054"/>
    <w:rsid w:val="56CB6770"/>
    <w:rsid w:val="56E01187"/>
    <w:rsid w:val="570FE6E8"/>
    <w:rsid w:val="57208ACE"/>
    <w:rsid w:val="57495C97"/>
    <w:rsid w:val="574DB1BA"/>
    <w:rsid w:val="57559F40"/>
    <w:rsid w:val="57775A3B"/>
    <w:rsid w:val="577B84D6"/>
    <w:rsid w:val="579B624B"/>
    <w:rsid w:val="57E64CF6"/>
    <w:rsid w:val="57F8B505"/>
    <w:rsid w:val="581B6DE8"/>
    <w:rsid w:val="581D136C"/>
    <w:rsid w:val="5830245B"/>
    <w:rsid w:val="5838DABA"/>
    <w:rsid w:val="583BA380"/>
    <w:rsid w:val="58587799"/>
    <w:rsid w:val="5914B266"/>
    <w:rsid w:val="594456DE"/>
    <w:rsid w:val="59507445"/>
    <w:rsid w:val="595865F1"/>
    <w:rsid w:val="596ED0B1"/>
    <w:rsid w:val="596EFAD0"/>
    <w:rsid w:val="598316C9"/>
    <w:rsid w:val="59B2A56C"/>
    <w:rsid w:val="59B2E6BB"/>
    <w:rsid w:val="59BF6022"/>
    <w:rsid w:val="59C1B951"/>
    <w:rsid w:val="59E39A87"/>
    <w:rsid w:val="59E56ACC"/>
    <w:rsid w:val="5A190578"/>
    <w:rsid w:val="5A2E4BC1"/>
    <w:rsid w:val="5A445B6E"/>
    <w:rsid w:val="5A5C1763"/>
    <w:rsid w:val="5A6047D6"/>
    <w:rsid w:val="5A752948"/>
    <w:rsid w:val="5A85527C"/>
    <w:rsid w:val="5A87C26A"/>
    <w:rsid w:val="5AA89541"/>
    <w:rsid w:val="5AB7DFA4"/>
    <w:rsid w:val="5AEC44A6"/>
    <w:rsid w:val="5B4B80C8"/>
    <w:rsid w:val="5B4C1C16"/>
    <w:rsid w:val="5B63A727"/>
    <w:rsid w:val="5B656A56"/>
    <w:rsid w:val="5B6CD2C6"/>
    <w:rsid w:val="5BCD994B"/>
    <w:rsid w:val="5BE0224A"/>
    <w:rsid w:val="5BF5FE4C"/>
    <w:rsid w:val="5BFCE106"/>
    <w:rsid w:val="5C17F9C7"/>
    <w:rsid w:val="5C29C292"/>
    <w:rsid w:val="5C2B9D52"/>
    <w:rsid w:val="5C4C5328"/>
    <w:rsid w:val="5C54D15D"/>
    <w:rsid w:val="5C60BF73"/>
    <w:rsid w:val="5C6ED36E"/>
    <w:rsid w:val="5C8BFA62"/>
    <w:rsid w:val="5C9BEEF1"/>
    <w:rsid w:val="5CC18EBC"/>
    <w:rsid w:val="5CD5F058"/>
    <w:rsid w:val="5CE3C575"/>
    <w:rsid w:val="5D0FE80E"/>
    <w:rsid w:val="5D382895"/>
    <w:rsid w:val="5D3AE91A"/>
    <w:rsid w:val="5D3E6572"/>
    <w:rsid w:val="5D7D06A1"/>
    <w:rsid w:val="5D9E7101"/>
    <w:rsid w:val="5DCEFB2C"/>
    <w:rsid w:val="5DD2D826"/>
    <w:rsid w:val="5DDDF09F"/>
    <w:rsid w:val="5DE7277E"/>
    <w:rsid w:val="5E27CAC3"/>
    <w:rsid w:val="5E32FBB2"/>
    <w:rsid w:val="5E464C95"/>
    <w:rsid w:val="5E4C70C2"/>
    <w:rsid w:val="5E73B31A"/>
    <w:rsid w:val="5ED90A0C"/>
    <w:rsid w:val="5EDF5F6A"/>
    <w:rsid w:val="5EE462F5"/>
    <w:rsid w:val="5EEF314A"/>
    <w:rsid w:val="5EFAF412"/>
    <w:rsid w:val="5F1A8D4B"/>
    <w:rsid w:val="5F2A14F9"/>
    <w:rsid w:val="5F3C2DD8"/>
    <w:rsid w:val="5F60B125"/>
    <w:rsid w:val="5F98A913"/>
    <w:rsid w:val="5FAAC3F1"/>
    <w:rsid w:val="5FAE61B6"/>
    <w:rsid w:val="5FC7605C"/>
    <w:rsid w:val="5FDF3227"/>
    <w:rsid w:val="5FF605AB"/>
    <w:rsid w:val="5FF6EF12"/>
    <w:rsid w:val="5FF87E90"/>
    <w:rsid w:val="60329F9D"/>
    <w:rsid w:val="603B7997"/>
    <w:rsid w:val="6055F50B"/>
    <w:rsid w:val="607D1FF6"/>
    <w:rsid w:val="60803F8A"/>
    <w:rsid w:val="608F5E05"/>
    <w:rsid w:val="6094263C"/>
    <w:rsid w:val="60BB530C"/>
    <w:rsid w:val="60D6C5B0"/>
    <w:rsid w:val="60DD0D05"/>
    <w:rsid w:val="60F02CE6"/>
    <w:rsid w:val="610FA3C6"/>
    <w:rsid w:val="611FC44B"/>
    <w:rsid w:val="61A90B78"/>
    <w:rsid w:val="61B800EE"/>
    <w:rsid w:val="61DC144A"/>
    <w:rsid w:val="6244D3FE"/>
    <w:rsid w:val="629851E7"/>
    <w:rsid w:val="62A011B6"/>
    <w:rsid w:val="62B4AC0A"/>
    <w:rsid w:val="62E60278"/>
    <w:rsid w:val="62F8D053"/>
    <w:rsid w:val="63056B31"/>
    <w:rsid w:val="633FD33E"/>
    <w:rsid w:val="634A5BD9"/>
    <w:rsid w:val="6362458B"/>
    <w:rsid w:val="636CFB67"/>
    <w:rsid w:val="6377E4AB"/>
    <w:rsid w:val="63952CBD"/>
    <w:rsid w:val="63A23AAA"/>
    <w:rsid w:val="63D9F403"/>
    <w:rsid w:val="63DA9BB3"/>
    <w:rsid w:val="643FC8A1"/>
    <w:rsid w:val="644CC820"/>
    <w:rsid w:val="64849D2A"/>
    <w:rsid w:val="6493BA7E"/>
    <w:rsid w:val="64D3D61A"/>
    <w:rsid w:val="64FDC381"/>
    <w:rsid w:val="6501FE94"/>
    <w:rsid w:val="651E872B"/>
    <w:rsid w:val="6523717F"/>
    <w:rsid w:val="65281ED3"/>
    <w:rsid w:val="655FE62B"/>
    <w:rsid w:val="65613157"/>
    <w:rsid w:val="65BF3C75"/>
    <w:rsid w:val="65D34B81"/>
    <w:rsid w:val="65FB902C"/>
    <w:rsid w:val="660308E4"/>
    <w:rsid w:val="6611ACA7"/>
    <w:rsid w:val="662036DF"/>
    <w:rsid w:val="66341A3D"/>
    <w:rsid w:val="663CFAB8"/>
    <w:rsid w:val="66440A99"/>
    <w:rsid w:val="66768A7E"/>
    <w:rsid w:val="668E3923"/>
    <w:rsid w:val="6696FD03"/>
    <w:rsid w:val="669CDC99"/>
    <w:rsid w:val="66B16502"/>
    <w:rsid w:val="66B4F4F4"/>
    <w:rsid w:val="66BDCBE7"/>
    <w:rsid w:val="66C84745"/>
    <w:rsid w:val="66D9533B"/>
    <w:rsid w:val="6725AC7D"/>
    <w:rsid w:val="679A1B79"/>
    <w:rsid w:val="67A9F4DF"/>
    <w:rsid w:val="67B74E4A"/>
    <w:rsid w:val="67E5211A"/>
    <w:rsid w:val="67E7F3F1"/>
    <w:rsid w:val="67F97D0A"/>
    <w:rsid w:val="680104D8"/>
    <w:rsid w:val="680A23D6"/>
    <w:rsid w:val="68566219"/>
    <w:rsid w:val="68573868"/>
    <w:rsid w:val="685DF534"/>
    <w:rsid w:val="686275A4"/>
    <w:rsid w:val="68844AE0"/>
    <w:rsid w:val="68854921"/>
    <w:rsid w:val="6890861B"/>
    <w:rsid w:val="689A6FEA"/>
    <w:rsid w:val="689C8ECA"/>
    <w:rsid w:val="68AF5B11"/>
    <w:rsid w:val="68C33189"/>
    <w:rsid w:val="68D4064C"/>
    <w:rsid w:val="68D4262E"/>
    <w:rsid w:val="6907936B"/>
    <w:rsid w:val="69117920"/>
    <w:rsid w:val="69508B7D"/>
    <w:rsid w:val="69654C2E"/>
    <w:rsid w:val="69801236"/>
    <w:rsid w:val="69B4E68D"/>
    <w:rsid w:val="69F368D8"/>
    <w:rsid w:val="69FA7F72"/>
    <w:rsid w:val="6A16B0BC"/>
    <w:rsid w:val="6A35E26B"/>
    <w:rsid w:val="6A3F69E7"/>
    <w:rsid w:val="6A44A943"/>
    <w:rsid w:val="6A90CA0D"/>
    <w:rsid w:val="6A9CA03F"/>
    <w:rsid w:val="6AA363CC"/>
    <w:rsid w:val="6ABA2FFC"/>
    <w:rsid w:val="6AC60481"/>
    <w:rsid w:val="6B5C4176"/>
    <w:rsid w:val="6B5D0805"/>
    <w:rsid w:val="6BA6EC15"/>
    <w:rsid w:val="6BDDEC53"/>
    <w:rsid w:val="6BF1AAA0"/>
    <w:rsid w:val="6C48AC85"/>
    <w:rsid w:val="6C54B5DA"/>
    <w:rsid w:val="6C66A199"/>
    <w:rsid w:val="6C7F30F6"/>
    <w:rsid w:val="6C9500A0"/>
    <w:rsid w:val="6C9A8FC3"/>
    <w:rsid w:val="6D0C7AD6"/>
    <w:rsid w:val="6D8AF968"/>
    <w:rsid w:val="6DB0E545"/>
    <w:rsid w:val="6DBDD687"/>
    <w:rsid w:val="6E08DD89"/>
    <w:rsid w:val="6E1A1229"/>
    <w:rsid w:val="6E4D1FD1"/>
    <w:rsid w:val="6E51CEFB"/>
    <w:rsid w:val="6E606E79"/>
    <w:rsid w:val="6E62FA42"/>
    <w:rsid w:val="6E667664"/>
    <w:rsid w:val="6E814A56"/>
    <w:rsid w:val="6E8E21F5"/>
    <w:rsid w:val="6E9320E3"/>
    <w:rsid w:val="6F2EC7CF"/>
    <w:rsid w:val="6F7519CD"/>
    <w:rsid w:val="6F953240"/>
    <w:rsid w:val="6F9FB5A9"/>
    <w:rsid w:val="6FC0FA13"/>
    <w:rsid w:val="6FC245BD"/>
    <w:rsid w:val="6FD81261"/>
    <w:rsid w:val="703C66ED"/>
    <w:rsid w:val="7043F922"/>
    <w:rsid w:val="705BD4E4"/>
    <w:rsid w:val="708D29B4"/>
    <w:rsid w:val="70A36CA5"/>
    <w:rsid w:val="70A6BF68"/>
    <w:rsid w:val="70C4D393"/>
    <w:rsid w:val="70D638B5"/>
    <w:rsid w:val="70E88C4D"/>
    <w:rsid w:val="70F13BDE"/>
    <w:rsid w:val="70FAA580"/>
    <w:rsid w:val="7111F1B8"/>
    <w:rsid w:val="7145F0C1"/>
    <w:rsid w:val="71AE28E1"/>
    <w:rsid w:val="71AE36B5"/>
    <w:rsid w:val="71B800D8"/>
    <w:rsid w:val="71F486B4"/>
    <w:rsid w:val="71F93DCF"/>
    <w:rsid w:val="720DC71E"/>
    <w:rsid w:val="7223FDA8"/>
    <w:rsid w:val="7252D4A6"/>
    <w:rsid w:val="72703F5D"/>
    <w:rsid w:val="72771B1D"/>
    <w:rsid w:val="72A79008"/>
    <w:rsid w:val="72C36C47"/>
    <w:rsid w:val="72CEF61D"/>
    <w:rsid w:val="732F943D"/>
    <w:rsid w:val="7342BB60"/>
    <w:rsid w:val="735CC429"/>
    <w:rsid w:val="73D72BB3"/>
    <w:rsid w:val="73F9A6C0"/>
    <w:rsid w:val="73FEDA27"/>
    <w:rsid w:val="745336E0"/>
    <w:rsid w:val="7465BA70"/>
    <w:rsid w:val="747E92C0"/>
    <w:rsid w:val="74834641"/>
    <w:rsid w:val="748F3D01"/>
    <w:rsid w:val="74B1465A"/>
    <w:rsid w:val="74C6AFC4"/>
    <w:rsid w:val="74D53DA3"/>
    <w:rsid w:val="74DC5C43"/>
    <w:rsid w:val="75026267"/>
    <w:rsid w:val="7514788F"/>
    <w:rsid w:val="75312733"/>
    <w:rsid w:val="754FAD0C"/>
    <w:rsid w:val="756C0FD2"/>
    <w:rsid w:val="7571E48D"/>
    <w:rsid w:val="7588EBD8"/>
    <w:rsid w:val="7589CE64"/>
    <w:rsid w:val="75A1C84F"/>
    <w:rsid w:val="75A42843"/>
    <w:rsid w:val="75B6E9AF"/>
    <w:rsid w:val="75B798CE"/>
    <w:rsid w:val="75E896EB"/>
    <w:rsid w:val="75F8ADD8"/>
    <w:rsid w:val="7625EEC1"/>
    <w:rsid w:val="7639E5B4"/>
    <w:rsid w:val="763CBACE"/>
    <w:rsid w:val="763E9D90"/>
    <w:rsid w:val="765DFEF3"/>
    <w:rsid w:val="76646577"/>
    <w:rsid w:val="766968A0"/>
    <w:rsid w:val="769023CC"/>
    <w:rsid w:val="76999573"/>
    <w:rsid w:val="76C8239D"/>
    <w:rsid w:val="76CE7453"/>
    <w:rsid w:val="76D01B94"/>
    <w:rsid w:val="76FBCA85"/>
    <w:rsid w:val="76FFEF9C"/>
    <w:rsid w:val="7704E63B"/>
    <w:rsid w:val="772608BA"/>
    <w:rsid w:val="7737C056"/>
    <w:rsid w:val="77628FF2"/>
    <w:rsid w:val="7775EF76"/>
    <w:rsid w:val="778DAC2C"/>
    <w:rsid w:val="77A66529"/>
    <w:rsid w:val="77A98A40"/>
    <w:rsid w:val="77B713CA"/>
    <w:rsid w:val="77D896E7"/>
    <w:rsid w:val="77FD9E44"/>
    <w:rsid w:val="780AA526"/>
    <w:rsid w:val="782BF05E"/>
    <w:rsid w:val="7850A431"/>
    <w:rsid w:val="788D2FC9"/>
    <w:rsid w:val="790D20E4"/>
    <w:rsid w:val="7910FF74"/>
    <w:rsid w:val="79248E3B"/>
    <w:rsid w:val="79303460"/>
    <w:rsid w:val="79429BEE"/>
    <w:rsid w:val="79678086"/>
    <w:rsid w:val="79A67587"/>
    <w:rsid w:val="79CFCDEF"/>
    <w:rsid w:val="79D3F473"/>
    <w:rsid w:val="7A05F358"/>
    <w:rsid w:val="7A2A1255"/>
    <w:rsid w:val="7A493335"/>
    <w:rsid w:val="7A63F29E"/>
    <w:rsid w:val="7AB1A08C"/>
    <w:rsid w:val="7ABFEF42"/>
    <w:rsid w:val="7AC6D006"/>
    <w:rsid w:val="7ADBB80C"/>
    <w:rsid w:val="7ADCDDEE"/>
    <w:rsid w:val="7AE2D615"/>
    <w:rsid w:val="7B143C70"/>
    <w:rsid w:val="7B19A412"/>
    <w:rsid w:val="7B24AF64"/>
    <w:rsid w:val="7B39F3E7"/>
    <w:rsid w:val="7B5C7809"/>
    <w:rsid w:val="7B66F15C"/>
    <w:rsid w:val="7B7432F9"/>
    <w:rsid w:val="7BC372D9"/>
    <w:rsid w:val="7BEB8F83"/>
    <w:rsid w:val="7C09B867"/>
    <w:rsid w:val="7C0D2F60"/>
    <w:rsid w:val="7C31AEE3"/>
    <w:rsid w:val="7C441D20"/>
    <w:rsid w:val="7C4CE423"/>
    <w:rsid w:val="7C594382"/>
    <w:rsid w:val="7C8ED0BE"/>
    <w:rsid w:val="7CBD5A09"/>
    <w:rsid w:val="7CCBDBE1"/>
    <w:rsid w:val="7CFC83DA"/>
    <w:rsid w:val="7D19A289"/>
    <w:rsid w:val="7D43F13B"/>
    <w:rsid w:val="7D95CBE0"/>
    <w:rsid w:val="7D9B6B4D"/>
    <w:rsid w:val="7DC484A6"/>
    <w:rsid w:val="7DDAC8F0"/>
    <w:rsid w:val="7DE497B0"/>
    <w:rsid w:val="7DF34E45"/>
    <w:rsid w:val="7E094B3B"/>
    <w:rsid w:val="7E0BD280"/>
    <w:rsid w:val="7E151597"/>
    <w:rsid w:val="7E1A919C"/>
    <w:rsid w:val="7E2E06BA"/>
    <w:rsid w:val="7E371C76"/>
    <w:rsid w:val="7E74A59F"/>
    <w:rsid w:val="7EA35ECC"/>
    <w:rsid w:val="7EBE61DE"/>
    <w:rsid w:val="7EC90210"/>
    <w:rsid w:val="7ECFA950"/>
    <w:rsid w:val="7ED2AD5D"/>
    <w:rsid w:val="7EE96474"/>
    <w:rsid w:val="7EEA3A98"/>
    <w:rsid w:val="7EEF05B3"/>
    <w:rsid w:val="7F13F9BA"/>
    <w:rsid w:val="7F19737F"/>
    <w:rsid w:val="7F2215A1"/>
    <w:rsid w:val="7F256A9E"/>
    <w:rsid w:val="7F74C7A4"/>
    <w:rsid w:val="7F8FEBEC"/>
    <w:rsid w:val="7FA901C8"/>
    <w:rsid w:val="7FB661FD"/>
    <w:rsid w:val="7FD1A588"/>
    <w:rsid w:val="7FE89A9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A99FEF"/>
  <w15:chartTrackingRefBased/>
  <w15:docId w15:val="{5E6AE5CA-E311-4904-B8B1-EF925D60E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fr-CA" w:eastAsia="fr-FR"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9" w:qFormat="1"/>
    <w:lsdException w:name="heading 8" w:uiPriority="9" w:qFormat="1"/>
    <w:lsdException w:name="heading 9" w:uiPriority="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83597"/>
    <w:pPr>
      <w:jc w:val="both"/>
    </w:pPr>
    <w:rPr>
      <w:rFonts w:ascii="Verdana" w:hAnsi="Verdana"/>
      <w:lang w:val="fr-FR"/>
    </w:rPr>
  </w:style>
  <w:style w:type="paragraph" w:styleId="Titre1">
    <w:name w:val="heading 1"/>
    <w:aliases w:val="Document Header1,H1,PIM 1,Section Heading,(Chapter Nbr),h1,A MAJOR/BOLD,Schedheading,Heading 1(Report Only),Attribute Heading 1,h11,Attribute Heading 11,h12,Attribute Heading 12,h111,Attribute Heading 111,h13,h14,h15,h16,h17,h18,h19,h110,L1"/>
    <w:basedOn w:val="Normal"/>
    <w:next w:val="Normal"/>
    <w:autoRedefine/>
    <w:uiPriority w:val="9"/>
    <w:qFormat/>
    <w:rsid w:val="00B27EBE"/>
    <w:pPr>
      <w:keepLines/>
      <w:pBdr>
        <w:bottom w:val="none" w:color="auto" w:sz="0" w:space="0"/>
      </w:pBdr>
      <w:spacing w:before="240" w:after="60"/>
      <w:jc w:val="left"/>
      <w:outlineLvl w:val="0"/>
    </w:pPr>
    <w:rPr>
      <w:rFonts w:cs="Arial"/>
      <w:b/>
      <w:bCs/>
      <w:smallCaps/>
      <w:kern w:val="32"/>
      <w:sz w:val="28"/>
      <w:szCs w:val="28"/>
    </w:rPr>
  </w:style>
  <w:style w:type="paragraph" w:styleId="Titre2">
    <w:name w:val="heading 2"/>
    <w:basedOn w:val="Titre1"/>
    <w:next w:val="Normal"/>
    <w:link w:val="Titre2Car"/>
    <w:autoRedefine/>
    <w:uiPriority w:val="9"/>
    <w:qFormat/>
    <w:rsid w:val="0006667C"/>
    <w:pPr>
      <w:keepNext/>
      <w:pageBreakBefore w:val="0"/>
      <w:numPr>
        <w:numId w:val="16"/>
      </w:numPr>
      <w:pBdr>
        <w:bottom w:val="none" w:color="auto" w:sz="0" w:space="0"/>
      </w:pBdr>
      <w:spacing w:after="200" w:line="360" w:lineRule="auto"/>
      <w:outlineLvl w:val="1"/>
    </w:pPr>
    <w:rPr>
      <w:rFonts w:ascii="Montserrat" w:hAnsi="Montserrat" w:cs="Times"/>
      <w:sz w:val="32"/>
    </w:rPr>
  </w:style>
  <w:style w:type="paragraph" w:styleId="Titre3">
    <w:name w:val="heading 3"/>
    <w:basedOn w:val="Titre1"/>
    <w:next w:val="Normal"/>
    <w:autoRedefine/>
    <w:uiPriority w:val="9"/>
    <w:qFormat/>
    <w:rsid w:val="0006667C"/>
    <w:pPr>
      <w:pageBreakBefore w:val="0"/>
      <w:numPr>
        <w:ilvl w:val="1"/>
        <w:numId w:val="16"/>
      </w:numPr>
      <w:pBdr>
        <w:bottom w:val="none" w:color="auto" w:sz="0" w:space="0"/>
      </w:pBdr>
      <w:spacing w:after="120"/>
      <w:outlineLvl w:val="2"/>
    </w:pPr>
    <w:rPr>
      <w:rFonts w:ascii="Montserrat" w:hAnsi="Montserrat" w:cs="Times"/>
      <w:lang w:val="en-US"/>
    </w:rPr>
  </w:style>
  <w:style w:type="paragraph" w:styleId="Titre4">
    <w:uiPriority w:val="9"/>
    <w:name w:val="heading 4"/>
    <w:next w:val="Normal"/>
    <w:qFormat/>
    <w:rsid w:val="441CB2FD"/>
    <w:rPr>
      <w:rFonts w:ascii="Verdana" w:hAnsi="Verdana" w:cs="Times"/>
      <w:b w:val="1"/>
      <w:bCs w:val="1"/>
      <w:noProof w:val="0"/>
      <w:lang w:val="fr-FR"/>
    </w:rPr>
    <w:pPr>
      <w:spacing w:after="120"/>
      <w:ind w:left="0"/>
      <w:outlineLvl w:val="3"/>
    </w:pPr>
  </w:style>
  <w:style w:type="paragraph" w:styleId="Titre5">
    <w:name w:val="heading 5"/>
    <w:basedOn w:val="Normal"/>
    <w:next w:val="Normal"/>
    <w:uiPriority w:val="9"/>
    <w:qFormat/>
    <w:rsid w:val="00FA207E"/>
    <w:pPr>
      <w:numPr>
        <w:ilvl w:val="4"/>
        <w:numId w:val="1"/>
      </w:numPr>
      <w:spacing w:after="120"/>
      <w:outlineLvl w:val="4"/>
    </w:pPr>
    <w:rPr>
      <w:rFonts w:cs="Times"/>
      <w:b/>
    </w:rPr>
  </w:style>
  <w:style w:type="paragraph" w:styleId="Titre6">
    <w:name w:val="heading 6"/>
    <w:aliases w:val="Annexe 1,Annexe 11,Annexe 12,Annexe 13,Annexe 14,Annexe 15,Annexe 16,Annexe 17"/>
    <w:basedOn w:val="Normal"/>
    <w:next w:val="Normal"/>
    <w:uiPriority w:val="9"/>
    <w:qFormat/>
    <w:rsid w:val="00FA207E"/>
    <w:pPr>
      <w:keepLines/>
      <w:numPr>
        <w:ilvl w:val="5"/>
        <w:numId w:val="1"/>
      </w:numPr>
      <w:tabs>
        <w:tab w:val="left" w:pos="6379"/>
        <w:tab w:val="left" w:pos="6663"/>
      </w:tabs>
      <w:spacing w:after="120"/>
      <w:outlineLvl w:val="5"/>
    </w:pPr>
    <w:rPr>
      <w:rFonts w:cs="Times"/>
      <w:b/>
      <w:u w:val="single"/>
    </w:rPr>
  </w:style>
  <w:style w:type="paragraph" w:styleId="Titre7">
    <w:name w:val="heading 7"/>
    <w:aliases w:val="Annexe 2,Annexe 21,Annexe 22,Annexe 23,Annexe 24,Annexe 25,Annexe 26,Annexe 27"/>
    <w:basedOn w:val="Normal"/>
    <w:next w:val="Normal"/>
    <w:uiPriority w:val="99"/>
    <w:qFormat/>
    <w:rsid w:val="00FA207E"/>
    <w:pPr>
      <w:keepLines/>
      <w:numPr>
        <w:ilvl w:val="6"/>
        <w:numId w:val="1"/>
      </w:numPr>
      <w:tabs>
        <w:tab w:val="left" w:pos="6379"/>
        <w:tab w:val="left" w:pos="6663"/>
      </w:tabs>
      <w:outlineLvl w:val="6"/>
    </w:pPr>
    <w:rPr>
      <w:rFonts w:ascii="LinePrinter" w:hAnsi="LinePrinter"/>
      <w:i/>
    </w:rPr>
  </w:style>
  <w:style w:type="paragraph" w:styleId="Titre8">
    <w:name w:val="heading 8"/>
    <w:aliases w:val="Annexe 3,Annexe 31,Annexe 32,Annexe 33,Annexe 34,Annexe 35,Annexe 36,Annexe 37"/>
    <w:basedOn w:val="Normal"/>
    <w:next w:val="Normal"/>
    <w:uiPriority w:val="9"/>
    <w:qFormat/>
    <w:rsid w:val="00FA207E"/>
    <w:pPr>
      <w:keepLines/>
      <w:numPr>
        <w:ilvl w:val="7"/>
        <w:numId w:val="1"/>
      </w:numPr>
      <w:tabs>
        <w:tab w:val="left" w:pos="6379"/>
        <w:tab w:val="left" w:pos="6663"/>
      </w:tabs>
      <w:outlineLvl w:val="7"/>
    </w:pPr>
    <w:rPr>
      <w:rFonts w:ascii="LinePrinter" w:hAnsi="LinePrinter"/>
      <w:i/>
    </w:rPr>
  </w:style>
  <w:style w:type="paragraph" w:styleId="Titre9">
    <w:name w:val="heading 9"/>
    <w:aliases w:val="Annexe 4,Annexe 41,Annexe 42,Annexe 43,Annexe 44,Annexe 45,Annexe 46,Annexe 47,Titre 10"/>
    <w:basedOn w:val="Normal"/>
    <w:next w:val="Normal"/>
    <w:uiPriority w:val="9"/>
    <w:qFormat/>
    <w:rsid w:val="00FA207E"/>
    <w:pPr>
      <w:keepLines/>
      <w:numPr>
        <w:ilvl w:val="8"/>
        <w:numId w:val="1"/>
      </w:numPr>
      <w:tabs>
        <w:tab w:val="left" w:pos="6379"/>
        <w:tab w:val="left" w:pos="6663"/>
      </w:tabs>
      <w:outlineLvl w:val="8"/>
    </w:pPr>
    <w:rPr>
      <w:rFonts w:ascii="LinePrinter" w:hAnsi="LinePrinter"/>
      <w:i/>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Standard" w:customStyle="1">
    <w:name w:val="Standard"/>
    <w:basedOn w:val="Normal"/>
    <w:pPr>
      <w:tabs>
        <w:tab w:val="left" w:pos="1701"/>
      </w:tabs>
      <w:ind w:left="1134" w:right="119"/>
    </w:pPr>
  </w:style>
  <w:style w:type="paragraph" w:styleId="Titnum" w:customStyle="1">
    <w:name w:val="Tit_num"/>
    <w:basedOn w:val="Titre"/>
    <w:next w:val="Titre"/>
    <w:pPr>
      <w:spacing w:before="120" w:after="120"/>
    </w:pPr>
  </w:style>
  <w:style w:type="paragraph" w:styleId="Titre">
    <w:name w:val="Title"/>
    <w:basedOn w:val="Normal"/>
    <w:next w:val="Normal"/>
    <w:autoRedefine/>
    <w:qFormat/>
    <w:rsid w:val="00FA207E"/>
    <w:pPr>
      <w:spacing w:before="240" w:after="60"/>
      <w:jc w:val="left"/>
      <w:outlineLvl w:val="0"/>
    </w:pPr>
    <w:rPr>
      <w:rFonts w:cs="Arial"/>
      <w:b/>
      <w:bCs/>
      <w:kern w:val="28"/>
      <w:sz w:val="24"/>
      <w:szCs w:val="32"/>
    </w:rPr>
  </w:style>
  <w:style w:type="paragraph" w:styleId="TM8">
    <w:name w:val="toc 8"/>
    <w:basedOn w:val="Normal"/>
    <w:next w:val="Normal"/>
    <w:autoRedefine/>
    <w:semiHidden/>
    <w:rsid w:val="00FA207E"/>
    <w:pPr>
      <w:jc w:val="left"/>
    </w:pPr>
    <w:rPr>
      <w:sz w:val="22"/>
    </w:rPr>
  </w:style>
  <w:style w:type="paragraph" w:styleId="TM7">
    <w:name w:val="toc 7"/>
    <w:basedOn w:val="Normal"/>
    <w:next w:val="Normal"/>
    <w:autoRedefine/>
    <w:semiHidden/>
    <w:rsid w:val="00FA207E"/>
    <w:pPr>
      <w:jc w:val="left"/>
    </w:pPr>
    <w:rPr>
      <w:sz w:val="22"/>
    </w:rPr>
  </w:style>
  <w:style w:type="paragraph" w:styleId="TM6">
    <w:name w:val="toc 6"/>
    <w:basedOn w:val="Normal"/>
    <w:next w:val="Normal"/>
    <w:autoRedefine/>
    <w:semiHidden/>
    <w:rsid w:val="00FA207E"/>
    <w:pPr>
      <w:jc w:val="left"/>
    </w:pPr>
    <w:rPr>
      <w:sz w:val="22"/>
    </w:rPr>
  </w:style>
  <w:style w:type="paragraph" w:styleId="TM5">
    <w:name w:val="toc 5"/>
    <w:basedOn w:val="Normal"/>
    <w:next w:val="Normal"/>
    <w:autoRedefine/>
    <w:semiHidden/>
    <w:rsid w:val="00FA207E"/>
    <w:pPr>
      <w:jc w:val="left"/>
    </w:pPr>
    <w:rPr>
      <w:sz w:val="22"/>
    </w:rPr>
  </w:style>
  <w:style w:type="paragraph" w:styleId="TM4">
    <w:name w:val="toc 4"/>
    <w:basedOn w:val="Normal"/>
    <w:next w:val="Normal"/>
    <w:autoRedefine/>
    <w:semiHidden/>
    <w:rsid w:val="00FA207E"/>
    <w:pPr>
      <w:jc w:val="left"/>
    </w:pPr>
    <w:rPr>
      <w:sz w:val="22"/>
    </w:rPr>
  </w:style>
  <w:style w:type="paragraph" w:styleId="TM3">
    <w:name w:val="toc 3"/>
    <w:basedOn w:val="Normal"/>
    <w:next w:val="Normal"/>
    <w:autoRedefine/>
    <w:uiPriority w:val="39"/>
    <w:rsid w:val="00FA207E"/>
    <w:pPr>
      <w:spacing w:after="120"/>
      <w:ind w:left="567"/>
      <w:jc w:val="left"/>
    </w:pPr>
    <w:rPr>
      <w:rFonts w:cs="Times"/>
      <w:sz w:val="18"/>
    </w:rPr>
  </w:style>
  <w:style w:type="paragraph" w:styleId="TM2">
    <w:name w:val="toc 2"/>
    <w:basedOn w:val="Normal"/>
    <w:next w:val="Normal"/>
    <w:uiPriority w:val="39"/>
    <w:rsid w:val="00FA207E"/>
    <w:pPr>
      <w:spacing w:after="120"/>
      <w:ind w:left="284"/>
      <w:jc w:val="left"/>
    </w:pPr>
    <w:rPr>
      <w:rFonts w:cs="Times"/>
    </w:rPr>
  </w:style>
  <w:style w:type="paragraph" w:styleId="TM1">
    <w:name w:val="toc 1"/>
    <w:basedOn w:val="Normal"/>
    <w:next w:val="Normal"/>
    <w:uiPriority w:val="39"/>
    <w:rsid w:val="00FA207E"/>
    <w:pPr>
      <w:spacing w:after="120"/>
      <w:jc w:val="left"/>
    </w:pPr>
    <w:rPr>
      <w:rFonts w:cs="Times"/>
      <w:b/>
      <w:smallCaps/>
    </w:rPr>
  </w:style>
  <w:style w:type="paragraph" w:styleId="Standardhis" w:customStyle="1">
    <w:name w:val="Standard_his"/>
    <w:basedOn w:val="Standardcel"/>
    <w:next w:val="Standard"/>
    <w:pPr>
      <w:spacing w:after="120"/>
    </w:pPr>
  </w:style>
  <w:style w:type="paragraph" w:styleId="Standardcel" w:customStyle="1">
    <w:name w:val="Standard_cel"/>
    <w:basedOn w:val="Normal"/>
    <w:pPr>
      <w:tabs>
        <w:tab w:val="left" w:pos="284"/>
      </w:tabs>
    </w:pPr>
  </w:style>
  <w:style w:type="paragraph" w:styleId="Pieddepage">
    <w:name w:val="footer"/>
    <w:basedOn w:val="Normal"/>
    <w:rsid w:val="00FA207E"/>
    <w:pPr>
      <w:tabs>
        <w:tab w:val="center" w:pos="4320"/>
        <w:tab w:val="right" w:pos="8640"/>
      </w:tabs>
    </w:pPr>
    <w:rPr>
      <w:sz w:val="16"/>
    </w:rPr>
  </w:style>
  <w:style w:type="paragraph" w:styleId="objectif" w:customStyle="1">
    <w:name w:val="objectif"/>
    <w:basedOn w:val="Normal"/>
    <w:autoRedefine/>
    <w:rsid w:val="00FA207E"/>
    <w:pPr>
      <w:ind w:right="4394"/>
      <w:jc w:val="left"/>
    </w:pPr>
  </w:style>
  <w:style w:type="paragraph" w:styleId="Standardsign" w:customStyle="1">
    <w:name w:val="Standard_sign"/>
    <w:basedOn w:val="Standardcel"/>
    <w:next w:val="Standard"/>
    <w:pPr>
      <w:spacing w:after="120"/>
    </w:pPr>
  </w:style>
  <w:style w:type="paragraph" w:styleId="Notedebasdepage">
    <w:name w:val="footnote text"/>
    <w:basedOn w:val="Normal"/>
    <w:semiHidden/>
    <w:rsid w:val="00FA207E"/>
    <w:pPr>
      <w:keepNext/>
      <w:jc w:val="left"/>
    </w:pPr>
    <w:rPr>
      <w:rFonts w:ascii="Arial" w:hAnsi="Arial"/>
      <w:i/>
      <w:sz w:val="18"/>
    </w:rPr>
  </w:style>
  <w:style w:type="paragraph" w:styleId="Standardtab" w:customStyle="1">
    <w:name w:val="Standard_tab"/>
    <w:basedOn w:val="Normal"/>
    <w:next w:val="Standard"/>
    <w:pPr>
      <w:jc w:val="center"/>
    </w:pPr>
    <w:rPr>
      <w:b/>
      <w:caps/>
    </w:rPr>
  </w:style>
  <w:style w:type="paragraph" w:styleId="Standardlib" w:customStyle="1">
    <w:name w:val="Standard_lib"/>
    <w:basedOn w:val="Normal"/>
    <w:next w:val="Standard"/>
    <w:pPr>
      <w:jc w:val="center"/>
    </w:pPr>
    <w:rPr>
      <w:i/>
    </w:rPr>
  </w:style>
  <w:style w:type="paragraph" w:styleId="Enum1" w:customStyle="1">
    <w:name w:val="Enum1"/>
    <w:basedOn w:val="Normal"/>
    <w:pPr>
      <w:numPr>
        <w:numId w:val="4"/>
      </w:numPr>
      <w:tabs>
        <w:tab w:val="clear" w:pos="360"/>
        <w:tab w:val="left" w:pos="1474"/>
      </w:tabs>
      <w:ind w:left="1474" w:right="119" w:hanging="340"/>
    </w:pPr>
  </w:style>
  <w:style w:type="paragraph" w:styleId="Enum2" w:customStyle="1">
    <w:name w:val="Enum2"/>
    <w:basedOn w:val="Normal"/>
    <w:pPr>
      <w:numPr>
        <w:numId w:val="5"/>
      </w:numPr>
      <w:tabs>
        <w:tab w:val="clear" w:pos="360"/>
        <w:tab w:val="left" w:pos="1814"/>
      </w:tabs>
      <w:ind w:left="1814" w:right="119" w:hanging="340"/>
    </w:pPr>
  </w:style>
  <w:style w:type="paragraph" w:styleId="TM9">
    <w:name w:val="toc 9"/>
    <w:basedOn w:val="Normal"/>
    <w:next w:val="Normal"/>
    <w:autoRedefine/>
    <w:semiHidden/>
    <w:rsid w:val="00FA207E"/>
    <w:pPr>
      <w:jc w:val="left"/>
    </w:pPr>
    <w:rPr>
      <w:sz w:val="22"/>
    </w:rPr>
  </w:style>
  <w:style w:type="paragraph" w:styleId="Enum3" w:customStyle="1">
    <w:name w:val="Enum3"/>
    <w:basedOn w:val="Normal"/>
    <w:pPr>
      <w:numPr>
        <w:numId w:val="6"/>
      </w:numPr>
      <w:tabs>
        <w:tab w:val="clear" w:pos="2288"/>
        <w:tab w:val="left" w:pos="2155"/>
      </w:tabs>
      <w:ind w:left="2154" w:right="119" w:hanging="340"/>
    </w:pPr>
  </w:style>
  <w:style w:type="paragraph" w:styleId="fin" w:customStyle="1">
    <w:name w:val="fin"/>
    <w:basedOn w:val="Normal"/>
    <w:rsid w:val="00FA207E"/>
    <w:pPr>
      <w:suppressAutoHyphens/>
      <w:spacing w:before="240"/>
      <w:jc w:val="center"/>
    </w:pPr>
    <w:rPr>
      <w:b/>
      <w:sz w:val="24"/>
      <w:lang w:eastAsia="en-US"/>
    </w:rPr>
  </w:style>
  <w:style w:type="paragraph" w:styleId="enum4" w:customStyle="1">
    <w:name w:val="enum4"/>
    <w:basedOn w:val="Normal"/>
    <w:pPr>
      <w:numPr>
        <w:numId w:val="7"/>
      </w:numPr>
      <w:tabs>
        <w:tab w:val="clear" w:pos="2628"/>
        <w:tab w:val="left" w:pos="2495"/>
      </w:tabs>
      <w:ind w:left="2495" w:right="119" w:hanging="340"/>
    </w:pPr>
  </w:style>
  <w:style w:type="paragraph" w:styleId="Index1">
    <w:name w:val="index 1"/>
    <w:basedOn w:val="Normal"/>
    <w:next w:val="Normal"/>
    <w:autoRedefine/>
    <w:semiHidden/>
    <w:rsid w:val="00FA207E"/>
    <w:pPr>
      <w:ind w:left="200" w:hanging="200"/>
    </w:pPr>
  </w:style>
  <w:style w:type="paragraph" w:styleId="Index2">
    <w:name w:val="index 2"/>
    <w:basedOn w:val="Normal"/>
    <w:next w:val="Normal"/>
    <w:autoRedefine/>
    <w:semiHidden/>
    <w:rsid w:val="00FA207E"/>
    <w:pPr>
      <w:ind w:left="400" w:hanging="200"/>
    </w:pPr>
  </w:style>
  <w:style w:type="paragraph" w:styleId="Index3">
    <w:name w:val="index 3"/>
    <w:basedOn w:val="Normal"/>
    <w:next w:val="Normal"/>
    <w:autoRedefine/>
    <w:semiHidden/>
    <w:rsid w:val="00FA207E"/>
    <w:pPr>
      <w:ind w:left="600" w:hanging="200"/>
    </w:pPr>
  </w:style>
  <w:style w:type="paragraph" w:styleId="Index4">
    <w:name w:val="index 4"/>
    <w:basedOn w:val="Normal"/>
    <w:next w:val="Normal"/>
    <w:autoRedefine/>
    <w:semiHidden/>
    <w:rsid w:val="00FA207E"/>
    <w:pPr>
      <w:ind w:left="800" w:hanging="200"/>
    </w:pPr>
  </w:style>
  <w:style w:type="paragraph" w:styleId="Index5">
    <w:name w:val="index 5"/>
    <w:basedOn w:val="Normal"/>
    <w:next w:val="Normal"/>
    <w:autoRedefine/>
    <w:semiHidden/>
    <w:rsid w:val="00FA207E"/>
    <w:pPr>
      <w:ind w:left="1000" w:hanging="200"/>
    </w:pPr>
  </w:style>
  <w:style w:type="paragraph" w:styleId="Index6">
    <w:name w:val="index 6"/>
    <w:basedOn w:val="Normal"/>
    <w:next w:val="Normal"/>
    <w:autoRedefine/>
    <w:semiHidden/>
    <w:rsid w:val="00FA207E"/>
    <w:pPr>
      <w:ind w:left="1200" w:hanging="200"/>
    </w:pPr>
  </w:style>
  <w:style w:type="paragraph" w:styleId="Index7">
    <w:name w:val="index 7"/>
    <w:basedOn w:val="Normal"/>
    <w:next w:val="Normal"/>
    <w:autoRedefine/>
    <w:semiHidden/>
    <w:rsid w:val="00FA207E"/>
    <w:pPr>
      <w:ind w:left="1400" w:hanging="200"/>
    </w:pPr>
  </w:style>
  <w:style w:type="paragraph" w:styleId="Index8">
    <w:name w:val="index 8"/>
    <w:basedOn w:val="Normal"/>
    <w:next w:val="Normal"/>
    <w:autoRedefine/>
    <w:semiHidden/>
    <w:rsid w:val="00FA207E"/>
    <w:pPr>
      <w:ind w:left="1600" w:hanging="200"/>
    </w:pPr>
  </w:style>
  <w:style w:type="paragraph" w:styleId="Index9">
    <w:name w:val="index 9"/>
    <w:basedOn w:val="Normal"/>
    <w:next w:val="Normal"/>
    <w:autoRedefine/>
    <w:semiHidden/>
    <w:rsid w:val="00FA207E"/>
    <w:pPr>
      <w:ind w:left="1800" w:hanging="200"/>
    </w:pPr>
  </w:style>
  <w:style w:type="paragraph" w:styleId="Titreindex">
    <w:name w:val="index heading"/>
    <w:basedOn w:val="Normal"/>
    <w:next w:val="Index1"/>
    <w:semiHidden/>
    <w:rsid w:val="00FA207E"/>
  </w:style>
  <w:style w:type="character" w:styleId="Numrodepage">
    <w:name w:val="page number"/>
    <w:rsid w:val="00FA207E"/>
    <w:rPr>
      <w:rFonts w:ascii="Verdana" w:hAnsi="Verdana"/>
      <w:sz w:val="16"/>
    </w:rPr>
  </w:style>
  <w:style w:type="paragraph" w:styleId="enumcel" w:customStyle="1">
    <w:name w:val="enum_cel"/>
    <w:basedOn w:val="Standardcel"/>
    <w:pPr>
      <w:numPr>
        <w:numId w:val="2"/>
      </w:numPr>
    </w:pPr>
    <w:rPr>
      <w:noProof/>
    </w:rPr>
  </w:style>
  <w:style w:type="paragraph" w:styleId="liste" w:customStyle="1">
    <w:name w:val="liste"/>
    <w:basedOn w:val="Standard"/>
    <w:pPr>
      <w:numPr>
        <w:numId w:val="8"/>
      </w:numPr>
      <w:tabs>
        <w:tab w:val="clear" w:pos="360"/>
        <w:tab w:val="clear" w:pos="1701"/>
        <w:tab w:val="left" w:pos="1474"/>
      </w:tabs>
      <w:ind w:left="1474" w:hanging="340"/>
    </w:pPr>
  </w:style>
  <w:style w:type="paragraph" w:styleId="enumcel2" w:customStyle="1">
    <w:name w:val="enum_cel2"/>
    <w:basedOn w:val="enumcel"/>
    <w:pPr>
      <w:numPr>
        <w:numId w:val="3"/>
      </w:numPr>
      <w:tabs>
        <w:tab w:val="clear" w:pos="284"/>
      </w:tabs>
    </w:pPr>
  </w:style>
  <w:style w:type="paragraph" w:styleId="Listenum" w:customStyle="1">
    <w:name w:val="Liste_num"/>
    <w:basedOn w:val="Standard"/>
    <w:pPr>
      <w:numPr>
        <w:numId w:val="9"/>
      </w:numPr>
      <w:tabs>
        <w:tab w:val="clear" w:pos="360"/>
        <w:tab w:val="clear" w:pos="1701"/>
        <w:tab w:val="left" w:pos="1474"/>
      </w:tabs>
      <w:ind w:left="1474" w:hanging="340"/>
    </w:pPr>
  </w:style>
  <w:style w:type="paragraph" w:styleId="En-tte">
    <w:name w:val="header"/>
    <w:aliases w:val="head"/>
    <w:basedOn w:val="Normal"/>
    <w:link w:val="En-tteCar"/>
    <w:uiPriority w:val="99"/>
    <w:rsid w:val="00FA207E"/>
    <w:pPr>
      <w:tabs>
        <w:tab w:val="center" w:pos="4536"/>
        <w:tab w:val="right" w:pos="9072"/>
      </w:tabs>
    </w:pPr>
    <w:rPr>
      <w:sz w:val="16"/>
    </w:rPr>
  </w:style>
  <w:style w:type="paragraph" w:styleId="Retraitcorpsdetexte">
    <w:name w:val="Body Text Indent"/>
    <w:basedOn w:val="Normal"/>
    <w:pPr>
      <w:ind w:right="61" w:firstLine="5"/>
      <w:jc w:val="center"/>
    </w:pPr>
    <w:rPr>
      <w:b/>
      <w:lang w:val="en-US"/>
    </w:rPr>
  </w:style>
  <w:style w:type="paragraph" w:styleId="Commenttemplate" w:customStyle="1">
    <w:name w:val="Comment_template"/>
    <w:basedOn w:val="Standard"/>
    <w:autoRedefine/>
    <w:rsid w:val="00270CEC"/>
    <w:pPr>
      <w:jc w:val="left"/>
    </w:pPr>
    <w:rPr>
      <w:i/>
      <w:iCs/>
      <w:color w:val="0000FF"/>
      <w:sz w:val="18"/>
      <w:szCs w:val="18"/>
      <w:lang w:val="en-GB"/>
    </w:rPr>
  </w:style>
  <w:style w:type="character" w:styleId="Lienhypertexte">
    <w:name w:val="Hyperlink"/>
    <w:uiPriority w:val="99"/>
    <w:rsid w:val="00FA207E"/>
    <w:rPr>
      <w:color w:val="0000FF"/>
      <w:u w:val="single"/>
    </w:rPr>
  </w:style>
  <w:style w:type="paragraph" w:styleId="Explorateurdedocuments">
    <w:name w:val="Document Map"/>
    <w:basedOn w:val="Normal"/>
    <w:semiHidden/>
    <w:rsid w:val="00FA207E"/>
    <w:pPr>
      <w:shd w:val="clear" w:color="auto" w:fill="000080"/>
    </w:pPr>
    <w:rPr>
      <w:rFonts w:ascii="Tahoma" w:hAnsi="Tahoma" w:cs="Tahoma"/>
    </w:rPr>
  </w:style>
  <w:style w:type="paragraph" w:styleId="Corpsdetexte">
    <w:name w:val="Body Text"/>
    <w:basedOn w:val="Normal"/>
    <w:autoRedefine/>
    <w:rsid w:val="00FA207E"/>
  </w:style>
  <w:style w:type="paragraph" w:styleId="Company" w:customStyle="1">
    <w:name w:val="Company"/>
    <w:basedOn w:val="Normal"/>
    <w:rsid w:val="008D53FA"/>
    <w:pPr>
      <w:pBdr>
        <w:bottom w:val="single" w:color="auto" w:sz="6" w:space="1"/>
      </w:pBdr>
    </w:pPr>
    <w:rPr>
      <w:rFonts w:ascii="Times New Roman" w:hAnsi="Times New Roman"/>
      <w:b/>
      <w:sz w:val="40"/>
    </w:rPr>
  </w:style>
  <w:style w:type="paragraph" w:styleId="Deliverable" w:customStyle="1">
    <w:name w:val="Deliverable"/>
    <w:basedOn w:val="Normal"/>
    <w:rsid w:val="008D53FA"/>
    <w:pPr>
      <w:pBdr>
        <w:top w:val="single" w:color="auto" w:sz="18" w:space="1"/>
      </w:pBdr>
      <w:ind w:left="2552"/>
      <w:jc w:val="right"/>
    </w:pPr>
    <w:rPr>
      <w:rFonts w:ascii="Times New Roman" w:hAnsi="Times New Roman"/>
      <w:b/>
      <w:smallCaps/>
      <w:sz w:val="28"/>
    </w:rPr>
  </w:style>
  <w:style w:type="table" w:styleId="Grilledutableau">
    <w:name w:val="Table Grid"/>
    <w:basedOn w:val="TableauNormal"/>
    <w:uiPriority w:val="1"/>
    <w:rsid w:val="00FA207E"/>
    <w:rPr>
      <w:rFonts w:ascii="Verdana" w:hAnsi="Verdan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airePP" w:customStyle="1">
    <w:name w:val="CommentairePP"/>
    <w:basedOn w:val="Standard"/>
    <w:rsid w:val="00585CF8"/>
    <w:rPr>
      <w:rFonts w:ascii="FuturaA Bk BT" w:hAnsi="FuturaA Bk BT"/>
      <w:i/>
      <w:color w:val="0000FF"/>
      <w:lang w:val="en-GB"/>
    </w:rPr>
  </w:style>
  <w:style w:type="paragraph" w:styleId="Textedebulles">
    <w:name w:val="Balloon Text"/>
    <w:basedOn w:val="Normal"/>
    <w:semiHidden/>
    <w:rsid w:val="00FA207E"/>
    <w:rPr>
      <w:rFonts w:ascii="Tahoma" w:hAnsi="Tahoma" w:cs="Tahoma"/>
      <w:sz w:val="16"/>
      <w:szCs w:val="16"/>
    </w:rPr>
  </w:style>
  <w:style w:type="paragraph" w:styleId="AremplacerBullet" w:customStyle="1">
    <w:name w:val="A remplacer Bullet"/>
    <w:basedOn w:val="Aremplacer"/>
    <w:rsid w:val="00FA207E"/>
  </w:style>
  <w:style w:type="paragraph" w:styleId="Titre10" w:customStyle="1">
    <w:name w:val="Titre1"/>
    <w:basedOn w:val="Normal"/>
    <w:autoRedefine/>
    <w:rsid w:val="002A4766"/>
    <w:pPr>
      <w:jc w:val="center"/>
    </w:pPr>
    <w:rPr>
      <w:rFonts w:cs="Times"/>
      <w:b/>
      <w:bCs/>
      <w:caps/>
      <w:sz w:val="48"/>
    </w:rPr>
  </w:style>
  <w:style w:type="paragraph" w:styleId="Sujet" w:customStyle="1">
    <w:name w:val="Sujet"/>
    <w:basedOn w:val="Titre10"/>
    <w:autoRedefine/>
    <w:rsid w:val="002A4766"/>
    <w:pPr>
      <w:pBdr>
        <w:bottom w:val="single" w:color="auto" w:sz="12" w:space="1"/>
      </w:pBdr>
    </w:pPr>
    <w:rPr>
      <w:sz w:val="24"/>
    </w:rPr>
  </w:style>
  <w:style w:type="paragraph" w:styleId="Aremplacer" w:customStyle="1">
    <w:name w:val="A remplacer"/>
    <w:basedOn w:val="Normal"/>
    <w:autoRedefine/>
    <w:rsid w:val="00FA207E"/>
    <w:pPr>
      <w:ind w:left="360"/>
    </w:pPr>
    <w:rPr>
      <w:i/>
      <w:iCs/>
      <w:color w:val="0000FF"/>
    </w:rPr>
  </w:style>
  <w:style w:type="character" w:styleId="Appelnotedebasdep">
    <w:name w:val="footnote reference"/>
    <w:semiHidden/>
    <w:rsid w:val="00FA207E"/>
    <w:rPr>
      <w:vertAlign w:val="superscript"/>
    </w:rPr>
  </w:style>
  <w:style w:type="paragraph" w:styleId="Titreschma" w:customStyle="1">
    <w:name w:val="Titre schéma"/>
    <w:basedOn w:val="Normal"/>
    <w:rsid w:val="00FA207E"/>
    <w:pPr>
      <w:jc w:val="center"/>
    </w:pPr>
    <w:rPr>
      <w:b/>
      <w:u w:val="single"/>
    </w:rPr>
  </w:style>
  <w:style w:type="paragraph" w:styleId="schma" w:customStyle="1">
    <w:name w:val="schéma"/>
    <w:basedOn w:val="Titreschma"/>
    <w:rsid w:val="00FA207E"/>
    <w:rPr>
      <w:b w:val="0"/>
      <w:u w:val="none"/>
    </w:rPr>
  </w:style>
  <w:style w:type="character" w:styleId="SommaireTitre" w:customStyle="1">
    <w:name w:val="Sommaire_Titre_"/>
    <w:rsid w:val="00FA207E"/>
    <w:rPr>
      <w:rFonts w:ascii="Verdana" w:hAnsi="Verdana"/>
      <w:sz w:val="28"/>
      <w:szCs w:val="28"/>
    </w:rPr>
  </w:style>
  <w:style w:type="paragraph" w:styleId="Puces" w:customStyle="1">
    <w:name w:val="Puces"/>
    <w:basedOn w:val="Normal"/>
    <w:autoRedefine/>
    <w:rsid w:val="000732C2"/>
    <w:pPr>
      <w:tabs>
        <w:tab w:val="num" w:pos="1080"/>
      </w:tabs>
      <w:ind w:left="1080" w:hanging="360"/>
    </w:pPr>
  </w:style>
  <w:style w:type="paragraph" w:styleId="Ligne23" w:customStyle="1">
    <w:name w:val="Ligne 2/3"/>
    <w:basedOn w:val="Normal"/>
    <w:next w:val="Normal"/>
    <w:rsid w:val="00185556"/>
    <w:pPr>
      <w:keepNext/>
      <w:pBdr>
        <w:bottom w:val="single" w:color="808080" w:sz="4" w:space="1"/>
      </w:pBdr>
      <w:spacing w:before="120" w:after="120"/>
      <w:ind w:left="1797"/>
      <w:jc w:val="left"/>
    </w:pPr>
    <w:rPr>
      <w:rFonts w:ascii="Arial" w:hAnsi="Arial" w:cs="Arial"/>
      <w:sz w:val="8"/>
      <w:szCs w:val="8"/>
    </w:rPr>
  </w:style>
  <w:style w:type="paragraph" w:styleId="Normal1" w:customStyle="1">
    <w:name w:val="Normal1"/>
    <w:rsid w:val="00185556"/>
    <w:pPr>
      <w:jc w:val="both"/>
    </w:pPr>
    <w:rPr>
      <w:rFonts w:ascii="Libre Baskerville" w:hAnsi="Libre Baskerville" w:eastAsia="Libre Baskerville" w:cs="Libre Baskerville"/>
      <w:color w:val="000000"/>
      <w:sz w:val="21"/>
      <w:lang w:val="en-US" w:eastAsia="en-US"/>
    </w:rPr>
  </w:style>
  <w:style w:type="paragraph" w:styleId="Paragraphedeliste">
    <w:name w:val="List Paragraph"/>
    <w:basedOn w:val="Normal"/>
    <w:uiPriority w:val="34"/>
    <w:qFormat/>
    <w:rsid w:val="00185556"/>
    <w:pPr>
      <w:spacing w:after="160" w:line="259" w:lineRule="auto"/>
      <w:ind w:left="720"/>
      <w:contextualSpacing/>
      <w:jc w:val="left"/>
    </w:pPr>
    <w:rPr>
      <w:rFonts w:asciiTheme="minorHAnsi" w:hAnsiTheme="minorHAnsi" w:eastAsiaTheme="minorHAnsi" w:cstheme="minorBidi"/>
      <w:sz w:val="22"/>
      <w:szCs w:val="22"/>
      <w:lang w:eastAsia="en-US"/>
    </w:rPr>
  </w:style>
  <w:style w:type="character" w:styleId="UnresolvedMention" w:customStyle="1">
    <w:name w:val="Unresolved Mention"/>
    <w:basedOn w:val="Policepardfaut"/>
    <w:uiPriority w:val="99"/>
    <w:semiHidden/>
    <w:unhideWhenUsed/>
    <w:rsid w:val="005D2CA7"/>
    <w:rPr>
      <w:color w:val="605E5C"/>
      <w:shd w:val="clear" w:color="auto" w:fill="E1DFDD"/>
    </w:rPr>
  </w:style>
  <w:style w:type="character" w:styleId="Titre2Car" w:customStyle="1">
    <w:name w:val="Titre 2 Car"/>
    <w:basedOn w:val="Policepardfaut"/>
    <w:link w:val="Titre2"/>
    <w:uiPriority w:val="9"/>
    <w:rsid w:val="0006667C"/>
    <w:rPr>
      <w:rFonts w:ascii="Montserrat" w:hAnsi="Montserrat" w:cs="Times"/>
      <w:b/>
      <w:bCs/>
      <w:smallCaps/>
      <w:kern w:val="32"/>
      <w:sz w:val="32"/>
      <w:szCs w:val="28"/>
      <w:lang w:val="fr-FR"/>
    </w:rPr>
  </w:style>
  <w:style w:type="character" w:styleId="En-tteCar" w:customStyle="1">
    <w:name w:val="En-tête Car"/>
    <w:aliases w:val="head Car"/>
    <w:link w:val="En-tte"/>
    <w:uiPriority w:val="99"/>
    <w:rsid w:val="00ED6912"/>
    <w:rPr>
      <w:rFonts w:ascii="Verdana" w:hAnsi="Verdana"/>
      <w:sz w:val="16"/>
      <w:lang w:val="fr-FR"/>
    </w:rPr>
  </w:style>
  <w:style w:type="paragraph" w:styleId="NormalWeb">
    <w:name w:val="Normal (Web)"/>
    <w:basedOn w:val="Normal"/>
    <w:uiPriority w:val="99"/>
    <w:unhideWhenUsed/>
    <w:rsid w:val="009A12FC"/>
    <w:pPr>
      <w:spacing w:before="100" w:beforeAutospacing="1" w:after="100" w:afterAutospacing="1"/>
      <w:jc w:val="left"/>
    </w:pPr>
    <w:rPr>
      <w:rFonts w:ascii="Times New Roman" w:hAnsi="Times New Roman"/>
      <w:sz w:val="24"/>
      <w:szCs w:val="24"/>
    </w:rPr>
  </w:style>
  <w:style w:type="paragraph" w:styleId="Rvision">
    <w:name w:val="Revision"/>
    <w:hidden/>
    <w:uiPriority w:val="99"/>
    <w:semiHidden/>
    <w:rsid w:val="00220F07"/>
    <w:rPr>
      <w:rFonts w:ascii="Verdana" w:hAnsi="Verdana"/>
      <w:lang w:val="fr-FR"/>
    </w:rPr>
  </w:style>
  <w:style w:type="table" w:styleId="Grilledetableauclaire">
    <w:name w:val="Grid Table Light"/>
    <w:basedOn w:val="TableauNormal"/>
    <w:uiPriority w:val="4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lev">
    <w:name w:val="Strong"/>
    <w:basedOn w:val="Policepardfaut"/>
    <w:uiPriority w:val="22"/>
    <w:qFormat/>
    <w:rsid w:val="00E659BB"/>
    <w:rPr>
      <w:b/>
      <w:bCs/>
    </w:rPr>
  </w:style>
  <w:style w:type="character" w:styleId="Lienhypertextesuivivisit">
    <w:name w:val="FollowedHyperlink"/>
    <w:basedOn w:val="Policepardfaut"/>
    <w:rsid w:val="003D7A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56309">
      <w:bodyDiv w:val="1"/>
      <w:marLeft w:val="0"/>
      <w:marRight w:val="0"/>
      <w:marTop w:val="0"/>
      <w:marBottom w:val="0"/>
      <w:divBdr>
        <w:top w:val="none" w:sz="0" w:space="0" w:color="auto"/>
        <w:left w:val="none" w:sz="0" w:space="0" w:color="auto"/>
        <w:bottom w:val="none" w:sz="0" w:space="0" w:color="auto"/>
        <w:right w:val="none" w:sz="0" w:space="0" w:color="auto"/>
      </w:divBdr>
    </w:div>
    <w:div w:id="200867979">
      <w:bodyDiv w:val="1"/>
      <w:marLeft w:val="0"/>
      <w:marRight w:val="0"/>
      <w:marTop w:val="0"/>
      <w:marBottom w:val="0"/>
      <w:divBdr>
        <w:top w:val="none" w:sz="0" w:space="0" w:color="auto"/>
        <w:left w:val="none" w:sz="0" w:space="0" w:color="auto"/>
        <w:bottom w:val="none" w:sz="0" w:space="0" w:color="auto"/>
        <w:right w:val="none" w:sz="0" w:space="0" w:color="auto"/>
      </w:divBdr>
      <w:divsChild>
        <w:div w:id="1452015695">
          <w:marLeft w:val="0"/>
          <w:marRight w:val="0"/>
          <w:marTop w:val="0"/>
          <w:marBottom w:val="0"/>
          <w:divBdr>
            <w:top w:val="none" w:sz="0" w:space="0" w:color="auto"/>
            <w:left w:val="none" w:sz="0" w:space="0" w:color="auto"/>
            <w:bottom w:val="none" w:sz="0" w:space="0" w:color="auto"/>
            <w:right w:val="none" w:sz="0" w:space="0" w:color="auto"/>
          </w:divBdr>
        </w:div>
        <w:div w:id="2031686831">
          <w:marLeft w:val="0"/>
          <w:marRight w:val="0"/>
          <w:marTop w:val="0"/>
          <w:marBottom w:val="0"/>
          <w:divBdr>
            <w:top w:val="none" w:sz="0" w:space="0" w:color="auto"/>
            <w:left w:val="none" w:sz="0" w:space="0" w:color="auto"/>
            <w:bottom w:val="none" w:sz="0" w:space="0" w:color="auto"/>
            <w:right w:val="none" w:sz="0" w:space="0" w:color="auto"/>
          </w:divBdr>
        </w:div>
        <w:div w:id="41709157">
          <w:marLeft w:val="0"/>
          <w:marRight w:val="0"/>
          <w:marTop w:val="0"/>
          <w:marBottom w:val="0"/>
          <w:divBdr>
            <w:top w:val="none" w:sz="0" w:space="0" w:color="auto"/>
            <w:left w:val="none" w:sz="0" w:space="0" w:color="auto"/>
            <w:bottom w:val="none" w:sz="0" w:space="0" w:color="auto"/>
            <w:right w:val="none" w:sz="0" w:space="0" w:color="auto"/>
          </w:divBdr>
        </w:div>
      </w:divsChild>
    </w:div>
    <w:div w:id="274102405">
      <w:bodyDiv w:val="1"/>
      <w:marLeft w:val="0"/>
      <w:marRight w:val="0"/>
      <w:marTop w:val="0"/>
      <w:marBottom w:val="0"/>
      <w:divBdr>
        <w:top w:val="none" w:sz="0" w:space="0" w:color="auto"/>
        <w:left w:val="none" w:sz="0" w:space="0" w:color="auto"/>
        <w:bottom w:val="none" w:sz="0" w:space="0" w:color="auto"/>
        <w:right w:val="none" w:sz="0" w:space="0" w:color="auto"/>
      </w:divBdr>
    </w:div>
    <w:div w:id="437019227">
      <w:bodyDiv w:val="1"/>
      <w:marLeft w:val="0"/>
      <w:marRight w:val="0"/>
      <w:marTop w:val="0"/>
      <w:marBottom w:val="0"/>
      <w:divBdr>
        <w:top w:val="none" w:sz="0" w:space="0" w:color="auto"/>
        <w:left w:val="none" w:sz="0" w:space="0" w:color="auto"/>
        <w:bottom w:val="none" w:sz="0" w:space="0" w:color="auto"/>
        <w:right w:val="none" w:sz="0" w:space="0" w:color="auto"/>
      </w:divBdr>
    </w:div>
    <w:div w:id="443889761">
      <w:bodyDiv w:val="1"/>
      <w:marLeft w:val="0"/>
      <w:marRight w:val="0"/>
      <w:marTop w:val="0"/>
      <w:marBottom w:val="0"/>
      <w:divBdr>
        <w:top w:val="none" w:sz="0" w:space="0" w:color="auto"/>
        <w:left w:val="none" w:sz="0" w:space="0" w:color="auto"/>
        <w:bottom w:val="none" w:sz="0" w:space="0" w:color="auto"/>
        <w:right w:val="none" w:sz="0" w:space="0" w:color="auto"/>
      </w:divBdr>
    </w:div>
    <w:div w:id="453644492">
      <w:bodyDiv w:val="1"/>
      <w:marLeft w:val="0"/>
      <w:marRight w:val="0"/>
      <w:marTop w:val="0"/>
      <w:marBottom w:val="0"/>
      <w:divBdr>
        <w:top w:val="none" w:sz="0" w:space="0" w:color="auto"/>
        <w:left w:val="none" w:sz="0" w:space="0" w:color="auto"/>
        <w:bottom w:val="none" w:sz="0" w:space="0" w:color="auto"/>
        <w:right w:val="none" w:sz="0" w:space="0" w:color="auto"/>
      </w:divBdr>
    </w:div>
    <w:div w:id="513888167">
      <w:bodyDiv w:val="1"/>
      <w:marLeft w:val="0"/>
      <w:marRight w:val="0"/>
      <w:marTop w:val="0"/>
      <w:marBottom w:val="0"/>
      <w:divBdr>
        <w:top w:val="none" w:sz="0" w:space="0" w:color="auto"/>
        <w:left w:val="none" w:sz="0" w:space="0" w:color="auto"/>
        <w:bottom w:val="none" w:sz="0" w:space="0" w:color="auto"/>
        <w:right w:val="none" w:sz="0" w:space="0" w:color="auto"/>
      </w:divBdr>
    </w:div>
    <w:div w:id="958297093">
      <w:bodyDiv w:val="1"/>
      <w:marLeft w:val="0"/>
      <w:marRight w:val="0"/>
      <w:marTop w:val="0"/>
      <w:marBottom w:val="0"/>
      <w:divBdr>
        <w:top w:val="none" w:sz="0" w:space="0" w:color="auto"/>
        <w:left w:val="none" w:sz="0" w:space="0" w:color="auto"/>
        <w:bottom w:val="none" w:sz="0" w:space="0" w:color="auto"/>
        <w:right w:val="none" w:sz="0" w:space="0" w:color="auto"/>
      </w:divBdr>
      <w:divsChild>
        <w:div w:id="67389772">
          <w:marLeft w:val="360"/>
          <w:marRight w:val="0"/>
          <w:marTop w:val="160"/>
          <w:marBottom w:val="48"/>
          <w:divBdr>
            <w:top w:val="none" w:sz="0" w:space="0" w:color="auto"/>
            <w:left w:val="none" w:sz="0" w:space="0" w:color="auto"/>
            <w:bottom w:val="none" w:sz="0" w:space="0" w:color="auto"/>
            <w:right w:val="none" w:sz="0" w:space="0" w:color="auto"/>
          </w:divBdr>
        </w:div>
        <w:div w:id="282268531">
          <w:marLeft w:val="562"/>
          <w:marRight w:val="0"/>
          <w:marTop w:val="160"/>
          <w:marBottom w:val="48"/>
          <w:divBdr>
            <w:top w:val="none" w:sz="0" w:space="0" w:color="auto"/>
            <w:left w:val="none" w:sz="0" w:space="0" w:color="auto"/>
            <w:bottom w:val="none" w:sz="0" w:space="0" w:color="auto"/>
            <w:right w:val="none" w:sz="0" w:space="0" w:color="auto"/>
          </w:divBdr>
        </w:div>
        <w:div w:id="1123773173">
          <w:marLeft w:val="562"/>
          <w:marRight w:val="0"/>
          <w:marTop w:val="160"/>
          <w:marBottom w:val="48"/>
          <w:divBdr>
            <w:top w:val="none" w:sz="0" w:space="0" w:color="auto"/>
            <w:left w:val="none" w:sz="0" w:space="0" w:color="auto"/>
            <w:bottom w:val="none" w:sz="0" w:space="0" w:color="auto"/>
            <w:right w:val="none" w:sz="0" w:space="0" w:color="auto"/>
          </w:divBdr>
        </w:div>
        <w:div w:id="2086537033">
          <w:marLeft w:val="562"/>
          <w:marRight w:val="0"/>
          <w:marTop w:val="160"/>
          <w:marBottom w:val="48"/>
          <w:divBdr>
            <w:top w:val="none" w:sz="0" w:space="0" w:color="auto"/>
            <w:left w:val="none" w:sz="0" w:space="0" w:color="auto"/>
            <w:bottom w:val="none" w:sz="0" w:space="0" w:color="auto"/>
            <w:right w:val="none" w:sz="0" w:space="0" w:color="auto"/>
          </w:divBdr>
        </w:div>
      </w:divsChild>
    </w:div>
    <w:div w:id="1156994722">
      <w:bodyDiv w:val="1"/>
      <w:marLeft w:val="0"/>
      <w:marRight w:val="0"/>
      <w:marTop w:val="0"/>
      <w:marBottom w:val="0"/>
      <w:divBdr>
        <w:top w:val="none" w:sz="0" w:space="0" w:color="auto"/>
        <w:left w:val="none" w:sz="0" w:space="0" w:color="auto"/>
        <w:bottom w:val="none" w:sz="0" w:space="0" w:color="auto"/>
        <w:right w:val="none" w:sz="0" w:space="0" w:color="auto"/>
      </w:divBdr>
    </w:div>
    <w:div w:id="1456295344">
      <w:bodyDiv w:val="1"/>
      <w:marLeft w:val="0"/>
      <w:marRight w:val="0"/>
      <w:marTop w:val="0"/>
      <w:marBottom w:val="0"/>
      <w:divBdr>
        <w:top w:val="none" w:sz="0" w:space="0" w:color="auto"/>
        <w:left w:val="none" w:sz="0" w:space="0" w:color="auto"/>
        <w:bottom w:val="none" w:sz="0" w:space="0" w:color="auto"/>
        <w:right w:val="none" w:sz="0" w:space="0" w:color="auto"/>
      </w:divBdr>
      <w:divsChild>
        <w:div w:id="221989144">
          <w:marLeft w:val="562"/>
          <w:marRight w:val="0"/>
          <w:marTop w:val="160"/>
          <w:marBottom w:val="48"/>
          <w:divBdr>
            <w:top w:val="none" w:sz="0" w:space="0" w:color="auto"/>
            <w:left w:val="none" w:sz="0" w:space="0" w:color="auto"/>
            <w:bottom w:val="none" w:sz="0" w:space="0" w:color="auto"/>
            <w:right w:val="none" w:sz="0" w:space="0" w:color="auto"/>
          </w:divBdr>
        </w:div>
        <w:div w:id="391658202">
          <w:marLeft w:val="360"/>
          <w:marRight w:val="0"/>
          <w:marTop w:val="160"/>
          <w:marBottom w:val="48"/>
          <w:divBdr>
            <w:top w:val="none" w:sz="0" w:space="0" w:color="auto"/>
            <w:left w:val="none" w:sz="0" w:space="0" w:color="auto"/>
            <w:bottom w:val="none" w:sz="0" w:space="0" w:color="auto"/>
            <w:right w:val="none" w:sz="0" w:space="0" w:color="auto"/>
          </w:divBdr>
        </w:div>
        <w:div w:id="1506480862">
          <w:marLeft w:val="562"/>
          <w:marRight w:val="0"/>
          <w:marTop w:val="160"/>
          <w:marBottom w:val="48"/>
          <w:divBdr>
            <w:top w:val="none" w:sz="0" w:space="0" w:color="auto"/>
            <w:left w:val="none" w:sz="0" w:space="0" w:color="auto"/>
            <w:bottom w:val="none" w:sz="0" w:space="0" w:color="auto"/>
            <w:right w:val="none" w:sz="0" w:space="0" w:color="auto"/>
          </w:divBdr>
        </w:div>
      </w:divsChild>
    </w:div>
    <w:div w:id="1867406378">
      <w:bodyDiv w:val="1"/>
      <w:marLeft w:val="0"/>
      <w:marRight w:val="0"/>
      <w:marTop w:val="0"/>
      <w:marBottom w:val="0"/>
      <w:divBdr>
        <w:top w:val="none" w:sz="0" w:space="0" w:color="auto"/>
        <w:left w:val="none" w:sz="0" w:space="0" w:color="auto"/>
        <w:bottom w:val="none" w:sz="0" w:space="0" w:color="auto"/>
        <w:right w:val="none" w:sz="0" w:space="0" w:color="auto"/>
      </w:divBdr>
    </w:div>
    <w:div w:id="1939830142">
      <w:bodyDiv w:val="1"/>
      <w:marLeft w:val="0"/>
      <w:marRight w:val="0"/>
      <w:marTop w:val="0"/>
      <w:marBottom w:val="0"/>
      <w:divBdr>
        <w:top w:val="none" w:sz="0" w:space="0" w:color="auto"/>
        <w:left w:val="none" w:sz="0" w:space="0" w:color="auto"/>
        <w:bottom w:val="none" w:sz="0" w:space="0" w:color="auto"/>
        <w:right w:val="none" w:sz="0" w:space="0" w:color="auto"/>
      </w:divBdr>
      <w:divsChild>
        <w:div w:id="1182016974">
          <w:marLeft w:val="360"/>
          <w:marRight w:val="0"/>
          <w:marTop w:val="160"/>
          <w:marBottom w:val="48"/>
          <w:divBdr>
            <w:top w:val="none" w:sz="0" w:space="0" w:color="auto"/>
            <w:left w:val="none" w:sz="0" w:space="0" w:color="auto"/>
            <w:bottom w:val="none" w:sz="0" w:space="0" w:color="auto"/>
            <w:right w:val="none" w:sz="0" w:space="0" w:color="auto"/>
          </w:divBdr>
        </w:div>
      </w:divsChild>
    </w:div>
    <w:div w:id="2037458701">
      <w:bodyDiv w:val="1"/>
      <w:marLeft w:val="0"/>
      <w:marRight w:val="0"/>
      <w:marTop w:val="0"/>
      <w:marBottom w:val="0"/>
      <w:divBdr>
        <w:top w:val="none" w:sz="0" w:space="0" w:color="auto"/>
        <w:left w:val="none" w:sz="0" w:space="0" w:color="auto"/>
        <w:bottom w:val="none" w:sz="0" w:space="0" w:color="auto"/>
        <w:right w:val="none" w:sz="0" w:space="0" w:color="auto"/>
      </w:divBdr>
    </w:div>
    <w:div w:id="206918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L:\mod&#232;les%20doc%20MIS\Moddoc.dot" TargetMode="Externa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ca147d8-2c6a-41e4-b6f4-d569a36b004d" xsi:nil="true"/>
    <SharedWithUsers xmlns="7ca147d8-2c6a-41e4-b6f4-d569a36b004d">
      <UserInfo>
        <DisplayName/>
        <AccountId xsi:nil="true"/>
        <AccountType/>
      </UserInfo>
    </SharedWithUsers>
    <lcf76f155ced4ddcb4097134ff3c332f xmlns="3a41a53a-9962-4853-9ca0-a4740935c2f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6D4DE58F6141C4C8B9D9AF9A8A96568" ma:contentTypeVersion="16" ma:contentTypeDescription="Create a new document." ma:contentTypeScope="" ma:versionID="cd0b5f88863ce423c9eba5d6c6ef7573">
  <xsd:schema xmlns:xsd="http://www.w3.org/2001/XMLSchema" xmlns:xs="http://www.w3.org/2001/XMLSchema" xmlns:p="http://schemas.microsoft.com/office/2006/metadata/properties" xmlns:ns2="3a41a53a-9962-4853-9ca0-a4740935c2fc" xmlns:ns3="7ca147d8-2c6a-41e4-b6f4-d569a36b004d" targetNamespace="http://schemas.microsoft.com/office/2006/metadata/properties" ma:root="true" ma:fieldsID="05d9b049b3f1d4dff150011c0498ec90" ns2:_="" ns3:_="">
    <xsd:import namespace="3a41a53a-9962-4853-9ca0-a4740935c2fc"/>
    <xsd:import namespace="7ca147d8-2c6a-41e4-b6f4-d569a36b004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41a53a-9962-4853-9ca0-a4740935c2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3c58bb-8ac9-4943-8120-a6ea7461a332"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a147d8-2c6a-41e4-b6f4-d569a36b00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cc221add-c006-48ec-8e3f-2bab3a2f9ee3}" ma:internalName="TaxCatchAll" ma:showField="CatchAllData" ma:web="7ca147d8-2c6a-41e4-b6f4-d569a36b0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886487-1A5F-4360-BA24-D9FA88102F07}">
  <ds:schemaRefs>
    <ds:schemaRef ds:uri="http://schemas.microsoft.com/office/2006/metadata/properties"/>
    <ds:schemaRef ds:uri="http://schemas.microsoft.com/office/infopath/2007/PartnerControls"/>
    <ds:schemaRef ds:uri="ac45f29a-9bff-42bb-acf4-3f2a4c690a2a"/>
    <ds:schemaRef ds:uri="553b6b92-bf09-4ced-8942-6b87d1a9418f"/>
  </ds:schemaRefs>
</ds:datastoreItem>
</file>

<file path=customXml/itemProps2.xml><?xml version="1.0" encoding="utf-8"?>
<ds:datastoreItem xmlns:ds="http://schemas.openxmlformats.org/officeDocument/2006/customXml" ds:itemID="{542D642A-BC52-4385-954E-2F90E2BFF0A2}"/>
</file>

<file path=customXml/itemProps3.xml><?xml version="1.0" encoding="utf-8"?>
<ds:datastoreItem xmlns:ds="http://schemas.openxmlformats.org/officeDocument/2006/customXml" ds:itemID="{86259491-8EF4-43E4-9B1C-CA7A7675216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Moddoc.dot</ap:Template>
  <ap:Application>Microsoft Word for the web</ap:Application>
  <ap:DocSecurity>0</ap:DocSecurity>
  <ap:ScaleCrop>false</ap:ScaleCrop>
  <ap:Company>Council Of Europe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Étude de cas TMA – Senior</dc:title>
  <dc:subject>&lt;Application / Projet XXX&gt;</dc:subject>
  <dc:creator>DIT</dc:creator>
  <keywords/>
  <dc:description>Ce document a pour objectif de décrire la solution qui va être implémentée. Il doit être écrit en utilisant un langage compréhensible par l’utilisateur.</dc:description>
  <lastModifiedBy>Mirabelle DAH-HEDE [ASIN]</lastModifiedBy>
  <revision>11</revision>
  <lastPrinted>2024-11-07T14:15:00.0000000Z</lastPrinted>
  <dcterms:created xsi:type="dcterms:W3CDTF">2025-03-04T20:27:00.0000000Z</dcterms:created>
  <dcterms:modified xsi:type="dcterms:W3CDTF">2026-04-27T11:29:21.0323399Z</dcterms:modified>
  <category>Modèle</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_no">
    <vt:r8>0</vt:r8>
  </property>
  <property fmtid="{D5CDD505-2E9C-101B-9397-08002B2CF9AE}" pid="3" name="date_ed">
    <vt:lpwstr>jj/mm/aaaa</vt:lpwstr>
  </property>
  <property fmtid="{D5CDD505-2E9C-101B-9397-08002B2CF9AE}" pid="4" name="etat">
    <vt:lpwstr>Validé</vt:lpwstr>
  </property>
  <property fmtid="{D5CDD505-2E9C-101B-9397-08002B2CF9AE}" pid="5" name="prop_sup">
    <vt:r8>0</vt:r8>
  </property>
  <property fmtid="{D5CDD505-2E9C-101B-9397-08002B2CF9AE}" pid="6" name="doc_rpl">
    <vt:lpwstr/>
  </property>
  <property fmtid="{D5CDD505-2E9C-101B-9397-08002B2CF9AE}" pid="7" name="edition">
    <vt:r8>1</vt:r8>
  </property>
  <property fmtid="{D5CDD505-2E9C-101B-9397-08002B2CF9AE}" pid="8" name="modele">
    <vt:lpwstr>modsmg1.dot</vt:lpwstr>
  </property>
  <property fmtid="{D5CDD505-2E9C-101B-9397-08002B2CF9AE}" pid="9" name="etat_doc">
    <vt:lpwstr>DRAFT</vt:lpwstr>
  </property>
  <property fmtid="{D5CDD505-2E9C-101B-9397-08002B2CF9AE}" pid="10" name="Catégorie">
    <vt:lpwstr>Modeles</vt:lpwstr>
  </property>
  <property fmtid="{D5CDD505-2E9C-101B-9397-08002B2CF9AE}" pid="11" name="Type2">
    <vt:lpwstr>Modèle</vt:lpwstr>
  </property>
  <property fmtid="{D5CDD505-2E9C-101B-9397-08002B2CF9AE}" pid="12" name="Order">
    <vt:lpwstr>1300.00000000000</vt:lpwstr>
  </property>
  <property fmtid="{D5CDD505-2E9C-101B-9397-08002B2CF9AE}" pid="13" name="Version0">
    <vt:lpwstr>1I</vt:lpwstr>
  </property>
  <property fmtid="{D5CDD505-2E9C-101B-9397-08002B2CF9AE}" pid="14" name="Description0">
    <vt:lpwstr>Modèle de spécifications fonctionnelles détaillées _x000d_
version a conserver</vt:lpwstr>
  </property>
  <property fmtid="{D5CDD505-2E9C-101B-9397-08002B2CF9AE}" pid="15" name="Direction">
    <vt:lpwstr>DGAL</vt:lpwstr>
  </property>
  <property fmtid="{D5CDD505-2E9C-101B-9397-08002B2CF9AE}" pid="16" name="Domaine applicatif">
    <vt:lpwstr>STMA</vt:lpwstr>
  </property>
  <property fmtid="{D5CDD505-2E9C-101B-9397-08002B2CF9AE}" pid="17" name="Statut">
    <vt:lpwstr>Validé</vt:lpwstr>
  </property>
  <property fmtid="{D5CDD505-2E9C-101B-9397-08002B2CF9AE}" pid="18" name="Identifiant">
    <vt:lpwstr>None</vt:lpwstr>
  </property>
  <property fmtid="{D5CDD505-2E9C-101B-9397-08002B2CF9AE}" pid="19" name="Lien">
    <vt:lpwstr>, </vt:lpwstr>
  </property>
  <property fmtid="{D5CDD505-2E9C-101B-9397-08002B2CF9AE}" pid="20" name="Situation">
    <vt:lpwstr>PROD</vt:lpwstr>
  </property>
  <property fmtid="{D5CDD505-2E9C-101B-9397-08002B2CF9AE}" pid="21" name="Date arrêt">
    <vt:lpwstr/>
  </property>
  <property fmtid="{D5CDD505-2E9C-101B-9397-08002B2CF9AE}" pid="22" name="Groupe">
    <vt:lpwstr>Application centralisée</vt:lpwstr>
  </property>
  <property fmtid="{D5CDD505-2E9C-101B-9397-08002B2CF9AE}" pid="23" name="_NewReviewCycle">
    <vt:lpwstr/>
  </property>
  <property fmtid="{D5CDD505-2E9C-101B-9397-08002B2CF9AE}" pid="24" name="Commentaires">
    <vt:lpwstr>nouveau document creation de PVM_x000d_
01/10: MLT: verifier contenu, mettre bonne mise en forme _x000d_
revu par CUZ et CAM, Validé.</vt:lpwstr>
  </property>
  <property fmtid="{D5CDD505-2E9C-101B-9397-08002B2CF9AE}" pid="25" name="Catégorie - new">
    <vt:lpwstr>Modèles</vt:lpwstr>
  </property>
  <property fmtid="{D5CDD505-2E9C-101B-9397-08002B2CF9AE}" pid="26" name="Autre périmètre">
    <vt:lpwstr>(none)</vt:lpwstr>
  </property>
  <property fmtid="{D5CDD505-2E9C-101B-9397-08002B2CF9AE}" pid="27" name="Categorie">
    <vt:lpwstr/>
  </property>
  <property fmtid="{D5CDD505-2E9C-101B-9397-08002B2CF9AE}" pid="28" name="Périmètre">
    <vt:lpwstr/>
  </property>
  <property fmtid="{D5CDD505-2E9C-101B-9397-08002B2CF9AE}" pid="29" name="Version">
    <vt:lpwstr>0.0</vt:lpwstr>
  </property>
  <property fmtid="{D5CDD505-2E9C-101B-9397-08002B2CF9AE}" pid="30" name="ContentTypeId">
    <vt:lpwstr>0x01010036D4DE58F6141C4C8B9D9AF9A8A96568</vt:lpwstr>
  </property>
  <property fmtid="{D5CDD505-2E9C-101B-9397-08002B2CF9AE}" pid="31" name="Document Projet">
    <vt:lpwstr>33;#3.2- Compte rendu de réunion|69c480c2-d555-454d-a3c6-95934e62e190</vt:lpwstr>
  </property>
  <property fmtid="{D5CDD505-2E9C-101B-9397-08002B2CF9AE}" pid="32" name="Activité Projet">
    <vt:lpwstr>44;#1- Initialisation|62922d3d-464c-477d-9d38-c6f4b5545792</vt:lpwstr>
  </property>
  <property fmtid="{D5CDD505-2E9C-101B-9397-08002B2CF9AE}" pid="33" name="Departement">
    <vt:lpwstr>Production France</vt:lpwstr>
  </property>
  <property fmtid="{D5CDD505-2E9C-101B-9397-08002B2CF9AE}" pid="34" name="Référence">
    <vt:lpwstr>DIT/PFRA/OGR/2001-10-11</vt:lpwstr>
  </property>
  <property fmtid="{D5CDD505-2E9C-101B-9397-08002B2CF9AE}" pid="35" name="MediaServiceImageTags">
    <vt:lpwstr/>
  </property>
  <property fmtid="{D5CDD505-2E9C-101B-9397-08002B2CF9AE}" pid="36" name="_SourceUrl">
    <vt:lpwstr/>
  </property>
  <property fmtid="{D5CDD505-2E9C-101B-9397-08002B2CF9AE}" pid="37" name="_SharedFileIndex">
    <vt:lpwstr/>
  </property>
  <property fmtid="{D5CDD505-2E9C-101B-9397-08002B2CF9AE}" pid="38" name="ComplianceAssetId">
    <vt:lpwstr/>
  </property>
  <property fmtid="{D5CDD505-2E9C-101B-9397-08002B2CF9AE}" pid="39" name="_ExtendedDescription">
    <vt:lpwstr/>
  </property>
  <property fmtid="{D5CDD505-2E9C-101B-9397-08002B2CF9AE}" pid="40" name="_activity">
    <vt:lpwstr>{"FileActivityType":"9","FileActivityTimeStamp":"2025-03-04T20:34:10.407Z","FileActivityUsersOnPage":[{"DisplayName":"Mirabelle DAH-HEDE [ ASIN ]","Id":"mdah-hede@asin.bj"},{"DisplayName":"Leonel ZEGUE [ ASIN ]","Id":"lzegue@asin.bj"},{"DisplayName":"Arcadius TCHOKPODO [ ASIN ]","Id":"atchokpodo@presidence.bj"}],"FileActivityNavigationId":null}</vt:lpwstr>
  </property>
  <property fmtid="{D5CDD505-2E9C-101B-9397-08002B2CF9AE}" pid="41" name="TriggerFlowInfo">
    <vt:lpwstr/>
  </property>
  <property fmtid="{D5CDD505-2E9C-101B-9397-08002B2CF9AE}" pid="43" name="docLang">
    <vt:lpwstr>fr</vt:lpwstr>
  </property>
</Properties>
</file>