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C8" w:rsidRDefault="00A807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BE56C8" w:rsidRDefault="00A807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BE56C8" w:rsidRDefault="00BE56C8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E56C8"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27 June 2025</w:t>
            </w:r>
          </w:p>
        </w:tc>
      </w:tr>
      <w:tr w:rsidR="00BE56C8"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BE56C8" w:rsidRDefault="00755084">
            <w:pPr>
              <w:spacing w:after="0" w:line="240" w:lineRule="auto"/>
              <w:rPr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LTVIP2025TMID35316</w:t>
            </w:r>
          </w:p>
        </w:tc>
      </w:tr>
      <w:tr w:rsidR="00BE56C8"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Clean Teach: Transforming Waste Management with Transfer Learning</w:t>
            </w:r>
          </w:p>
        </w:tc>
      </w:tr>
      <w:tr w:rsidR="00BE56C8"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BE56C8" w:rsidRDefault="00A8072A">
            <w:pPr>
              <w:spacing w:after="0" w:line="240" w:lineRule="auto"/>
            </w:pPr>
            <w:r>
              <w:t>4 Marks</w:t>
            </w:r>
          </w:p>
        </w:tc>
      </w:tr>
    </w:tbl>
    <w:p w:rsidR="00BE56C8" w:rsidRDefault="00BE56C8">
      <w:pPr>
        <w:rPr>
          <w:b/>
          <w:sz w:val="24"/>
          <w:szCs w:val="24"/>
        </w:rPr>
      </w:pPr>
    </w:p>
    <w:p w:rsidR="00E5110D" w:rsidRDefault="00E5110D" w:rsidP="00E5110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1: Team Gathering, Collaboration, and Problem Selection</w:t>
      </w:r>
    </w:p>
    <w:p w:rsidR="00E5110D" w:rsidRDefault="00E5110D" w:rsidP="00E5110D">
      <w:pPr>
        <w:pStyle w:val="NormalWeb"/>
      </w:pPr>
      <w:r>
        <w:t>The team convened to explore pressing global challenges where AI and machine learning could make a measurable impact. Through collaborative discussion, environmental concerns such as poor waste segregation and its consequences stood out. The team reviewed multiple problem statements and unanimously selected:</w:t>
      </w:r>
    </w:p>
    <w:p w:rsidR="00E5110D" w:rsidRDefault="00E5110D" w:rsidP="00E5110D">
      <w:pPr>
        <w:pStyle w:val="NormalWeb"/>
      </w:pPr>
      <w:r>
        <w:rPr>
          <w:rStyle w:val="Strong"/>
        </w:rPr>
        <w:t>Problem Statement Chosen</w:t>
      </w:r>
      <w:r>
        <w:t xml:space="preserve">: </w:t>
      </w:r>
      <w:r>
        <w:rPr>
          <w:rStyle w:val="Emphasis"/>
        </w:rPr>
        <w:t>"How might we develop an intelligent system for accurate and real-time waste classification to enhance efficiency in municipal, public, and industrial waste management?"</w:t>
      </w:r>
    </w:p>
    <w:p w:rsidR="00E5110D" w:rsidRDefault="00E5110D" w:rsidP="00E5110D">
      <w:r>
        <w:pict>
          <v:rect id="_x0000_i1129" style="width:0;height:1.5pt" o:hralign="center" o:hrstd="t" o:hr="t" fillcolor="#a0a0a0" stroked="f"/>
        </w:pict>
      </w:r>
    </w:p>
    <w:p w:rsidR="00E5110D" w:rsidRDefault="00E5110D" w:rsidP="00E5110D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Step 2: Brainstorm, Idea Listing, and Grouping</w:t>
      </w:r>
    </w:p>
    <w:p w:rsidR="00E5110D" w:rsidRDefault="00E5110D" w:rsidP="00E5110D">
      <w:pPr>
        <w:pStyle w:val="NormalWeb"/>
      </w:pPr>
      <w:r>
        <w:t>During the brainstorming session, each team member contributed ideas which were then grouped under broader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3"/>
        <w:gridCol w:w="2835"/>
      </w:tblGrid>
      <w:tr w:rsidR="00E5110D" w:rsidTr="00E51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Raw Ideas Generated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Grouped Categories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Use AI for sorting waste in recycling plants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AI-Driven Automation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Build a mobile/web app for waste classification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Web/Mobile Deployment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Use VGG16 transfer learning for accuracy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Transfer Learning Models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Connect system with smart bins in smart cities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IoT Integration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Predict hazardous waste types too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Model Expansion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Integrate image preprocessing pipeline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Image Processing Optimization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Use real-time camera feed for automatic detection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Real-Time Vision Systems</w:t>
            </w:r>
          </w:p>
        </w:tc>
      </w:tr>
      <w:tr w:rsidR="00E5110D" w:rsidTr="00E511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10D" w:rsidRDefault="00E5110D">
            <w:r>
              <w:t>Create multilingual interface for local use</w:t>
            </w:r>
          </w:p>
        </w:tc>
        <w:tc>
          <w:tcPr>
            <w:tcW w:w="0" w:type="auto"/>
            <w:vAlign w:val="center"/>
            <w:hideMark/>
          </w:tcPr>
          <w:p w:rsidR="00E5110D" w:rsidRDefault="00E5110D">
            <w:r>
              <w:t>UX/Localization</w:t>
            </w:r>
          </w:p>
        </w:tc>
      </w:tr>
    </w:tbl>
    <w:p w:rsidR="00E5110D" w:rsidRDefault="00E5110D" w:rsidP="00E5110D">
      <w:r>
        <w:pict>
          <v:rect id="_x0000_i1130" style="width:0;height:1.5pt" o:hralign="center" o:hrstd="t" o:hr="t" fillcolor="#a0a0a0" stroked="f"/>
        </w:pict>
      </w:r>
    </w:p>
    <w:p w:rsidR="00E5110D" w:rsidRDefault="00E5110D" w:rsidP="00E5110D">
      <w:pPr>
        <w:pStyle w:val="Heading2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Step 3: Idea Prioritization – Final Concept Chosen</w:t>
      </w:r>
    </w:p>
    <w:p w:rsidR="00E5110D" w:rsidRDefault="00E5110D" w:rsidP="00E5110D">
      <w:pPr>
        <w:pStyle w:val="NormalWeb"/>
      </w:pPr>
      <w:r>
        <w:t>After discussion, evaluation of feasibility, impact, and scope, the team finalized the concept:</w:t>
      </w:r>
    </w:p>
    <w:p w:rsidR="00E5110D" w:rsidRDefault="00E5110D" w:rsidP="00E5110D">
      <w:r>
        <w:pict>
          <v:rect id="_x0000_i1131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Style w:val="Strong"/>
          <w:b/>
          <w:bCs w:val="0"/>
        </w:rPr>
        <w:t>CleanTech: Transforming Waste Management with Transfer Learning</w:t>
      </w:r>
    </w:p>
    <w:p w:rsidR="00E5110D" w:rsidRDefault="00E5110D" w:rsidP="00E5110D">
      <w:r>
        <w:pict>
          <v:rect id="_x0000_i1132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1. </w:t>
      </w:r>
      <w:r>
        <w:rPr>
          <w:rStyle w:val="Strong"/>
          <w:b/>
          <w:bCs w:val="0"/>
        </w:rPr>
        <w:t>Introduction</w:t>
      </w:r>
    </w:p>
    <w:p w:rsidR="00E5110D" w:rsidRDefault="00E5110D" w:rsidP="00E5110D">
      <w:pPr>
        <w:pStyle w:val="NormalWeb"/>
      </w:pPr>
      <w:r>
        <w:t xml:space="preserve">CleanTech is an AI-driven system using transfer learning (VGG16) to classify waste images into </w:t>
      </w:r>
      <w:r>
        <w:rPr>
          <w:rStyle w:val="Strong"/>
        </w:rPr>
        <w:t>Biodegradable</w:t>
      </w:r>
      <w:r>
        <w:t xml:space="preserve">, </w:t>
      </w:r>
      <w:r>
        <w:rPr>
          <w:rStyle w:val="Strong"/>
        </w:rPr>
        <w:t>Recyclable</w:t>
      </w:r>
      <w:r>
        <w:t xml:space="preserve">, and </w:t>
      </w:r>
      <w:r>
        <w:rPr>
          <w:rStyle w:val="Strong"/>
        </w:rPr>
        <w:t>Trash</w:t>
      </w:r>
      <w:r>
        <w:t>. It aims to modernize waste handling in public, municipal, and industrial spaces by introducing automation and intelligence into the process.</w:t>
      </w:r>
    </w:p>
    <w:p w:rsidR="00E5110D" w:rsidRDefault="00E5110D" w:rsidP="00E5110D">
      <w:r>
        <w:pict>
          <v:rect id="_x0000_i1133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2. </w:t>
      </w:r>
      <w:r>
        <w:rPr>
          <w:rStyle w:val="Strong"/>
          <w:b/>
          <w:bCs w:val="0"/>
        </w:rPr>
        <w:t>Problem Statement</w:t>
      </w:r>
    </w:p>
    <w:p w:rsidR="00E5110D" w:rsidRDefault="00E5110D" w:rsidP="00E5110D">
      <w:pPr>
        <w:pStyle w:val="NormalWeb"/>
      </w:pPr>
      <w:r>
        <w:t xml:space="preserve">Current waste segregation is manual and inefficient, leading to improper disposal and recycling failures. There is a need for an </w:t>
      </w:r>
      <w:r>
        <w:rPr>
          <w:rStyle w:val="Strong"/>
        </w:rPr>
        <w:t>automated classification system</w:t>
      </w:r>
      <w:r>
        <w:t xml:space="preserve"> that ensures accurate sorting and promotes sustainability.</w:t>
      </w:r>
    </w:p>
    <w:p w:rsidR="00E5110D" w:rsidRDefault="00E5110D" w:rsidP="00E5110D">
      <w:r>
        <w:pict>
          <v:rect id="_x0000_i1134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3. </w:t>
      </w:r>
      <w:r>
        <w:rPr>
          <w:rStyle w:val="Strong"/>
          <w:b/>
          <w:bCs w:val="0"/>
        </w:rPr>
        <w:t>Objectives</w:t>
      </w:r>
    </w:p>
    <w:p w:rsidR="00E5110D" w:rsidRDefault="00E5110D" w:rsidP="00E5110D">
      <w:pPr>
        <w:pStyle w:val="NormalWeb"/>
        <w:numPr>
          <w:ilvl w:val="0"/>
          <w:numId w:val="1"/>
        </w:numPr>
      </w:pPr>
      <w:r>
        <w:t>Build an accurate transfer learning model</w:t>
      </w:r>
    </w:p>
    <w:p w:rsidR="00E5110D" w:rsidRDefault="00E5110D" w:rsidP="00E5110D">
      <w:pPr>
        <w:pStyle w:val="NormalWeb"/>
        <w:numPr>
          <w:ilvl w:val="0"/>
          <w:numId w:val="1"/>
        </w:numPr>
      </w:pPr>
      <w:r>
        <w:t>Enable real-time predictions through a web app</w:t>
      </w:r>
    </w:p>
    <w:p w:rsidR="00E5110D" w:rsidRDefault="00E5110D" w:rsidP="00E5110D">
      <w:pPr>
        <w:pStyle w:val="NormalWeb"/>
        <w:numPr>
          <w:ilvl w:val="0"/>
          <w:numId w:val="1"/>
        </w:numPr>
      </w:pPr>
      <w:r>
        <w:t>Reduce manual dependency and improve classification efficiency</w:t>
      </w:r>
    </w:p>
    <w:p w:rsidR="00E5110D" w:rsidRDefault="00E5110D" w:rsidP="00E5110D">
      <w:pPr>
        <w:pStyle w:val="NormalWeb"/>
        <w:numPr>
          <w:ilvl w:val="0"/>
          <w:numId w:val="1"/>
        </w:numPr>
      </w:pPr>
      <w:r>
        <w:t>Facilitate environmental compliance through AI</w:t>
      </w:r>
    </w:p>
    <w:p w:rsidR="00E5110D" w:rsidRDefault="00E5110D" w:rsidP="00E5110D">
      <w:r>
        <w:pict>
          <v:rect id="_x0000_i1135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t xml:space="preserve">🧰 4. </w:t>
      </w:r>
      <w:r>
        <w:rPr>
          <w:rStyle w:val="Strong"/>
          <w:b/>
          <w:bCs w:val="0"/>
        </w:rPr>
        <w:t>Technologies Used</w:t>
      </w:r>
    </w:p>
    <w:p w:rsidR="00E5110D" w:rsidRDefault="00E5110D" w:rsidP="00E5110D">
      <w:pPr>
        <w:pStyle w:val="NormalWeb"/>
        <w:numPr>
          <w:ilvl w:val="0"/>
          <w:numId w:val="2"/>
        </w:numPr>
      </w:pPr>
      <w:r>
        <w:rPr>
          <w:rStyle w:val="Strong"/>
        </w:rPr>
        <w:t>Model</w:t>
      </w:r>
      <w:r>
        <w:t>: VGG16 (ImageNet)</w:t>
      </w:r>
    </w:p>
    <w:p w:rsidR="00E5110D" w:rsidRDefault="00E5110D" w:rsidP="00E5110D">
      <w:pPr>
        <w:pStyle w:val="NormalWeb"/>
        <w:numPr>
          <w:ilvl w:val="0"/>
          <w:numId w:val="2"/>
        </w:numPr>
      </w:pPr>
      <w:r>
        <w:rPr>
          <w:rStyle w:val="Strong"/>
        </w:rPr>
        <w:t>Language</w:t>
      </w:r>
      <w:r>
        <w:t>: Python</w:t>
      </w:r>
    </w:p>
    <w:p w:rsidR="00E5110D" w:rsidRDefault="00E5110D" w:rsidP="00E5110D">
      <w:pPr>
        <w:pStyle w:val="NormalWeb"/>
        <w:numPr>
          <w:ilvl w:val="0"/>
          <w:numId w:val="2"/>
        </w:numPr>
      </w:pPr>
      <w:r>
        <w:rPr>
          <w:rStyle w:val="Strong"/>
        </w:rPr>
        <w:t>Libraries</w:t>
      </w:r>
      <w:r>
        <w:t>: TensorFlow, Keras, NumPy, Pandas, Matplotlib, Seaborn</w:t>
      </w:r>
    </w:p>
    <w:p w:rsidR="00E5110D" w:rsidRDefault="00E5110D" w:rsidP="00E5110D">
      <w:pPr>
        <w:pStyle w:val="NormalWeb"/>
        <w:numPr>
          <w:ilvl w:val="0"/>
          <w:numId w:val="2"/>
        </w:numPr>
      </w:pPr>
      <w:r>
        <w:rPr>
          <w:rStyle w:val="Strong"/>
        </w:rPr>
        <w:t>Framework</w:t>
      </w:r>
      <w:r>
        <w:t>: Flask</w:t>
      </w:r>
    </w:p>
    <w:p w:rsidR="00E5110D" w:rsidRDefault="00E5110D" w:rsidP="00E5110D">
      <w:pPr>
        <w:pStyle w:val="NormalWeb"/>
        <w:numPr>
          <w:ilvl w:val="0"/>
          <w:numId w:val="2"/>
        </w:numPr>
      </w:pPr>
      <w:r>
        <w:rPr>
          <w:rStyle w:val="Strong"/>
        </w:rPr>
        <w:t>Tools</w:t>
      </w:r>
      <w:r>
        <w:t>: Jupyter Notebook, Anaconda, Kaggle API</w:t>
      </w:r>
    </w:p>
    <w:p w:rsidR="00E5110D" w:rsidRDefault="00E5110D" w:rsidP="00E5110D">
      <w:r>
        <w:pict>
          <v:rect id="_x0000_i1136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5. </w:t>
      </w:r>
      <w:r>
        <w:rPr>
          <w:rStyle w:val="Strong"/>
          <w:b/>
          <w:bCs w:val="0"/>
        </w:rPr>
        <w:t>Dataset Overview</w:t>
      </w:r>
    </w:p>
    <w:p w:rsidR="00E5110D" w:rsidRDefault="00E5110D" w:rsidP="00E5110D">
      <w:pPr>
        <w:pStyle w:val="NormalWeb"/>
        <w:numPr>
          <w:ilvl w:val="0"/>
          <w:numId w:val="3"/>
        </w:numPr>
      </w:pPr>
      <w:r>
        <w:rPr>
          <w:rStyle w:val="Strong"/>
        </w:rPr>
        <w:t>Source</w:t>
      </w:r>
      <w:r>
        <w:t>: Kaggle Waste Dataset</w:t>
      </w:r>
    </w:p>
    <w:p w:rsidR="00E5110D" w:rsidRDefault="00E5110D" w:rsidP="00E5110D">
      <w:pPr>
        <w:pStyle w:val="NormalWeb"/>
        <w:numPr>
          <w:ilvl w:val="0"/>
          <w:numId w:val="3"/>
        </w:numPr>
      </w:pPr>
      <w:r>
        <w:rPr>
          <w:rStyle w:val="Strong"/>
        </w:rPr>
        <w:t>Classes</w:t>
      </w:r>
      <w:r>
        <w:t>: Biodegradable, Recyclable, Trash</w:t>
      </w:r>
    </w:p>
    <w:p w:rsidR="00E5110D" w:rsidRDefault="00E5110D" w:rsidP="00E5110D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Preprocessing</w:t>
      </w:r>
      <w:r>
        <w:t>: Resize (224×224), Normalize, Augment (rotate, zoom, flip)</w:t>
      </w:r>
    </w:p>
    <w:p w:rsidR="00E5110D" w:rsidRDefault="00E5110D" w:rsidP="00E5110D">
      <w:pPr>
        <w:pStyle w:val="NormalWeb"/>
        <w:numPr>
          <w:ilvl w:val="0"/>
          <w:numId w:val="3"/>
        </w:numPr>
      </w:pPr>
      <w:r>
        <w:rPr>
          <w:rStyle w:val="Strong"/>
        </w:rPr>
        <w:t>Split</w:t>
      </w:r>
      <w:r>
        <w:t>: Train, Validation, Test sets</w:t>
      </w:r>
    </w:p>
    <w:p w:rsidR="00E5110D" w:rsidRDefault="00E5110D" w:rsidP="00E5110D">
      <w:r>
        <w:pict>
          <v:rect id="_x0000_i1137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6. </w:t>
      </w:r>
      <w:r>
        <w:rPr>
          <w:rStyle w:val="Strong"/>
          <w:b/>
          <w:bCs w:val="0"/>
        </w:rPr>
        <w:t>Methodology</w:t>
      </w:r>
    </w:p>
    <w:p w:rsidR="00E5110D" w:rsidRDefault="00E5110D" w:rsidP="00E5110D">
      <w:pPr>
        <w:pStyle w:val="NormalWeb"/>
        <w:numPr>
          <w:ilvl w:val="0"/>
          <w:numId w:val="4"/>
        </w:numPr>
      </w:pPr>
      <w:r>
        <w:rPr>
          <w:rStyle w:val="Strong"/>
        </w:rPr>
        <w:t>Transfer Learning</w:t>
      </w:r>
      <w:r>
        <w:t xml:space="preserve"> with frozen base (VGG16)</w:t>
      </w:r>
    </w:p>
    <w:p w:rsidR="00E5110D" w:rsidRDefault="00E5110D" w:rsidP="00E5110D">
      <w:pPr>
        <w:pStyle w:val="NormalWeb"/>
        <w:numPr>
          <w:ilvl w:val="0"/>
          <w:numId w:val="4"/>
        </w:numPr>
      </w:pPr>
      <w:r>
        <w:rPr>
          <w:rStyle w:val="Strong"/>
        </w:rPr>
        <w:t>Data Augmentation</w:t>
      </w:r>
      <w:r>
        <w:t xml:space="preserve"> for robustness</w:t>
      </w:r>
    </w:p>
    <w:p w:rsidR="00E5110D" w:rsidRDefault="00E5110D" w:rsidP="00E5110D">
      <w:pPr>
        <w:pStyle w:val="NormalWeb"/>
        <w:numPr>
          <w:ilvl w:val="0"/>
          <w:numId w:val="4"/>
        </w:numPr>
      </w:pPr>
      <w:r>
        <w:rPr>
          <w:rStyle w:val="Strong"/>
        </w:rPr>
        <w:t>Training</w:t>
      </w:r>
      <w:r>
        <w:t>: 10 epochs, early stopping</w:t>
      </w:r>
    </w:p>
    <w:p w:rsidR="00E5110D" w:rsidRDefault="00E5110D" w:rsidP="00E5110D">
      <w:pPr>
        <w:pStyle w:val="NormalWeb"/>
        <w:numPr>
          <w:ilvl w:val="0"/>
          <w:numId w:val="4"/>
        </w:numPr>
      </w:pPr>
      <w:r>
        <w:rPr>
          <w:rStyle w:val="Strong"/>
        </w:rPr>
        <w:t>Deployment</w:t>
      </w:r>
      <w:r>
        <w:t>: Flask-based web app with .h5 model</w:t>
      </w:r>
    </w:p>
    <w:p w:rsidR="00E5110D" w:rsidRDefault="00E5110D" w:rsidP="00E5110D">
      <w:r>
        <w:pict>
          <v:rect id="_x0000_i1138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️ 7. </w:t>
      </w:r>
      <w:r>
        <w:rPr>
          <w:rStyle w:val="Strong"/>
          <w:b/>
          <w:bCs w:val="0"/>
        </w:rPr>
        <w:t>System Architecture</w:t>
      </w:r>
    </w:p>
    <w:p w:rsidR="00E5110D" w:rsidRDefault="00E5110D" w:rsidP="00E5110D">
      <w:pPr>
        <w:pStyle w:val="NormalWeb"/>
        <w:numPr>
          <w:ilvl w:val="0"/>
          <w:numId w:val="5"/>
        </w:numPr>
      </w:pPr>
      <w:r>
        <w:t>Image Upload via Web Interface</w:t>
      </w:r>
    </w:p>
    <w:p w:rsidR="00E5110D" w:rsidRDefault="00E5110D" w:rsidP="00E5110D">
      <w:pPr>
        <w:pStyle w:val="NormalWeb"/>
        <w:numPr>
          <w:ilvl w:val="0"/>
          <w:numId w:val="5"/>
        </w:numPr>
      </w:pPr>
      <w:r>
        <w:t>Image Preprocessing</w:t>
      </w:r>
    </w:p>
    <w:p w:rsidR="00E5110D" w:rsidRDefault="00E5110D" w:rsidP="00E5110D">
      <w:pPr>
        <w:pStyle w:val="NormalWeb"/>
        <w:numPr>
          <w:ilvl w:val="0"/>
          <w:numId w:val="5"/>
        </w:numPr>
      </w:pPr>
      <w:r>
        <w:t>Classification with VGG16</w:t>
      </w:r>
    </w:p>
    <w:p w:rsidR="00E5110D" w:rsidRDefault="00E5110D" w:rsidP="00E5110D">
      <w:pPr>
        <w:pStyle w:val="NormalWeb"/>
        <w:numPr>
          <w:ilvl w:val="0"/>
          <w:numId w:val="5"/>
        </w:numPr>
      </w:pPr>
      <w:r>
        <w:t>Prediction Displayed on Web UI</w:t>
      </w:r>
    </w:p>
    <w:p w:rsidR="00E5110D" w:rsidRDefault="00E5110D" w:rsidP="00E5110D">
      <w:r>
        <w:pict>
          <v:rect id="_x0000_i1139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🌍</w:t>
      </w:r>
      <w:r>
        <w:t xml:space="preserve"> 8. </w:t>
      </w:r>
      <w:r>
        <w:rPr>
          <w:rStyle w:val="Strong"/>
          <w:b/>
          <w:bCs w:val="0"/>
        </w:rPr>
        <w:t>Application Scenarios</w:t>
      </w:r>
    </w:p>
    <w:p w:rsidR="00E5110D" w:rsidRDefault="00E5110D" w:rsidP="00E5110D">
      <w:pPr>
        <w:pStyle w:val="NormalWeb"/>
        <w:numPr>
          <w:ilvl w:val="0"/>
          <w:numId w:val="6"/>
        </w:numPr>
      </w:pPr>
      <w:r>
        <w:rPr>
          <w:rStyle w:val="Strong"/>
        </w:rPr>
        <w:t>Recycling Plants</w:t>
      </w:r>
      <w:r>
        <w:t>: Conveyor-belt automation</w:t>
      </w:r>
    </w:p>
    <w:p w:rsidR="00E5110D" w:rsidRDefault="00E5110D" w:rsidP="00E5110D">
      <w:pPr>
        <w:pStyle w:val="NormalWeb"/>
        <w:numPr>
          <w:ilvl w:val="0"/>
          <w:numId w:val="6"/>
        </w:numPr>
      </w:pPr>
      <w:r>
        <w:rPr>
          <w:rStyle w:val="Strong"/>
        </w:rPr>
        <w:t>Smart Cities</w:t>
      </w:r>
      <w:r>
        <w:t>: Smart bin integration</w:t>
      </w:r>
    </w:p>
    <w:p w:rsidR="00E5110D" w:rsidRDefault="00E5110D" w:rsidP="00E5110D">
      <w:pPr>
        <w:pStyle w:val="NormalWeb"/>
        <w:numPr>
          <w:ilvl w:val="0"/>
          <w:numId w:val="6"/>
        </w:numPr>
      </w:pPr>
      <w:r>
        <w:rPr>
          <w:rStyle w:val="Strong"/>
        </w:rPr>
        <w:t>Industrial Zones</w:t>
      </w:r>
      <w:r>
        <w:t>: Automated waste compliance check</w:t>
      </w:r>
    </w:p>
    <w:p w:rsidR="00E5110D" w:rsidRDefault="00E5110D" w:rsidP="00E5110D">
      <w:r>
        <w:pict>
          <v:rect id="_x0000_i1140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📈</w:t>
      </w:r>
      <w:r>
        <w:t xml:space="preserve"> 9. </w:t>
      </w:r>
      <w:r>
        <w:rPr>
          <w:rStyle w:val="Strong"/>
          <w:b/>
          <w:bCs w:val="0"/>
        </w:rPr>
        <w:t>Results</w:t>
      </w:r>
    </w:p>
    <w:p w:rsidR="00E5110D" w:rsidRDefault="00E5110D" w:rsidP="00E5110D">
      <w:pPr>
        <w:pStyle w:val="NormalWeb"/>
        <w:numPr>
          <w:ilvl w:val="0"/>
          <w:numId w:val="7"/>
        </w:numPr>
      </w:pPr>
      <w:r>
        <w:t>95%+ validation accuracy</w:t>
      </w:r>
    </w:p>
    <w:p w:rsidR="00E5110D" w:rsidRDefault="00E5110D" w:rsidP="00E5110D">
      <w:pPr>
        <w:pStyle w:val="NormalWeb"/>
        <w:numPr>
          <w:ilvl w:val="0"/>
          <w:numId w:val="7"/>
        </w:numPr>
      </w:pPr>
      <w:r>
        <w:t>Fast, real-time predictions (~1 sec/image)</w:t>
      </w:r>
    </w:p>
    <w:p w:rsidR="00E5110D" w:rsidRDefault="00E5110D" w:rsidP="00E5110D">
      <w:pPr>
        <w:pStyle w:val="NormalWeb"/>
        <w:numPr>
          <w:ilvl w:val="0"/>
          <w:numId w:val="7"/>
        </w:numPr>
      </w:pPr>
      <w:r>
        <w:t>Accurate classification in all three categories</w:t>
      </w:r>
    </w:p>
    <w:p w:rsidR="00E5110D" w:rsidRDefault="00E5110D" w:rsidP="00E5110D">
      <w:pPr>
        <w:pStyle w:val="NormalWeb"/>
        <w:numPr>
          <w:ilvl w:val="0"/>
          <w:numId w:val="7"/>
        </w:numPr>
      </w:pPr>
      <w:r>
        <w:t>Successfully deployed as a Flask web app</w:t>
      </w:r>
    </w:p>
    <w:p w:rsidR="00E5110D" w:rsidRDefault="00E5110D" w:rsidP="00E5110D">
      <w:r>
        <w:pict>
          <v:rect id="_x0000_i1141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10. </w:t>
      </w:r>
      <w:r>
        <w:rPr>
          <w:rStyle w:val="Strong"/>
          <w:b/>
          <w:bCs w:val="0"/>
        </w:rPr>
        <w:t>Conclusion</w:t>
      </w:r>
    </w:p>
    <w:p w:rsidR="00E5110D" w:rsidRDefault="00E5110D" w:rsidP="00E5110D">
      <w:pPr>
        <w:pStyle w:val="NormalWeb"/>
      </w:pPr>
      <w:r>
        <w:t xml:space="preserve">CleanTech is a scalable, intelligent, and environmentally-conscious system that enables </w:t>
      </w:r>
      <w:r>
        <w:rPr>
          <w:rStyle w:val="Strong"/>
        </w:rPr>
        <w:t>automated waste segregation</w:t>
      </w:r>
      <w:r>
        <w:t xml:space="preserve"> through AI and computer vision. It supports real-world integration to improve recycling efficiency and sustainability.</w:t>
      </w:r>
    </w:p>
    <w:p w:rsidR="00E5110D" w:rsidRDefault="00E5110D" w:rsidP="00E5110D">
      <w:r>
        <w:pict>
          <v:rect id="_x0000_i1142" style="width:0;height:1.5pt" o:hralign="center" o:hrstd="t" o:hr="t" fillcolor="#a0a0a0" stroked="f"/>
        </w:pict>
      </w:r>
    </w:p>
    <w:p w:rsidR="00E5110D" w:rsidRDefault="00E5110D" w:rsidP="00E5110D">
      <w:pPr>
        <w:pStyle w:val="Heading3"/>
      </w:pPr>
      <w:r>
        <w:rPr>
          <w:rFonts w:ascii="Segoe UI Symbol" w:hAnsi="Segoe UI Symbol" w:cs="Segoe UI Symbol"/>
        </w:rPr>
        <w:lastRenderedPageBreak/>
        <w:t>🔮</w:t>
      </w:r>
      <w:r>
        <w:t xml:space="preserve"> 11. </w:t>
      </w:r>
      <w:r>
        <w:rPr>
          <w:rStyle w:val="Strong"/>
          <w:b/>
          <w:bCs w:val="0"/>
        </w:rPr>
        <w:t>Future Scope</w:t>
      </w:r>
    </w:p>
    <w:p w:rsidR="00E5110D" w:rsidRDefault="00E5110D" w:rsidP="00E5110D">
      <w:pPr>
        <w:pStyle w:val="NormalWeb"/>
        <w:numPr>
          <w:ilvl w:val="0"/>
          <w:numId w:val="8"/>
        </w:numPr>
      </w:pPr>
      <w:r>
        <w:t xml:space="preserve">Add classification for </w:t>
      </w:r>
      <w:r>
        <w:rPr>
          <w:rStyle w:val="Strong"/>
        </w:rPr>
        <w:t>hazardous waste</w:t>
      </w:r>
    </w:p>
    <w:p w:rsidR="00E5110D" w:rsidRDefault="00E5110D" w:rsidP="00E5110D">
      <w:pPr>
        <w:pStyle w:val="NormalWeb"/>
        <w:numPr>
          <w:ilvl w:val="0"/>
          <w:numId w:val="8"/>
        </w:numPr>
      </w:pPr>
      <w:r>
        <w:t xml:space="preserve">Connect to </w:t>
      </w:r>
      <w:r>
        <w:rPr>
          <w:rStyle w:val="Strong"/>
        </w:rPr>
        <w:t>IoT smart bins</w:t>
      </w:r>
    </w:p>
    <w:p w:rsidR="00E5110D" w:rsidRDefault="00E5110D" w:rsidP="00E5110D">
      <w:pPr>
        <w:pStyle w:val="NormalWeb"/>
        <w:numPr>
          <w:ilvl w:val="0"/>
          <w:numId w:val="8"/>
        </w:numPr>
      </w:pPr>
      <w:r>
        <w:t xml:space="preserve">Deploy to </w:t>
      </w:r>
      <w:r>
        <w:rPr>
          <w:rStyle w:val="Strong"/>
        </w:rPr>
        <w:t>Raspberry Pi or edge devices</w:t>
      </w:r>
      <w:r>
        <w:t xml:space="preserve"> for offline usage</w:t>
      </w:r>
    </w:p>
    <w:p w:rsidR="00BE56C8" w:rsidRDefault="00BE56C8">
      <w:pPr>
        <w:rPr>
          <w:sz w:val="24"/>
          <w:szCs w:val="24"/>
        </w:rPr>
      </w:pPr>
      <w:bookmarkStart w:id="0" w:name="_GoBack"/>
      <w:bookmarkEnd w:id="0"/>
    </w:p>
    <w:sectPr w:rsidR="00BE56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2A" w:rsidRDefault="00A8072A">
      <w:pPr>
        <w:spacing w:line="240" w:lineRule="auto"/>
      </w:pPr>
      <w:r>
        <w:separator/>
      </w:r>
    </w:p>
  </w:endnote>
  <w:endnote w:type="continuationSeparator" w:id="0">
    <w:p w:rsidR="00A8072A" w:rsidRDefault="00A80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2A" w:rsidRDefault="00A8072A">
      <w:pPr>
        <w:spacing w:after="0"/>
      </w:pPr>
      <w:r>
        <w:separator/>
      </w:r>
    </w:p>
  </w:footnote>
  <w:footnote w:type="continuationSeparator" w:id="0">
    <w:p w:rsidR="00A8072A" w:rsidRDefault="00A807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C9E"/>
    <w:multiLevelType w:val="multilevel"/>
    <w:tmpl w:val="85F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6B32"/>
    <w:multiLevelType w:val="multilevel"/>
    <w:tmpl w:val="4F2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D5D65"/>
    <w:multiLevelType w:val="multilevel"/>
    <w:tmpl w:val="6E8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6692A"/>
    <w:multiLevelType w:val="multilevel"/>
    <w:tmpl w:val="A1E2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50B93"/>
    <w:multiLevelType w:val="multilevel"/>
    <w:tmpl w:val="597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51271"/>
    <w:multiLevelType w:val="multilevel"/>
    <w:tmpl w:val="3A0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27C5B"/>
    <w:multiLevelType w:val="multilevel"/>
    <w:tmpl w:val="233E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559FD"/>
    <w:multiLevelType w:val="multilevel"/>
    <w:tmpl w:val="250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2A"/>
    <w:rsid w:val="002E5365"/>
    <w:rsid w:val="003D5D4A"/>
    <w:rsid w:val="00755084"/>
    <w:rsid w:val="0088712A"/>
    <w:rsid w:val="009C7A23"/>
    <w:rsid w:val="00A8072A"/>
    <w:rsid w:val="00BC6C3B"/>
    <w:rsid w:val="00BE56C8"/>
    <w:rsid w:val="00C55F0C"/>
    <w:rsid w:val="00E5110D"/>
    <w:rsid w:val="00E67FAD"/>
    <w:rsid w:val="308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6643"/>
  <w15:docId w15:val="{8282DCA4-463B-4496-8D80-492080C2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 w:eastAsia="en-IN"/>
    </w:rPr>
  </w:style>
  <w:style w:type="table" w:customStyle="1" w:styleId="Style16">
    <w:name w:val="_Style 16"/>
    <w:basedOn w:val="TableNormal"/>
    <w:qFormat/>
    <w:tblPr/>
  </w:style>
  <w:style w:type="character" w:styleId="Strong">
    <w:name w:val="Strong"/>
    <w:basedOn w:val="DefaultParagraphFont"/>
    <w:uiPriority w:val="22"/>
    <w:qFormat/>
    <w:rsid w:val="00E5110D"/>
    <w:rPr>
      <w:b/>
      <w:bCs/>
    </w:rPr>
  </w:style>
  <w:style w:type="character" w:styleId="Emphasis">
    <w:name w:val="Emphasis"/>
    <w:basedOn w:val="DefaultParagraphFont"/>
    <w:uiPriority w:val="20"/>
    <w:qFormat/>
    <w:rsid w:val="00E511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5</cp:revision>
  <dcterms:created xsi:type="dcterms:W3CDTF">2025-07-01T07:24:00Z</dcterms:created>
  <dcterms:modified xsi:type="dcterms:W3CDTF">2025-07-16T14:01:00Z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72603F403BE5494AA56BED2A40F58D24_12</vt:lpwstr>
  </property>
</Properties>
</file>